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BD30EE" w:rsidTr="001A72F2">
        <w:trPr>
          <w:trHeight w:val="3061"/>
        </w:trPr>
        <w:tc>
          <w:tcPr>
            <w:tcW w:w="6804" w:type="dxa"/>
          </w:tcPr>
          <w:p w:rsidR="001A72F2" w:rsidRPr="00BD30EE" w:rsidRDefault="001A72F2" w:rsidP="007C2FCF">
            <w:pPr>
              <w:pStyle w:val="DocumentName"/>
            </w:pPr>
          </w:p>
        </w:tc>
      </w:tr>
    </w:tbl>
    <w:sdt>
      <w:sdtPr>
        <w:tag w:val="Title"/>
        <w:id w:val="1245689355"/>
        <w:placeholder>
          <w:docPart w:val="DefaultPlaceholder_1082065158"/>
        </w:placeholder>
        <w:dataBinding w:prefixMappings="xmlns:gbs='http://www.software-innovation.no/growBusinessDocument'" w:xpath="/gbs:GrowBusinessDocument/gbs:Title[@gbs:key='1245689355']" w:storeItemID="{176A2153-FE88-49AA-82C3-D8F1A63775FB}"/>
        <w:text/>
      </w:sdtPr>
      <w:sdtEndPr/>
      <w:sdtContent>
        <w:p w:rsidR="001A72F2" w:rsidRPr="00BD30EE" w:rsidRDefault="00BD30EE" w:rsidP="00094147">
          <w:pPr>
            <w:pStyle w:val="DocumentHeading"/>
          </w:pPr>
          <w:r>
            <w:t>Vejledning til budget- og regnskabsskema til brug ved pulje til forsøg med kollektiv afkortning gennem afprøvning</w:t>
          </w:r>
        </w:p>
      </w:sdtContent>
    </w:sdt>
    <w:p w:rsidR="00BD30EE" w:rsidRDefault="00BD30EE" w:rsidP="00565316">
      <w:pPr>
        <w:pStyle w:val="Brdtekst"/>
      </w:pPr>
      <w:r>
        <w:t>Ved ansøgning, evt. revision af ansøgning samt afrapportering skal st</w:t>
      </w:r>
      <w:r>
        <w:t>y</w:t>
      </w:r>
      <w:r>
        <w:t xml:space="preserve">relsens budget- og </w:t>
      </w:r>
      <w:r w:rsidRPr="00F73801">
        <w:t xml:space="preserve">regnskabsskema benyttes. </w:t>
      </w:r>
      <w:r w:rsidR="00F03C2E" w:rsidRPr="00F73801">
        <w:t>Ved alle lejligheder skal skemaet fremsendes i excel-format.</w:t>
      </w:r>
      <w:r w:rsidR="00F03C2E">
        <w:t xml:space="preserve"> </w:t>
      </w:r>
    </w:p>
    <w:p w:rsidR="00BD30EE" w:rsidRDefault="00BD30EE" w:rsidP="00565316">
      <w:pPr>
        <w:pStyle w:val="Brdtekst"/>
      </w:pPr>
    </w:p>
    <w:p w:rsidR="00BD30EE" w:rsidRDefault="00BD30EE" w:rsidP="00565316">
      <w:pPr>
        <w:pStyle w:val="Brdtekst"/>
      </w:pPr>
      <w:r>
        <w:t>I budget- og regnskabsskemaets tabel 2 skal alle arbejdsmarkedsudda</w:t>
      </w:r>
      <w:r>
        <w:t>n</w:t>
      </w:r>
      <w:r>
        <w:t xml:space="preserve">nelser, hvortil udvalget søger om midler eller har anvendt midler til at udvikle testmateriale, fremgå. </w:t>
      </w:r>
    </w:p>
    <w:p w:rsidR="00BD30EE" w:rsidRDefault="00BD30EE" w:rsidP="00565316">
      <w:pPr>
        <w:pStyle w:val="Brdtekst"/>
      </w:pPr>
    </w:p>
    <w:p w:rsidR="00BD30EE" w:rsidRDefault="00BD30EE" w:rsidP="00565316">
      <w:pPr>
        <w:pStyle w:val="Brdtekst"/>
      </w:pPr>
      <w:r>
        <w:t xml:space="preserve">I tabel 2 skal desuden fremgå, hvis udvalget søger om eller har anvendt midler til udvikling af læreruddannelse målrettet AMU-lærere, der skal udvikle og gennemføre test. </w:t>
      </w:r>
    </w:p>
    <w:p w:rsidR="00135F70" w:rsidRDefault="00135F70" w:rsidP="00565316">
      <w:pPr>
        <w:pStyle w:val="Brdtekst"/>
      </w:pPr>
    </w:p>
    <w:p w:rsidR="00135F70" w:rsidRDefault="00135F70" w:rsidP="00135F70">
      <w:pPr>
        <w:pStyle w:val="Opstilling-punkttegn"/>
        <w:numPr>
          <w:ilvl w:val="0"/>
          <w:numId w:val="0"/>
        </w:numPr>
      </w:pPr>
      <w:r>
        <w:t>Ved budget og regnskab skal tabel 2 udfyldes ved</w:t>
      </w:r>
      <w:bookmarkStart w:id="0" w:name="_GoBack"/>
      <w:bookmarkEnd w:id="0"/>
      <w:r>
        <w:t>, at udvalget først ang</w:t>
      </w:r>
      <w:r>
        <w:t>i</w:t>
      </w:r>
      <w:r>
        <w:t xml:space="preserve">ver det femcifrede nummer på den arbejdsmarkedsuddannelse, hvortil der ansøges om eller </w:t>
      </w:r>
      <w:r w:rsidRPr="00172B2F">
        <w:t>er benyttet midler. Ved læreruddannelse kan udva</w:t>
      </w:r>
      <w:r w:rsidRPr="00172B2F">
        <w:t>l</w:t>
      </w:r>
      <w:r w:rsidRPr="00172B2F">
        <w:t>get benytte følgende betegnelse – eksempel: ”EPOS-LU1”, EPOS-LU2” mv. for hver læreruddannelse.</w:t>
      </w:r>
      <w:r w:rsidR="007F24AF" w:rsidRPr="00172B2F">
        <w:t xml:space="preserve"> Udgifter</w:t>
      </w:r>
      <w:r w:rsidR="007F24AF">
        <w:t xml:space="preserve"> vedrørende samme opgave (</w:t>
      </w:r>
      <w:r w:rsidR="004931D4">
        <w:t>a</w:t>
      </w:r>
      <w:r w:rsidR="004931D4">
        <w:t>r</w:t>
      </w:r>
      <w:r w:rsidR="004931D4">
        <w:t>bejdsmarkeds</w:t>
      </w:r>
      <w:r w:rsidR="007F24AF">
        <w:t xml:space="preserve">uddannelse eller læreruddannelse) skal stå efter hinanden. </w:t>
      </w:r>
    </w:p>
    <w:p w:rsidR="00F96AB7" w:rsidRDefault="00F96AB7" w:rsidP="00135F70">
      <w:pPr>
        <w:pStyle w:val="Opstilling-punkttegn"/>
        <w:numPr>
          <w:ilvl w:val="0"/>
          <w:numId w:val="0"/>
        </w:numPr>
      </w:pPr>
    </w:p>
    <w:p w:rsidR="00F96AB7" w:rsidRDefault="00F96AB7" w:rsidP="00135F70">
      <w:pPr>
        <w:pStyle w:val="Opstilling-punkttegn"/>
        <w:numPr>
          <w:ilvl w:val="0"/>
          <w:numId w:val="0"/>
        </w:numPr>
      </w:pPr>
      <w:r w:rsidRPr="00F73801">
        <w:t>Regnskab skal aflægges i samme skema som budget. Styrelsen vil sende det godkendte budgetskema retur til udvalget med henblik på, at dette benyttes ved regnskabsaflæggelse.</w:t>
      </w:r>
      <w:r>
        <w:t xml:space="preserve"> </w:t>
      </w:r>
    </w:p>
    <w:p w:rsidR="00BD30EE" w:rsidRDefault="00BD30EE" w:rsidP="00565316">
      <w:pPr>
        <w:pStyle w:val="Brdtekst"/>
      </w:pPr>
    </w:p>
    <w:p w:rsidR="00BD30EE" w:rsidRDefault="00BD30EE" w:rsidP="00565316">
      <w:pPr>
        <w:pStyle w:val="Brdtekst"/>
      </w:pPr>
      <w:r>
        <w:t>I regnskabsaflæggelsen skal angives samme detaljeringsniveau som i UUL 2017. Det vil sige, a</w:t>
      </w:r>
      <w:r w:rsidR="00F96AB7">
        <w:t>t udvalget skal angive følgende for hver</w:t>
      </w:r>
      <w:r>
        <w:t xml:space="preserve"> a</w:t>
      </w:r>
      <w:r>
        <w:t>r</w:t>
      </w:r>
      <w:r>
        <w:t>bejdsmarkedsuddannelse, hvortil der er udviklet test</w:t>
      </w:r>
      <w:r w:rsidR="00F96AB7">
        <w:t xml:space="preserve"> samt til for hver eventuelle læreruddannelse</w:t>
      </w:r>
      <w:r>
        <w:t>:</w:t>
      </w:r>
    </w:p>
    <w:p w:rsidR="00BD30EE" w:rsidRDefault="00BD30EE" w:rsidP="00565316">
      <w:pPr>
        <w:pStyle w:val="Brdtekst"/>
      </w:pPr>
    </w:p>
    <w:p w:rsidR="00BD30EE" w:rsidRDefault="00BD30EE" w:rsidP="00BD30EE">
      <w:pPr>
        <w:pStyle w:val="Opstilling-punkttegn"/>
      </w:pPr>
      <w:r>
        <w:t>Faktiske udgifter til ekster(e) konsulent(er) og konsulentvirkso</w:t>
      </w:r>
      <w:r>
        <w:t>m</w:t>
      </w:r>
      <w:r>
        <w:t>hed(er)</w:t>
      </w:r>
    </w:p>
    <w:p w:rsidR="00BD30EE" w:rsidRDefault="00BD30EE" w:rsidP="00BD30EE">
      <w:pPr>
        <w:pStyle w:val="Opstilling-punkttegn"/>
      </w:pPr>
      <w:r>
        <w:t>Faktiske udgifter til udvalgets egne medarbejdere</w:t>
      </w:r>
    </w:p>
    <w:p w:rsidR="00BD30EE" w:rsidRDefault="00BD30EE" w:rsidP="00BD30EE">
      <w:pPr>
        <w:pStyle w:val="Opstilling-punkttegn"/>
      </w:pPr>
      <w:r>
        <w:lastRenderedPageBreak/>
        <w:t>Faktiske udgifter til udvikler(e) på skole(r)</w:t>
      </w:r>
    </w:p>
    <w:p w:rsidR="00BD30EE" w:rsidRDefault="00BD30EE" w:rsidP="00BD30EE">
      <w:pPr>
        <w:pStyle w:val="Opstilling-punkttegn"/>
      </w:pPr>
      <w:r>
        <w:t>Øvrige udgifter vedr. den enkelte udviklingsopgave</w:t>
      </w:r>
      <w:r w:rsidR="00857797">
        <w:t>, eks. møder mv.</w:t>
      </w:r>
    </w:p>
    <w:p w:rsidR="00857797" w:rsidRDefault="00857797" w:rsidP="00857797">
      <w:pPr>
        <w:pStyle w:val="Opstilling-punkttegn"/>
        <w:numPr>
          <w:ilvl w:val="0"/>
          <w:numId w:val="0"/>
        </w:numPr>
      </w:pPr>
    </w:p>
    <w:p w:rsidR="00D45C49" w:rsidRDefault="00D45C49" w:rsidP="00857797">
      <w:pPr>
        <w:pStyle w:val="Opstilling-punkttegn"/>
        <w:numPr>
          <w:ilvl w:val="0"/>
          <w:numId w:val="0"/>
        </w:numPr>
      </w:pPr>
      <w:r>
        <w:t xml:space="preserve">Ved udgifter til eksterne konsulenter, møder mv. udfyldes ikke ”antal timer” og ”sats pr. time”, men alene ”i alt i kr.”. </w:t>
      </w:r>
    </w:p>
    <w:p w:rsidR="007F24AF" w:rsidRDefault="007F24AF" w:rsidP="007F24AF">
      <w:pPr>
        <w:pStyle w:val="Opstilling-punkttegn"/>
        <w:numPr>
          <w:ilvl w:val="0"/>
          <w:numId w:val="0"/>
        </w:numPr>
      </w:pPr>
    </w:p>
    <w:p w:rsidR="007F24AF" w:rsidRDefault="007F24AF" w:rsidP="00857797">
      <w:pPr>
        <w:pStyle w:val="Opstilling-punkttegn"/>
        <w:numPr>
          <w:ilvl w:val="0"/>
          <w:numId w:val="0"/>
        </w:numPr>
      </w:pPr>
      <w:r>
        <w:t xml:space="preserve">Udvalgene skal benytte samme standardtimetakster, som er angivet i UUL-puljen 2017, dvs. 355 kr. pr. time for udviklingsarbejde inden for sekretariatet eller på skoler. </w:t>
      </w:r>
    </w:p>
    <w:p w:rsidR="00D45C49" w:rsidRDefault="00D45C49" w:rsidP="00857797">
      <w:pPr>
        <w:pStyle w:val="Opstilling-punkttegn"/>
        <w:numPr>
          <w:ilvl w:val="0"/>
          <w:numId w:val="0"/>
        </w:numPr>
      </w:pPr>
    </w:p>
    <w:p w:rsidR="00857797" w:rsidRDefault="00857797" w:rsidP="00857797">
      <w:pPr>
        <w:pStyle w:val="Opstilling-punkttegn"/>
        <w:numPr>
          <w:ilvl w:val="0"/>
          <w:numId w:val="0"/>
        </w:numPr>
      </w:pPr>
      <w:r>
        <w:rPr>
          <w:b/>
        </w:rPr>
        <w:t>Omdisponeringer</w:t>
      </w:r>
      <w:r w:rsidR="007F24AF">
        <w:rPr>
          <w:b/>
        </w:rPr>
        <w:t xml:space="preserve"> og afvigelser</w:t>
      </w:r>
    </w:p>
    <w:p w:rsidR="00857797" w:rsidRDefault="00857797" w:rsidP="00857797">
      <w:pPr>
        <w:pStyle w:val="Opstilling-punkttegn"/>
        <w:numPr>
          <w:ilvl w:val="0"/>
          <w:numId w:val="0"/>
        </w:numPr>
      </w:pPr>
      <w:r>
        <w:t>Eventuelle omdisponeringer mellem udviklingsopgaver skal fremgå af regnskabet.</w:t>
      </w:r>
    </w:p>
    <w:p w:rsidR="00857797" w:rsidRDefault="00857797" w:rsidP="00857797">
      <w:pPr>
        <w:pStyle w:val="Opstilling-punkttegn"/>
        <w:numPr>
          <w:ilvl w:val="0"/>
          <w:numId w:val="0"/>
        </w:numPr>
      </w:pPr>
    </w:p>
    <w:p w:rsidR="00857797" w:rsidRDefault="00857797" w:rsidP="00857797">
      <w:pPr>
        <w:pStyle w:val="Opstilling-punkttegn"/>
        <w:numPr>
          <w:ilvl w:val="0"/>
          <w:numId w:val="0"/>
        </w:numPr>
      </w:pPr>
      <w:r>
        <w:t>Styrelsen skal godkende, hvis antallet af udviklingsopgaver ændrer sig efter endeligt budget. Beslutter udvalget med andre ord at undlade at lave testmateriale til en arbejdsmarkedsuddannelse, eller at udvikle testmater</w:t>
      </w:r>
      <w:r>
        <w:t>i</w:t>
      </w:r>
      <w:r>
        <w:t>ale til flere arbejdsmarkedsuddannelser end angivet i budgettet, skal st</w:t>
      </w:r>
      <w:r>
        <w:t>y</w:t>
      </w:r>
      <w:r>
        <w:t>relsen godkende dette.</w:t>
      </w:r>
    </w:p>
    <w:p w:rsidR="007F24AF" w:rsidRDefault="007F24AF" w:rsidP="00857797">
      <w:pPr>
        <w:pStyle w:val="Opstilling-punkttegn"/>
        <w:numPr>
          <w:ilvl w:val="0"/>
          <w:numId w:val="0"/>
        </w:numPr>
      </w:pPr>
    </w:p>
    <w:p w:rsidR="00135F70" w:rsidRDefault="00135F70" w:rsidP="00857797">
      <w:pPr>
        <w:pStyle w:val="Opstilling-punkttegn"/>
        <w:numPr>
          <w:ilvl w:val="0"/>
          <w:numId w:val="0"/>
        </w:numPr>
      </w:pPr>
    </w:p>
    <w:p w:rsidR="00135F70" w:rsidRPr="00857797" w:rsidRDefault="00135F70" w:rsidP="00857797">
      <w:pPr>
        <w:pStyle w:val="Opstilling-punkttegn"/>
        <w:numPr>
          <w:ilvl w:val="0"/>
          <w:numId w:val="0"/>
        </w:numPr>
      </w:pPr>
      <w:r>
        <w:t xml:space="preserve">Eventuelle spørgsmål kan rettes til Puljesekretariatet på </w:t>
      </w:r>
      <w:hyperlink r:id="rId9" w:history="1">
        <w:r w:rsidRPr="00F03038">
          <w:rPr>
            <w:rStyle w:val="Hyperlink"/>
          </w:rPr>
          <w:t>pu</w:t>
        </w:r>
        <w:r w:rsidRPr="00F03038">
          <w:rPr>
            <w:rStyle w:val="Hyperlink"/>
          </w:rPr>
          <w:t>l</w:t>
        </w:r>
        <w:r w:rsidRPr="00F03038">
          <w:rPr>
            <w:rStyle w:val="Hyperlink"/>
          </w:rPr>
          <w:t>jefou@uvm.dk</w:t>
        </w:r>
      </w:hyperlink>
      <w:r>
        <w:t xml:space="preserve"> eller 3392 </w:t>
      </w:r>
      <w:r w:rsidRPr="00135F70">
        <w:t>6514</w:t>
      </w:r>
      <w:r>
        <w:t xml:space="preserve"> eller til Lisbeth Halmø Nørholm på </w:t>
      </w:r>
      <w:hyperlink r:id="rId10" w:history="1">
        <w:r w:rsidRPr="00F03038">
          <w:rPr>
            <w:rStyle w:val="Hyperlink"/>
          </w:rPr>
          <w:t>li</w:t>
        </w:r>
        <w:r w:rsidRPr="00F03038">
          <w:rPr>
            <w:rStyle w:val="Hyperlink"/>
          </w:rPr>
          <w:t>s</w:t>
        </w:r>
        <w:r w:rsidRPr="00F03038">
          <w:rPr>
            <w:rStyle w:val="Hyperlink"/>
          </w:rPr>
          <w:t>beth.halmo.norholm@stukuvm.dk</w:t>
        </w:r>
      </w:hyperlink>
      <w:r>
        <w:t xml:space="preserve"> eller på 3392 5168. </w:t>
      </w:r>
    </w:p>
    <w:sectPr w:rsidR="00135F70" w:rsidRPr="00857797" w:rsidSect="004974FF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49" w:rsidRDefault="00D45C49" w:rsidP="009E4B94">
      <w:pPr>
        <w:spacing w:line="240" w:lineRule="auto"/>
      </w:pPr>
      <w:r>
        <w:separator/>
      </w:r>
    </w:p>
  </w:endnote>
  <w:endnote w:type="continuationSeparator" w:id="0">
    <w:p w:rsidR="00D45C49" w:rsidRDefault="00D45C4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49" w:rsidRPr="00681D83" w:rsidRDefault="00D45C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D70FFA" wp14:editId="228CAE6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5C49" w:rsidRDefault="00D45C49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7380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:rsidR="00D45C49" w:rsidRDefault="00D45C49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7380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49" w:rsidRDefault="00D45C49" w:rsidP="009E4B94">
      <w:pPr>
        <w:spacing w:line="240" w:lineRule="auto"/>
      </w:pPr>
      <w:r>
        <w:separator/>
      </w:r>
    </w:p>
  </w:footnote>
  <w:footnote w:type="continuationSeparator" w:id="0">
    <w:p w:rsidR="00D45C49" w:rsidRDefault="00D45C4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49" w:rsidRDefault="00D45C49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0A0AA0CC" wp14:editId="54C7789E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6B1C52" wp14:editId="3F2A1DE0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D45C49" w:rsidRPr="00BD30EE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D45C49" w:rsidRDefault="00D45C49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 w:rsidRPr="00BD30EE">
                                  <w:t>Styrelsen for Undervisning og Kvalitet</w:t>
                                </w:r>
                                <w:bookmarkEnd w:id="1"/>
                              </w:p>
                              <w:p w:rsidR="00D45C49" w:rsidRPr="00BD30EE" w:rsidRDefault="00D45C49" w:rsidP="00CE66C1">
                                <w:pPr>
                                  <w:pStyle w:val="Template-Department"/>
                                </w:pPr>
                                <w:bookmarkStart w:id="2" w:name="SD_USR_Undermyndighed"/>
                                <w:bookmarkStart w:id="3" w:name="HIF_SD_USR_Undermyndighed"/>
                                <w:r w:rsidRPr="00BD30EE">
                                  <w:t xml:space="preserve">Kontor for </w:t>
                                </w:r>
                                <w:bookmarkEnd w:id="2"/>
                                <w:r w:rsidR="004931D4">
                                  <w:t>Voksenuddannelse og Overgange</w:t>
                                </w:r>
                              </w:p>
                              <w:p w:rsidR="00D45C49" w:rsidRDefault="00D45C49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26</w:t>
                                </w:r>
                              </w:p>
                              <w:p w:rsidR="00D45C49" w:rsidRDefault="00D45C49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:rsidR="00D45C49" w:rsidRDefault="00D45C49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BD30EE">
                                  <w:t>Tlf. nr.</w:t>
                                </w:r>
                                <w:bookmarkEnd w:id="5"/>
                                <w:r w:rsidRPr="00BD30EE"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>
                                  <w:t>33 92 50 00</w:t>
                                </w:r>
                                <w:bookmarkEnd w:id="7"/>
                              </w:p>
                              <w:p w:rsidR="00D45C49" w:rsidRPr="005345F2" w:rsidRDefault="00D45C49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10"/>
                              </w:p>
                              <w:p w:rsidR="00D45C49" w:rsidRPr="005345F2" w:rsidRDefault="00D45C49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 w:rsidRPr="00BD30EE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11"/>
                              </w:p>
                              <w:p w:rsidR="00D45C49" w:rsidRPr="00B07E52" w:rsidRDefault="00D45C49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D45C49" w:rsidRPr="00BD30EE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D45C49" w:rsidRPr="00567080" w:rsidRDefault="00D45C49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10. oktober 2016</w:t>
                                </w:r>
                                <w:bookmarkEnd w:id="14"/>
                              </w:p>
                              <w:p w:rsidR="00D45C49" w:rsidRPr="00B07E52" w:rsidRDefault="00D45C49" w:rsidP="0085612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5"/>
                                <w:r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341896625"/>
                                    <w:placeholder>
                                      <w:docPart w:val="CACBAB21A0EC4D41A6B0A84820B93814"/>
                                    </w:placeholder>
      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>
                                      <w:t xml:space="preserve"> 16/10439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:rsidR="00D45C49" w:rsidRPr="00D77C8B" w:rsidRDefault="00D45C49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D45C49" w:rsidRPr="00BD30EE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D45C49" w:rsidRDefault="00D45C49">
                          <w:pPr>
                            <w:pStyle w:val="Template-Department"/>
                          </w:pPr>
                          <w:bookmarkStart w:id="17" w:name="SD_OFF_Myndighed"/>
                          <w:r w:rsidRPr="00BD30EE">
                            <w:t>Styrelsen for Undervisning og Kvalitet</w:t>
                          </w:r>
                          <w:bookmarkEnd w:id="17"/>
                        </w:p>
                        <w:p w:rsidR="00D45C49" w:rsidRPr="00BD30EE" w:rsidRDefault="00D45C49" w:rsidP="00CE66C1">
                          <w:pPr>
                            <w:pStyle w:val="Template-Department"/>
                          </w:pPr>
                          <w:bookmarkStart w:id="18" w:name="SD_USR_Undermyndighed"/>
                          <w:bookmarkStart w:id="19" w:name="HIF_SD_USR_Undermyndighed"/>
                          <w:r w:rsidRPr="00BD30EE">
                            <w:t xml:space="preserve">Kontor for </w:t>
                          </w:r>
                          <w:bookmarkEnd w:id="18"/>
                          <w:r w:rsidR="004931D4">
                            <w:t>Voksenuddannelse og Overgange</w:t>
                          </w:r>
                        </w:p>
                        <w:p w:rsidR="00D45C49" w:rsidRDefault="00D45C49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26</w:t>
                          </w:r>
                        </w:p>
                        <w:p w:rsidR="00D45C49" w:rsidRDefault="00D45C49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:rsidR="00D45C49" w:rsidRDefault="00D45C49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BD30EE">
                            <w:t>Tlf. nr.</w:t>
                          </w:r>
                          <w:bookmarkEnd w:id="21"/>
                          <w:r w:rsidRPr="00BD30EE">
                            <w:t xml:space="preserve">: </w:t>
                          </w:r>
                          <w:bookmarkStart w:id="23" w:name="SD_OFF_Phone"/>
                          <w:bookmarkEnd w:id="22"/>
                          <w:r>
                            <w:t>33 92 50 00</w:t>
                          </w:r>
                          <w:bookmarkEnd w:id="23"/>
                        </w:p>
                        <w:p w:rsidR="00D45C49" w:rsidRPr="005345F2" w:rsidRDefault="00D45C49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4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26"/>
                        </w:p>
                        <w:p w:rsidR="00D45C49" w:rsidRPr="005345F2" w:rsidRDefault="00D45C49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OFF_Web"/>
                          <w:r w:rsidRPr="00BD30EE">
                            <w:rPr>
                              <w:lang w:val="fr-FR"/>
                            </w:rPr>
                            <w:t>www.stukuvm.dk</w:t>
                          </w:r>
                          <w:bookmarkEnd w:id="27"/>
                        </w:p>
                        <w:p w:rsidR="00D45C49" w:rsidRPr="00B07E52" w:rsidRDefault="00D45C49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8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29"/>
                        </w:p>
                      </w:tc>
                    </w:tr>
                    <w:tr w:rsidR="00D45C49" w:rsidRPr="00BD30EE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D45C49" w:rsidRPr="00567080" w:rsidRDefault="00D45C49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10. oktober 2016</w:t>
                          </w:r>
                          <w:bookmarkEnd w:id="30"/>
                        </w:p>
                        <w:p w:rsidR="00D45C49" w:rsidRPr="00B07E52" w:rsidRDefault="00D45C49" w:rsidP="0085612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Pr="00D77C8B">
                            <w:rPr>
                              <w:lang w:val="en-US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341896625"/>
                              <w:placeholder>
                                <w:docPart w:val="CACBAB21A0EC4D41A6B0A84820B93814"/>
                              </w:placeholder>
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<w:text/>
                            </w:sdtPr>
                            <w:sdtEndPr/>
                            <w:sdtContent>
                              <w:r>
                                <w:t xml:space="preserve"> 16/10439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:rsidR="00D45C49" w:rsidRPr="00D77C8B" w:rsidRDefault="00D45C49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45C49" w:rsidRDefault="00D45C49" w:rsidP="000A4751">
    <w:pPr>
      <w:pStyle w:val="Sidehoved"/>
    </w:pPr>
    <w:bookmarkStart w:id="33" w:name="SD_Notat"/>
    <w:bookmarkEnd w:id="33"/>
  </w:p>
  <w:p w:rsidR="00D45C49" w:rsidRDefault="00D45C49" w:rsidP="000A4751">
    <w:pPr>
      <w:pStyle w:val="Sidehoved"/>
    </w:pPr>
  </w:p>
  <w:p w:rsidR="00D45C49" w:rsidRDefault="00D45C49" w:rsidP="000A4751">
    <w:pPr>
      <w:pStyle w:val="Sidehoved"/>
    </w:pPr>
  </w:p>
  <w:p w:rsidR="00D45C49" w:rsidRDefault="00D45C49" w:rsidP="000A4751">
    <w:pPr>
      <w:pStyle w:val="Sidehoved"/>
    </w:pPr>
  </w:p>
  <w:p w:rsidR="00D45C49" w:rsidRDefault="00D45C49" w:rsidP="000A4751">
    <w:pPr>
      <w:pStyle w:val="Sidehoved"/>
    </w:pPr>
  </w:p>
  <w:p w:rsidR="00D45C49" w:rsidRPr="000A4751" w:rsidRDefault="00D45C49" w:rsidP="000A475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4A54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106FE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F8EF5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92F0B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EE20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C944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CD6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016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64EA4"/>
    <w:rsid w:val="00065BE2"/>
    <w:rsid w:val="00090318"/>
    <w:rsid w:val="00094147"/>
    <w:rsid w:val="00094ABD"/>
    <w:rsid w:val="00095A12"/>
    <w:rsid w:val="000A4751"/>
    <w:rsid w:val="000A5604"/>
    <w:rsid w:val="000E74F3"/>
    <w:rsid w:val="0013244F"/>
    <w:rsid w:val="00135F70"/>
    <w:rsid w:val="0014665D"/>
    <w:rsid w:val="00152BED"/>
    <w:rsid w:val="00171428"/>
    <w:rsid w:val="00172B2F"/>
    <w:rsid w:val="00182651"/>
    <w:rsid w:val="001A2D37"/>
    <w:rsid w:val="001A308A"/>
    <w:rsid w:val="001A4B5E"/>
    <w:rsid w:val="001A72F2"/>
    <w:rsid w:val="001E4ED8"/>
    <w:rsid w:val="002413CA"/>
    <w:rsid w:val="00244D70"/>
    <w:rsid w:val="00245C72"/>
    <w:rsid w:val="00277AED"/>
    <w:rsid w:val="00293C27"/>
    <w:rsid w:val="002B0382"/>
    <w:rsid w:val="002B1B9D"/>
    <w:rsid w:val="002D5562"/>
    <w:rsid w:val="002E74A4"/>
    <w:rsid w:val="00320FF0"/>
    <w:rsid w:val="0032428F"/>
    <w:rsid w:val="00337843"/>
    <w:rsid w:val="00376261"/>
    <w:rsid w:val="003A0E22"/>
    <w:rsid w:val="003B35B0"/>
    <w:rsid w:val="003C4F9F"/>
    <w:rsid w:val="003C60F1"/>
    <w:rsid w:val="003D642C"/>
    <w:rsid w:val="004178CA"/>
    <w:rsid w:val="00421174"/>
    <w:rsid w:val="00424703"/>
    <w:rsid w:val="00424709"/>
    <w:rsid w:val="00424AD9"/>
    <w:rsid w:val="004931D4"/>
    <w:rsid w:val="004974FF"/>
    <w:rsid w:val="004A33C2"/>
    <w:rsid w:val="004C01B2"/>
    <w:rsid w:val="005178A7"/>
    <w:rsid w:val="005345F2"/>
    <w:rsid w:val="00537F6C"/>
    <w:rsid w:val="005400B8"/>
    <w:rsid w:val="00555D94"/>
    <w:rsid w:val="00557FEA"/>
    <w:rsid w:val="00565316"/>
    <w:rsid w:val="00567080"/>
    <w:rsid w:val="005A28D4"/>
    <w:rsid w:val="005B1401"/>
    <w:rsid w:val="005C5F97"/>
    <w:rsid w:val="005D5D38"/>
    <w:rsid w:val="005F1580"/>
    <w:rsid w:val="005F3ED8"/>
    <w:rsid w:val="005F6B57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70267E"/>
    <w:rsid w:val="00706E32"/>
    <w:rsid w:val="00753CC8"/>
    <w:rsid w:val="007546AF"/>
    <w:rsid w:val="00765934"/>
    <w:rsid w:val="00780CEF"/>
    <w:rsid w:val="007C2FCF"/>
    <w:rsid w:val="007E373C"/>
    <w:rsid w:val="007F24AF"/>
    <w:rsid w:val="00856122"/>
    <w:rsid w:val="00857797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45E42"/>
    <w:rsid w:val="0094757D"/>
    <w:rsid w:val="00951B25"/>
    <w:rsid w:val="009737E4"/>
    <w:rsid w:val="0097542F"/>
    <w:rsid w:val="00976F55"/>
    <w:rsid w:val="00983B74"/>
    <w:rsid w:val="00990263"/>
    <w:rsid w:val="009A4CCC"/>
    <w:rsid w:val="009E4531"/>
    <w:rsid w:val="009E4B94"/>
    <w:rsid w:val="00A5100F"/>
    <w:rsid w:val="00A6019D"/>
    <w:rsid w:val="00A7754A"/>
    <w:rsid w:val="00A868B9"/>
    <w:rsid w:val="00AB4582"/>
    <w:rsid w:val="00AF1D02"/>
    <w:rsid w:val="00AF3696"/>
    <w:rsid w:val="00B00D92"/>
    <w:rsid w:val="00B06B3A"/>
    <w:rsid w:val="00B07E52"/>
    <w:rsid w:val="00B3296A"/>
    <w:rsid w:val="00B66570"/>
    <w:rsid w:val="00BB4255"/>
    <w:rsid w:val="00BD30EE"/>
    <w:rsid w:val="00C357EF"/>
    <w:rsid w:val="00C56461"/>
    <w:rsid w:val="00C863C1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45C49"/>
    <w:rsid w:val="00D53670"/>
    <w:rsid w:val="00D774F4"/>
    <w:rsid w:val="00D77C8B"/>
    <w:rsid w:val="00D96141"/>
    <w:rsid w:val="00DB31AF"/>
    <w:rsid w:val="00DC61BD"/>
    <w:rsid w:val="00DD1936"/>
    <w:rsid w:val="00DE2B28"/>
    <w:rsid w:val="00E45EC1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03C2E"/>
    <w:rsid w:val="00F24152"/>
    <w:rsid w:val="00F710A5"/>
    <w:rsid w:val="00F73801"/>
    <w:rsid w:val="00F96AB7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D30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D30E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D30EE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BD30E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D30EE"/>
  </w:style>
  <w:style w:type="paragraph" w:styleId="Brevhoved">
    <w:name w:val="Message Header"/>
    <w:basedOn w:val="Normal"/>
    <w:link w:val="BrevhovedTegn"/>
    <w:uiPriority w:val="99"/>
    <w:semiHidden/>
    <w:unhideWhenUsed/>
    <w:rsid w:val="00BD3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D30E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D30E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D30E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D30E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D30E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D30E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D30E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D30E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D30E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D30E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D30E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D30E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D30E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D30E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D30E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D30EE"/>
  </w:style>
  <w:style w:type="character" w:customStyle="1" w:styleId="DatoTegn">
    <w:name w:val="Dato Tegn"/>
    <w:basedOn w:val="Standardskrifttypeiafsnit"/>
    <w:link w:val="Dato"/>
    <w:uiPriority w:val="99"/>
    <w:semiHidden/>
    <w:rsid w:val="00BD30E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D3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D30E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D30E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D30EE"/>
    <w:rPr>
      <w:lang w:val="da-DK"/>
    </w:rPr>
  </w:style>
  <w:style w:type="table" w:styleId="Farvetgitter">
    <w:name w:val="Colorful Grid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D30E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D30E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D30EE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D30E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D30E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D30E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D30E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D30E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D30E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D30EE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D30EE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D30EE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D30EE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D30E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D30E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D30E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D30E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D30E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D30E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D30E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D30E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D30E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D30E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D30E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D30E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D30E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30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30E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30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30E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30E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D30EE"/>
    <w:rPr>
      <w:lang w:val="da-DK"/>
    </w:rPr>
  </w:style>
  <w:style w:type="paragraph" w:styleId="Listeafsnit">
    <w:name w:val="List Paragraph"/>
    <w:basedOn w:val="Normal"/>
    <w:uiPriority w:val="99"/>
    <w:rsid w:val="00BD30EE"/>
    <w:pPr>
      <w:ind w:left="720"/>
      <w:contextualSpacing/>
    </w:pPr>
  </w:style>
  <w:style w:type="table" w:styleId="Lysliste">
    <w:name w:val="Light List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BD30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D30E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Ind w:w="0" w:type="dxa"/>
      <w:tblBorders>
        <w:top w:val="single" w:sz="8" w:space="0" w:color="C0BFBF" w:themeColor="accent2"/>
        <w:bottom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D30E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Ind w:w="0" w:type="dxa"/>
      <w:tblBorders>
        <w:top w:val="single" w:sz="8" w:space="0" w:color="889EA6" w:themeColor="accent3"/>
        <w:bottom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D30E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Ind w:w="0" w:type="dxa"/>
      <w:tblBorders>
        <w:top w:val="single" w:sz="8" w:space="0" w:color="B72F34" w:themeColor="accent4"/>
        <w:bottom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D30E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Ind w:w="0" w:type="dxa"/>
      <w:tblBorders>
        <w:top w:val="single" w:sz="8" w:space="0" w:color="BDAC9A" w:themeColor="accent5"/>
        <w:bottom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D30E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Ind w:w="0" w:type="dxa"/>
      <w:tblBorders>
        <w:top w:val="single" w:sz="8" w:space="0" w:color="009FDA" w:themeColor="accent6"/>
        <w:bottom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D30E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Ind w:w="0" w:type="dxa"/>
      <w:tblBorders>
        <w:top w:val="single" w:sz="8" w:space="0" w:color="568096" w:themeColor="accent1"/>
        <w:bottom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D3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D30EE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bottom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bottom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bottom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bottom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bottom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bottom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D30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D30E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D30E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D30E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D30E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D30E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D30E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D30E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D30E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D30E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D30E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D30E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D30E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D30E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D30E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D30E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D30E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D30E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D30E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D30E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D30E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D30EE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D30E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D30E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D30E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D30E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D30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D30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D3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D30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D30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D30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D30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D30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D30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D30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D30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D30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D30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D30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D30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D30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D30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D30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D30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D30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D30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D30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D30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D30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D30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D3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BD30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D30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D30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D30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D30E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D30EE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BD30E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D30EE"/>
  </w:style>
  <w:style w:type="paragraph" w:styleId="Brevhoved">
    <w:name w:val="Message Header"/>
    <w:basedOn w:val="Normal"/>
    <w:link w:val="BrevhovedTegn"/>
    <w:uiPriority w:val="99"/>
    <w:semiHidden/>
    <w:unhideWhenUsed/>
    <w:rsid w:val="00BD30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D30E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D30E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D30E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D30E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D30E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D30E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D30E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D30E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D30E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D30E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D30E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D30E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D30E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D30E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D30E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D30EE"/>
  </w:style>
  <w:style w:type="character" w:customStyle="1" w:styleId="DatoTegn">
    <w:name w:val="Dato Tegn"/>
    <w:basedOn w:val="Standardskrifttypeiafsnit"/>
    <w:link w:val="Dato"/>
    <w:uiPriority w:val="99"/>
    <w:semiHidden/>
    <w:rsid w:val="00BD30E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D3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D30E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D30E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D30EE"/>
    <w:rPr>
      <w:lang w:val="da-DK"/>
    </w:rPr>
  </w:style>
  <w:style w:type="table" w:styleId="Farvetgitter">
    <w:name w:val="Colorful Grid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D30E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D30E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D30EE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D30E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D30E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D30E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D30E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D30E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D30E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D30EE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D30EE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D30EE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D30EE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D30E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D30E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D30E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D30E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D30E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D30E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D30E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D30E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D30E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D30E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D30E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D30E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D30E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30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30E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30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30E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D30E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D30EE"/>
    <w:rPr>
      <w:lang w:val="da-DK"/>
    </w:rPr>
  </w:style>
  <w:style w:type="paragraph" w:styleId="Listeafsnit">
    <w:name w:val="List Paragraph"/>
    <w:basedOn w:val="Normal"/>
    <w:uiPriority w:val="99"/>
    <w:rsid w:val="00BD30EE"/>
    <w:pPr>
      <w:ind w:left="720"/>
      <w:contextualSpacing/>
    </w:pPr>
  </w:style>
  <w:style w:type="table" w:styleId="Lysliste">
    <w:name w:val="Light List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BD30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D30E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Ind w:w="0" w:type="dxa"/>
      <w:tblBorders>
        <w:top w:val="single" w:sz="8" w:space="0" w:color="C0BFBF" w:themeColor="accent2"/>
        <w:bottom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D30E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Ind w:w="0" w:type="dxa"/>
      <w:tblBorders>
        <w:top w:val="single" w:sz="8" w:space="0" w:color="889EA6" w:themeColor="accent3"/>
        <w:bottom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D30E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Ind w:w="0" w:type="dxa"/>
      <w:tblBorders>
        <w:top w:val="single" w:sz="8" w:space="0" w:color="B72F34" w:themeColor="accent4"/>
        <w:bottom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D30E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Ind w:w="0" w:type="dxa"/>
      <w:tblBorders>
        <w:top w:val="single" w:sz="8" w:space="0" w:color="BDAC9A" w:themeColor="accent5"/>
        <w:bottom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D30E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Ind w:w="0" w:type="dxa"/>
      <w:tblBorders>
        <w:top w:val="single" w:sz="8" w:space="0" w:color="009FDA" w:themeColor="accent6"/>
        <w:bottom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D30E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Ind w:w="0" w:type="dxa"/>
      <w:tblBorders>
        <w:top w:val="single" w:sz="8" w:space="0" w:color="568096" w:themeColor="accent1"/>
        <w:bottom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D30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D30EE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bottom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bottom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bottom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bottom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bottom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D30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bottom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D30E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D30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D30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D30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D30E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D30E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D30E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D30E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D30E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D30E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D30E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D30E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D30E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D30E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D30E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D30E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D30E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D30E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D30E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D30E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D30E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D30E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D30E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D30E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D30EE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D30E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D30E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D30E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D30E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D30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D30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D3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D30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D30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D30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D30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D30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D30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D30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D30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D30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D30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D30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D30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D30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D30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D30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D30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D30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D30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D30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D30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D30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D30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D30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D30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D3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BD30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D30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D30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sbeth.halmo.norholm@stukuv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D546-7C28-444C-A131-F70121BDA95C}"/>
      </w:docPartPr>
      <w:docPartBody>
        <w:p w:rsidR="008E406F" w:rsidRDefault="006F7601">
          <w:r w:rsidRPr="00842230">
            <w:rPr>
              <w:rStyle w:val="Pladsholdertekst"/>
            </w:rPr>
            <w:t>Click here to enter text.</w:t>
          </w:r>
        </w:p>
      </w:docPartBody>
    </w:docPart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:rsidR="005F66A1" w:rsidRDefault="00C63538" w:rsidP="00C63538">
          <w:pPr>
            <w:pStyle w:val="CACBAB21A0EC4D41A6B0A84820B93814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734B5"/>
    <w:rsid w:val="000F29B3"/>
    <w:rsid w:val="001B25EB"/>
    <w:rsid w:val="001E2B3F"/>
    <w:rsid w:val="004979C0"/>
    <w:rsid w:val="004C6CBA"/>
    <w:rsid w:val="00595679"/>
    <w:rsid w:val="005F66A1"/>
    <w:rsid w:val="006F7601"/>
    <w:rsid w:val="007E5FDC"/>
    <w:rsid w:val="00833807"/>
    <w:rsid w:val="008E16C2"/>
    <w:rsid w:val="008E406F"/>
    <w:rsid w:val="00933754"/>
    <w:rsid w:val="00B17043"/>
    <w:rsid w:val="00C63538"/>
    <w:rsid w:val="00CB6E84"/>
    <w:rsid w:val="00DF4ADE"/>
    <w:rsid w:val="00E67303"/>
    <w:rsid w:val="00ED14D9"/>
    <w:rsid w:val="00EE363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> 16/10439</gbs:ToCase.Name>
  <gbs:Title gbs:loadFromGrowBusiness="OnEdit" gbs:saveInGrowBusiness="False" gbs:connected="true" gbs:recno="" gbs:entity="" gbs:datatype="string" gbs:key="1245689355" gbs:removeContentControl="0">Vejledning til budget- og regnskabsskema til brug ved pulje til forsøg med kollektiv afkortning gennem afprøvning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Undervisningsministeriet</dc:creator>
  <cp:lastModifiedBy>Undervisningsministeriet</cp:lastModifiedBy>
  <cp:revision>4</cp:revision>
  <dcterms:created xsi:type="dcterms:W3CDTF">2016-10-14T09:05:00Z</dcterms:created>
  <dcterms:modified xsi:type="dcterms:W3CDTF">2016-10-14T11:29:00Z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DocumentDate">
    <vt:lpwstr>42653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Standard</vt:lpwstr>
  </property>
  <property fmtid="{D5CDD505-2E9C-101B-9397-08002B2CF9AE}" pid="10" name="SD_UserprofileName">
    <vt:lpwstr>Lisbeth Halmø Nørholm</vt:lpwstr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_Office_SD_OFF_ID">
    <vt:lpwstr>2</vt:lpwstr>
  </property>
  <property fmtid="{D5CDD505-2E9C-101B-9397-08002B2CF9AE}" pid="14" name="SD_Office_SD_OFF_Display">
    <vt:lpwstr>STUK</vt:lpwstr>
  </property>
  <property fmtid="{D5CDD505-2E9C-101B-9397-08002B2CF9AE}" pid="15" name="SD_Office_SD_OFF_Myndighed">
    <vt:lpwstr>Styrelsen for Undervisning og Kvalitet</vt:lpwstr>
  </property>
  <property fmtid="{D5CDD505-2E9C-101B-9397-08002B2CF9AE}" pid="16" name="SD_Office_SD_OFF_Myndighed_EN">
    <vt:lpwstr>National Agency for Education and Quality</vt:lpwstr>
  </property>
  <property fmtid="{D5CDD505-2E9C-101B-9397-08002B2CF9AE}" pid="17" name="SD_Office_SD_OFF_Address">
    <vt:lpwstr>Frederiksholms Kanal 26
1220 København K</vt:lpwstr>
  </property>
  <property fmtid="{D5CDD505-2E9C-101B-9397-08002B2CF9AE}" pid="18" name="SD_Office_SD_OFF_Address_EN">
    <vt:lpwstr>Frederiksholms Kanal 26
DK-1220 Copenhagen K</vt:lpwstr>
  </property>
  <property fmtid="{D5CDD505-2E9C-101B-9397-08002B2CF9AE}" pid="19" name="SD_Office_SD_OFF_Phone">
    <vt:lpwstr>33 92 50 00</vt:lpwstr>
  </property>
  <property fmtid="{D5CDD505-2E9C-101B-9397-08002B2CF9AE}" pid="20" name="SD_Office_SD_OFF_Phone_EN">
    <vt:lpwstr>+45 33 92 50 00</vt:lpwstr>
  </property>
  <property fmtid="{D5CDD505-2E9C-101B-9397-08002B2CF9AE}" pid="21" name="SD_Office_SD_OFF_Email">
    <vt:lpwstr>stuk@stukuvm.dk</vt:lpwstr>
  </property>
  <property fmtid="{D5CDD505-2E9C-101B-9397-08002B2CF9AE}" pid="22" name="SD_Office_SD_OFF_Web">
    <vt:lpwstr>www.stukuvm.dk</vt:lpwstr>
  </property>
  <property fmtid="{D5CDD505-2E9C-101B-9397-08002B2CF9AE}" pid="23" name="SD_Office_SD_OFF_CVR">
    <vt:lpwstr>29634750</vt:lpwstr>
  </property>
  <property fmtid="{D5CDD505-2E9C-101B-9397-08002B2CF9AE}" pid="24" name="SD_Office_SD_OFF_ArtworkDefinition">
    <vt:lpwstr>Logo;EmailLogo</vt:lpwstr>
  </property>
  <property fmtid="{D5CDD505-2E9C-101B-9397-08002B2CF9AE}" pid="25" name="SD_Office_SD_OFF_LogoName">
    <vt:lpwstr>STUK</vt:lpwstr>
  </property>
  <property fmtid="{D5CDD505-2E9C-101B-9397-08002B2CF9AE}" pid="26" name="LastCompletedArtworkDefinition">
    <vt:lpwstr>Logo</vt:lpwstr>
  </property>
  <property fmtid="{D5CDD505-2E9C-101B-9397-08002B2CF9AE}" pid="27" name="USR_Name">
    <vt:lpwstr>Lisbeth Halmø Nørholm</vt:lpwstr>
  </property>
  <property fmtid="{D5CDD505-2E9C-101B-9397-08002B2CF9AE}" pid="28" name="USR_Initials">
    <vt:lpwstr>lhn</vt:lpwstr>
  </property>
  <property fmtid="{D5CDD505-2E9C-101B-9397-08002B2CF9AE}" pid="29" name="USR_Title">
    <vt:lpwstr>Fuldmægtig</vt:lpwstr>
  </property>
  <property fmtid="{D5CDD505-2E9C-101B-9397-08002B2CF9AE}" pid="30" name="USR_Undermyndighed">
    <vt:lpwstr>Kontor for VEU og Tværgående opgaver</vt:lpwstr>
  </property>
  <property fmtid="{D5CDD505-2E9C-101B-9397-08002B2CF9AE}" pid="31" name="USR_Kontor">
    <vt:lpwstr>Kontor for VEU og Tværgående opgaver</vt:lpwstr>
  </property>
  <property fmtid="{D5CDD505-2E9C-101B-9397-08002B2CF9AE}" pid="32" name="USR_DirectPhone">
    <vt:lpwstr>+45 33 92 51 68</vt:lpwstr>
  </property>
  <property fmtid="{D5CDD505-2E9C-101B-9397-08002B2CF9AE}" pid="33" name="USR_Mobile">
    <vt:lpwstr/>
  </property>
  <property fmtid="{D5CDD505-2E9C-101B-9397-08002B2CF9AE}" pid="34" name="USR_Email">
    <vt:lpwstr>Lisbeth.Halmo.Norholm@stukuvm.dk</vt:lpwstr>
  </property>
</Properties>
</file>