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80" w:type="dxa"/>
        <w:jc w:val="right"/>
        <w:tblLayout w:type="fixed"/>
        <w:tblLook w:val="04A0" w:firstRow="1" w:lastRow="0" w:firstColumn="1" w:lastColumn="0" w:noHBand="0" w:noVBand="1"/>
      </w:tblPr>
      <w:tblGrid>
        <w:gridCol w:w="6480"/>
      </w:tblGrid>
      <w:tr w:rsidR="00BB4AF3" w:rsidRPr="00BA009E" w14:paraId="26063664" w14:textId="77777777" w:rsidTr="00A46217">
        <w:trPr>
          <w:trHeight w:val="2880"/>
          <w:jc w:val="right"/>
        </w:trPr>
        <w:tc>
          <w:tcPr>
            <w:tcW w:w="6480" w:type="dxa"/>
            <w:tcBorders>
              <w:top w:val="single" w:sz="4" w:space="0" w:color="546D7A" w:themeColor="background2" w:themeShade="80"/>
              <w:bottom w:val="single" w:sz="4" w:space="0" w:color="546D7A" w:themeColor="background2" w:themeShade="80"/>
            </w:tcBorders>
            <w:vAlign w:val="bottom"/>
          </w:tcPr>
          <w:sdt>
            <w:sdtPr>
              <w:rPr>
                <w:rFonts w:ascii="Georgia" w:hAnsi="Georgia"/>
                <w:b/>
                <w:color w:val="546D7A" w:themeColor="background2" w:themeShade="80"/>
                <w:szCs w:val="72"/>
              </w:rPr>
              <w:alias w:val="Title"/>
              <w:tag w:val=""/>
              <w:id w:val="-841541200"/>
              <w:placeholder>
                <w:docPart w:val="64D75306B19A53479E3B14A9C7D97743"/>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889B58A" w14:textId="0159C8EF" w:rsidR="00DB5572" w:rsidRPr="00B33748" w:rsidRDefault="007F6C9C" w:rsidP="00286B1B">
                <w:pPr>
                  <w:pStyle w:val="Titel"/>
                  <w:rPr>
                    <w:color w:val="auto"/>
                    <w:szCs w:val="72"/>
                  </w:rPr>
                </w:pPr>
                <w:r>
                  <w:rPr>
                    <w:rFonts w:ascii="Georgia" w:hAnsi="Georgia"/>
                    <w:b/>
                    <w:color w:val="546D7A" w:themeColor="background2" w:themeShade="80"/>
                    <w:szCs w:val="72"/>
                  </w:rPr>
                  <w:t>Information til skriftlige</w:t>
                </w:r>
                <w:r w:rsidR="00B322DF">
                  <w:rPr>
                    <w:rFonts w:ascii="Georgia" w:hAnsi="Georgia"/>
                    <w:b/>
                    <w:color w:val="546D7A" w:themeColor="background2" w:themeShade="80"/>
                    <w:szCs w:val="72"/>
                  </w:rPr>
                  <w:t xml:space="preserve"> censorer i engelsk </w:t>
                </w:r>
                <w:proofErr w:type="spellStart"/>
                <w:r w:rsidR="00B322DF">
                  <w:rPr>
                    <w:rFonts w:ascii="Georgia" w:hAnsi="Georgia"/>
                    <w:b/>
                    <w:color w:val="546D7A" w:themeColor="background2" w:themeShade="80"/>
                    <w:szCs w:val="72"/>
                  </w:rPr>
                  <w:t>stx</w:t>
                </w:r>
                <w:proofErr w:type="spellEnd"/>
                <w:r w:rsidR="00B322DF">
                  <w:rPr>
                    <w:rFonts w:ascii="Georgia" w:hAnsi="Georgia"/>
                    <w:b/>
                    <w:color w:val="546D7A" w:themeColor="background2" w:themeShade="80"/>
                    <w:szCs w:val="72"/>
                  </w:rPr>
                  <w:t xml:space="preserve">/hf </w:t>
                </w:r>
                <w:r w:rsidR="00B322DF">
                  <w:rPr>
                    <w:rFonts w:ascii="Georgia" w:hAnsi="Georgia"/>
                    <w:b/>
                    <w:color w:val="546D7A" w:themeColor="background2" w:themeShade="80"/>
                    <w:szCs w:val="72"/>
                  </w:rPr>
                  <w:br/>
                  <w:t>2019</w:t>
                </w:r>
              </w:p>
            </w:sdtContent>
          </w:sdt>
        </w:tc>
      </w:tr>
      <w:tr w:rsidR="00BB4AF3" w14:paraId="1C9C7E2E" w14:textId="77777777" w:rsidTr="00A46217">
        <w:trPr>
          <w:jc w:val="right"/>
        </w:trPr>
        <w:tc>
          <w:tcPr>
            <w:tcW w:w="6480" w:type="dxa"/>
            <w:tcBorders>
              <w:top w:val="single" w:sz="4" w:space="0" w:color="546D7A" w:themeColor="background2" w:themeShade="80"/>
            </w:tcBorders>
          </w:tcPr>
          <w:p w14:paraId="5AF1E20E" w14:textId="77777777" w:rsidR="00B322DF" w:rsidRDefault="00B322DF" w:rsidP="00670476">
            <w:pPr>
              <w:pStyle w:val="Sidefod"/>
              <w:spacing w:before="0"/>
            </w:pPr>
          </w:p>
          <w:p w14:paraId="4F34187E" w14:textId="57FFC505" w:rsidR="00DB5572" w:rsidRDefault="00670476" w:rsidP="00670476">
            <w:pPr>
              <w:pStyle w:val="Sidefod"/>
              <w:spacing w:before="0"/>
            </w:pPr>
            <w:r>
              <w:t>L</w:t>
            </w:r>
            <w:r w:rsidR="00B322DF">
              <w:t>ine Flintholm,</w:t>
            </w:r>
            <w:r>
              <w:t xml:space="preserve"> fagkonsulent</w:t>
            </w:r>
            <w:r w:rsidR="0024269F">
              <w:br/>
            </w:r>
            <w:r w:rsidR="00BB4AF3">
              <w:t xml:space="preserve">Maj </w:t>
            </w:r>
            <w:r w:rsidR="00686EAA">
              <w:t>201</w:t>
            </w:r>
            <w:r w:rsidR="00B322DF">
              <w:t>9</w:t>
            </w:r>
          </w:p>
        </w:tc>
      </w:tr>
    </w:tbl>
    <w:p w14:paraId="3AA16D79" w14:textId="3C03D19F" w:rsidR="00DB5572" w:rsidRDefault="00223C32">
      <w:r>
        <w:rPr>
          <w:noProof/>
        </w:rPr>
        <mc:AlternateContent>
          <mc:Choice Requires="wps">
            <w:drawing>
              <wp:anchor distT="0" distB="0" distL="114300" distR="114300" simplePos="0" relativeHeight="251665408" behindDoc="0" locked="0" layoutInCell="1" allowOverlap="1" wp14:anchorId="798D9547" wp14:editId="09FACB38">
                <wp:simplePos x="0" y="0"/>
                <wp:positionH relativeFrom="column">
                  <wp:posOffset>1981200</wp:posOffset>
                </wp:positionH>
                <wp:positionV relativeFrom="paragraph">
                  <wp:posOffset>379730</wp:posOffset>
                </wp:positionV>
                <wp:extent cx="4089400" cy="3522133"/>
                <wp:effectExtent l="0" t="0" r="0" b="8890"/>
                <wp:wrapSquare wrapText="bothSides"/>
                <wp:docPr id="15" name="Tekstfelt 15"/>
                <wp:cNvGraphicFramePr/>
                <a:graphic xmlns:a="http://schemas.openxmlformats.org/drawingml/2006/main">
                  <a:graphicData uri="http://schemas.microsoft.com/office/word/2010/wordprocessingShape">
                    <wps:wsp>
                      <wps:cNvSpPr txBox="1"/>
                      <wps:spPr>
                        <a:xfrm>
                          <a:off x="0" y="0"/>
                          <a:ext cx="4089400" cy="352213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6393" w:type="dxa"/>
                              <w:tblLook w:val="04A0" w:firstRow="1" w:lastRow="0" w:firstColumn="1" w:lastColumn="0" w:noHBand="0" w:noVBand="1"/>
                            </w:tblPr>
                            <w:tblGrid>
                              <w:gridCol w:w="6498"/>
                            </w:tblGrid>
                            <w:tr w:rsidR="008B5D47" w14:paraId="3A9BB9F7" w14:textId="77777777" w:rsidTr="0084304E">
                              <w:tc>
                                <w:tcPr>
                                  <w:tcW w:w="6393" w:type="dxa"/>
                                  <w:tcBorders>
                                    <w:top w:val="nil"/>
                                    <w:left w:val="nil"/>
                                    <w:bottom w:val="nil"/>
                                    <w:right w:val="nil"/>
                                  </w:tcBorders>
                                  <w:shd w:val="clear" w:color="auto" w:fill="546D7A" w:themeFill="background2" w:themeFillShade="80"/>
                                </w:tcPr>
                                <w:p w14:paraId="1FC09834" w14:textId="77777777" w:rsidR="008B5D47" w:rsidRDefault="008B5D47"/>
                              </w:tc>
                            </w:tr>
                            <w:tr w:rsidR="008B5D47" w14:paraId="777A452B" w14:textId="77777777" w:rsidTr="0084304E">
                              <w:tc>
                                <w:tcPr>
                                  <w:tcW w:w="6393" w:type="dxa"/>
                                  <w:tcBorders>
                                    <w:top w:val="nil"/>
                                    <w:left w:val="nil"/>
                                    <w:bottom w:val="nil"/>
                                    <w:right w:val="nil"/>
                                  </w:tcBorders>
                                  <w:shd w:val="clear" w:color="auto" w:fill="546D7A" w:themeFill="background2" w:themeFillShade="80"/>
                                </w:tcPr>
                                <w:p w14:paraId="630FFD6E" w14:textId="398B63CD" w:rsidR="008B5D47" w:rsidRDefault="008B5D47">
                                  <w:r>
                                    <w:rPr>
                                      <w:noProof/>
                                    </w:rPr>
                                    <w:drawing>
                                      <wp:inline distT="0" distB="0" distL="0" distR="0" wp14:anchorId="31EC9B06" wp14:editId="31D825B9">
                                        <wp:extent cx="3989693" cy="2943225"/>
                                        <wp:effectExtent l="0" t="0" r="0" b="3175"/>
                                        <wp:docPr id="1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9693" cy="2943225"/>
                                                </a:xfrm>
                                                <a:prstGeom prst="rect">
                                                  <a:avLst/>
                                                </a:prstGeom>
                                                <a:noFill/>
                                                <a:ln>
                                                  <a:noFill/>
                                                </a:ln>
                                              </pic:spPr>
                                            </pic:pic>
                                          </a:graphicData>
                                        </a:graphic>
                                      </wp:inline>
                                    </w:drawing>
                                  </w:r>
                                </w:p>
                              </w:tc>
                            </w:tr>
                            <w:tr w:rsidR="008B5D47" w14:paraId="706E900E" w14:textId="77777777" w:rsidTr="00C47CAD">
                              <w:trPr>
                                <w:trHeight w:val="616"/>
                              </w:trPr>
                              <w:tc>
                                <w:tcPr>
                                  <w:tcW w:w="6393" w:type="dxa"/>
                                  <w:tcBorders>
                                    <w:top w:val="nil"/>
                                    <w:left w:val="nil"/>
                                    <w:bottom w:val="nil"/>
                                    <w:right w:val="nil"/>
                                  </w:tcBorders>
                                  <w:shd w:val="clear" w:color="auto" w:fill="546D7A" w:themeFill="background2" w:themeFillShade="80"/>
                                </w:tcPr>
                                <w:p w14:paraId="64321578" w14:textId="77777777" w:rsidR="008B5D47" w:rsidRDefault="008B5D47">
                                  <w:pPr>
                                    <w:rPr>
                                      <w:noProof/>
                                      <w:lang w:val="en-US"/>
                                    </w:rPr>
                                  </w:pPr>
                                </w:p>
                              </w:tc>
                            </w:tr>
                          </w:tbl>
                          <w:p w14:paraId="11803216" w14:textId="77777777" w:rsidR="008B5D47" w:rsidRDefault="008B5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D9547" id="_x0000_t202" coordsize="21600,21600" o:spt="202" path="m,l,21600r21600,l21600,xe">
                <v:stroke joinstyle="miter"/>
                <v:path gradientshapeok="t" o:connecttype="rect"/>
              </v:shapetype>
              <v:shape id="Tekstfelt 15" o:spid="_x0000_s1026" type="#_x0000_t202" style="position:absolute;margin-left:156pt;margin-top:29.9pt;width:322pt;height:27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" filled="f" stroked="f">
                <v:textbox>
                  <w:txbxContent>
                    <w:tbl>
                      <w:tblPr>
                        <w:tblStyle w:val="Tabel-Gitter"/>
                        <w:tblW w:w="6393" w:type="dxa"/>
                        <w:tblLook w:val="04A0" w:firstRow="1" w:lastRow="0" w:firstColumn="1" w:lastColumn="0" w:noHBand="0" w:noVBand="1"/>
                      </w:tblPr>
                      <w:tblGrid>
                        <w:gridCol w:w="6498"/>
                      </w:tblGrid>
                      <w:tr w:rsidR="008B5D47" w14:paraId="3A9BB9F7" w14:textId="77777777" w:rsidTr="0084304E">
                        <w:tc>
                          <w:tcPr>
                            <w:tcW w:w="6393" w:type="dxa"/>
                            <w:tcBorders>
                              <w:top w:val="nil"/>
                              <w:left w:val="nil"/>
                              <w:bottom w:val="nil"/>
                              <w:right w:val="nil"/>
                            </w:tcBorders>
                            <w:shd w:val="clear" w:color="auto" w:fill="546D7A" w:themeFill="background2" w:themeFillShade="80"/>
                          </w:tcPr>
                          <w:p w14:paraId="1FC09834" w14:textId="77777777" w:rsidR="008B5D47" w:rsidRDefault="008B5D47"/>
                        </w:tc>
                      </w:tr>
                      <w:tr w:rsidR="008B5D47" w14:paraId="777A452B" w14:textId="77777777" w:rsidTr="0084304E">
                        <w:tc>
                          <w:tcPr>
                            <w:tcW w:w="6393" w:type="dxa"/>
                            <w:tcBorders>
                              <w:top w:val="nil"/>
                              <w:left w:val="nil"/>
                              <w:bottom w:val="nil"/>
                              <w:right w:val="nil"/>
                            </w:tcBorders>
                            <w:shd w:val="clear" w:color="auto" w:fill="546D7A" w:themeFill="background2" w:themeFillShade="80"/>
                          </w:tcPr>
                          <w:p w14:paraId="630FFD6E" w14:textId="398B63CD" w:rsidR="008B5D47" w:rsidRDefault="008B5D47">
                            <w:r>
                              <w:rPr>
                                <w:noProof/>
                              </w:rPr>
                              <w:drawing>
                                <wp:inline distT="0" distB="0" distL="0" distR="0" wp14:anchorId="31EC9B06" wp14:editId="31D825B9">
                                  <wp:extent cx="3989693" cy="2943225"/>
                                  <wp:effectExtent l="0" t="0" r="0" b="3175"/>
                                  <wp:docPr id="1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9693" cy="2943225"/>
                                          </a:xfrm>
                                          <a:prstGeom prst="rect">
                                            <a:avLst/>
                                          </a:prstGeom>
                                          <a:noFill/>
                                          <a:ln>
                                            <a:noFill/>
                                          </a:ln>
                                        </pic:spPr>
                                      </pic:pic>
                                    </a:graphicData>
                                  </a:graphic>
                                </wp:inline>
                              </w:drawing>
                            </w:r>
                          </w:p>
                        </w:tc>
                      </w:tr>
                      <w:tr w:rsidR="008B5D47" w14:paraId="706E900E" w14:textId="77777777" w:rsidTr="00C47CAD">
                        <w:trPr>
                          <w:trHeight w:val="616"/>
                        </w:trPr>
                        <w:tc>
                          <w:tcPr>
                            <w:tcW w:w="6393" w:type="dxa"/>
                            <w:tcBorders>
                              <w:top w:val="nil"/>
                              <w:left w:val="nil"/>
                              <w:bottom w:val="nil"/>
                              <w:right w:val="nil"/>
                            </w:tcBorders>
                            <w:shd w:val="clear" w:color="auto" w:fill="546D7A" w:themeFill="background2" w:themeFillShade="80"/>
                          </w:tcPr>
                          <w:p w14:paraId="64321578" w14:textId="77777777" w:rsidR="008B5D47" w:rsidRDefault="008B5D47">
                            <w:pPr>
                              <w:rPr>
                                <w:noProof/>
                                <w:lang w:val="en-US"/>
                              </w:rPr>
                            </w:pPr>
                          </w:p>
                        </w:tc>
                      </w:tr>
                    </w:tbl>
                    <w:p w14:paraId="11803216" w14:textId="77777777" w:rsidR="008B5D47" w:rsidRDefault="008B5D47"/>
                  </w:txbxContent>
                </v:textbox>
                <w10:wrap type="square"/>
              </v:shape>
            </w:pict>
          </mc:Fallback>
        </mc:AlternateContent>
      </w:r>
    </w:p>
    <w:p w14:paraId="4DE57AE3" w14:textId="77777777" w:rsidR="00701C89" w:rsidRDefault="00701C89"/>
    <w:p w14:paraId="111C825F" w14:textId="77777777" w:rsidR="008370E7" w:rsidRDefault="008370E7"/>
    <w:p w14:paraId="3182E778" w14:textId="77777777" w:rsidR="008370E7" w:rsidRDefault="008370E7"/>
    <w:p w14:paraId="1E4A047C" w14:textId="77777777" w:rsidR="008370E7" w:rsidRDefault="008370E7"/>
    <w:p w14:paraId="0853A666" w14:textId="77777777" w:rsidR="008370E7" w:rsidRDefault="008370E7">
      <w:pPr>
        <w:sectPr w:rsidR="008370E7" w:rsidSect="00223C32">
          <w:headerReference w:type="default" r:id="rId9"/>
          <w:footerReference w:type="even" r:id="rId10"/>
          <w:footerReference w:type="default" r:id="rId11"/>
          <w:headerReference w:type="first" r:id="rId12"/>
          <w:pgSz w:w="12240" w:h="15840" w:code="1"/>
          <w:pgMar w:top="567" w:right="1440" w:bottom="567" w:left="1440" w:header="851" w:footer="1296" w:gutter="0"/>
          <w:pgNumType w:fmt="lowerRoman" w:start="1"/>
          <w:cols w:space="720"/>
          <w:docGrid w:linePitch="360"/>
        </w:sectPr>
      </w:pPr>
    </w:p>
    <w:p w14:paraId="47525932" w14:textId="2E27F4C2" w:rsidR="00701C89" w:rsidRDefault="00701C89"/>
    <w:sdt>
      <w:sdtPr>
        <w:rPr>
          <w:b w:val="0"/>
        </w:rPr>
        <w:id w:val="-857887824"/>
      </w:sdtPr>
      <w:sdtEndPr>
        <w:rPr>
          <w:bCs/>
          <w:noProof/>
        </w:rPr>
      </w:sdtEndPr>
      <w:sdtContent>
        <w:p w14:paraId="6AA9DDF4" w14:textId="048B1027" w:rsidR="00C616A4" w:rsidRDefault="0024269F">
          <w:pPr>
            <w:pStyle w:val="Indholdsfortegnelse1"/>
            <w:rPr>
              <w:b w:val="0"/>
              <w:noProof/>
            </w:rPr>
          </w:pPr>
          <w:r>
            <w:fldChar w:fldCharType="begin"/>
          </w:r>
          <w:r>
            <w:instrText>TOC \o "1-3" \h \z \u</w:instrText>
          </w:r>
          <w:r>
            <w:fldChar w:fldCharType="separate"/>
          </w:r>
          <w:hyperlink w:anchor="_Toc8220830" w:history="1">
            <w:r w:rsidR="00C616A4" w:rsidRPr="00726E1F">
              <w:rPr>
                <w:rStyle w:val="Hyperlink"/>
                <w:noProof/>
              </w:rPr>
              <w:t>Information til skriftlige censorer i engelsk stx/hf  2019</w:t>
            </w:r>
            <w:r w:rsidR="00C616A4">
              <w:rPr>
                <w:noProof/>
                <w:webHidden/>
              </w:rPr>
              <w:tab/>
            </w:r>
            <w:r w:rsidR="00C616A4">
              <w:rPr>
                <w:noProof/>
                <w:webHidden/>
              </w:rPr>
              <w:fldChar w:fldCharType="begin"/>
            </w:r>
            <w:r w:rsidR="00C616A4">
              <w:rPr>
                <w:noProof/>
                <w:webHidden/>
              </w:rPr>
              <w:instrText xml:space="preserve"> PAGEREF _Toc8220830 \h </w:instrText>
            </w:r>
            <w:r w:rsidR="00C616A4">
              <w:rPr>
                <w:noProof/>
                <w:webHidden/>
              </w:rPr>
            </w:r>
            <w:r w:rsidR="00C616A4">
              <w:rPr>
                <w:noProof/>
                <w:webHidden/>
              </w:rPr>
              <w:fldChar w:fldCharType="separate"/>
            </w:r>
            <w:r w:rsidR="00C616A4">
              <w:rPr>
                <w:noProof/>
                <w:webHidden/>
              </w:rPr>
              <w:t>1</w:t>
            </w:r>
            <w:r w:rsidR="00C616A4">
              <w:rPr>
                <w:noProof/>
                <w:webHidden/>
              </w:rPr>
              <w:fldChar w:fldCharType="end"/>
            </w:r>
          </w:hyperlink>
        </w:p>
        <w:p w14:paraId="11B4BAFA" w14:textId="06F48029" w:rsidR="00C616A4" w:rsidRDefault="00C616A4">
          <w:pPr>
            <w:pStyle w:val="Indholdsfortegnelse1"/>
            <w:rPr>
              <w:b w:val="0"/>
              <w:noProof/>
            </w:rPr>
          </w:pPr>
          <w:hyperlink w:anchor="_Toc8220831" w:history="1">
            <w:r w:rsidRPr="00726E1F">
              <w:rPr>
                <w:rStyle w:val="Hyperlink"/>
                <w:noProof/>
              </w:rPr>
              <w:t>Praktiske informationer om at være skriftlig censor</w:t>
            </w:r>
            <w:r>
              <w:rPr>
                <w:noProof/>
                <w:webHidden/>
              </w:rPr>
              <w:tab/>
            </w:r>
            <w:r>
              <w:rPr>
                <w:noProof/>
                <w:webHidden/>
              </w:rPr>
              <w:fldChar w:fldCharType="begin"/>
            </w:r>
            <w:r>
              <w:rPr>
                <w:noProof/>
                <w:webHidden/>
              </w:rPr>
              <w:instrText xml:space="preserve"> PAGEREF _Toc8220831 \h </w:instrText>
            </w:r>
            <w:r>
              <w:rPr>
                <w:noProof/>
                <w:webHidden/>
              </w:rPr>
            </w:r>
            <w:r>
              <w:rPr>
                <w:noProof/>
                <w:webHidden/>
              </w:rPr>
              <w:fldChar w:fldCharType="separate"/>
            </w:r>
            <w:r>
              <w:rPr>
                <w:noProof/>
                <w:webHidden/>
              </w:rPr>
              <w:t>2</w:t>
            </w:r>
            <w:r>
              <w:rPr>
                <w:noProof/>
                <w:webHidden/>
              </w:rPr>
              <w:fldChar w:fldCharType="end"/>
            </w:r>
          </w:hyperlink>
        </w:p>
        <w:p w14:paraId="5D75BA6C" w14:textId="50039905" w:rsidR="00C616A4" w:rsidRDefault="00C616A4">
          <w:pPr>
            <w:pStyle w:val="Indholdsfortegnelse2"/>
            <w:tabs>
              <w:tab w:val="right" w:leader="dot" w:pos="9350"/>
            </w:tabs>
            <w:rPr>
              <w:b w:val="0"/>
              <w:noProof/>
              <w:sz w:val="24"/>
              <w:szCs w:val="24"/>
            </w:rPr>
          </w:pPr>
          <w:hyperlink w:anchor="_Toc8220832" w:history="1">
            <w:r w:rsidRPr="00726E1F">
              <w:rPr>
                <w:rStyle w:val="Hyperlink"/>
                <w:noProof/>
              </w:rPr>
              <w:t>I censureringsperioden</w:t>
            </w:r>
            <w:r>
              <w:rPr>
                <w:noProof/>
                <w:webHidden/>
              </w:rPr>
              <w:tab/>
            </w:r>
            <w:r>
              <w:rPr>
                <w:noProof/>
                <w:webHidden/>
              </w:rPr>
              <w:fldChar w:fldCharType="begin"/>
            </w:r>
            <w:r>
              <w:rPr>
                <w:noProof/>
                <w:webHidden/>
              </w:rPr>
              <w:instrText xml:space="preserve"> PAGEREF _Toc8220832 \h </w:instrText>
            </w:r>
            <w:r>
              <w:rPr>
                <w:noProof/>
                <w:webHidden/>
              </w:rPr>
            </w:r>
            <w:r>
              <w:rPr>
                <w:noProof/>
                <w:webHidden/>
              </w:rPr>
              <w:fldChar w:fldCharType="separate"/>
            </w:r>
            <w:r>
              <w:rPr>
                <w:noProof/>
                <w:webHidden/>
              </w:rPr>
              <w:t>2</w:t>
            </w:r>
            <w:r>
              <w:rPr>
                <w:noProof/>
                <w:webHidden/>
              </w:rPr>
              <w:fldChar w:fldCharType="end"/>
            </w:r>
          </w:hyperlink>
        </w:p>
        <w:p w14:paraId="087DA485" w14:textId="4DC3D07E" w:rsidR="00C616A4" w:rsidRDefault="00C616A4">
          <w:pPr>
            <w:pStyle w:val="Indholdsfortegnelse3"/>
            <w:tabs>
              <w:tab w:val="right" w:leader="dot" w:pos="9350"/>
            </w:tabs>
            <w:rPr>
              <w:noProof/>
              <w:sz w:val="24"/>
              <w:szCs w:val="24"/>
            </w:rPr>
          </w:pPr>
          <w:hyperlink w:anchor="_Toc8220833" w:history="1">
            <w:r w:rsidRPr="00726E1F">
              <w:rPr>
                <w:rStyle w:val="Hyperlink"/>
                <w:b/>
                <w:noProof/>
              </w:rPr>
              <w:t>Håndtering af digitale opgavebesvarelser i Netprøver.</w:t>
            </w:r>
            <w:r w:rsidRPr="00726E1F">
              <w:rPr>
                <w:rStyle w:val="Hyperlink"/>
                <w:rFonts w:cs="Times New Roman (Overskrifter C"/>
                <w:b/>
                <w:noProof/>
              </w:rPr>
              <w:t>dk</w:t>
            </w:r>
            <w:r>
              <w:rPr>
                <w:noProof/>
                <w:webHidden/>
              </w:rPr>
              <w:tab/>
            </w:r>
            <w:r>
              <w:rPr>
                <w:noProof/>
                <w:webHidden/>
              </w:rPr>
              <w:fldChar w:fldCharType="begin"/>
            </w:r>
            <w:r>
              <w:rPr>
                <w:noProof/>
                <w:webHidden/>
              </w:rPr>
              <w:instrText xml:space="preserve"> PAGEREF _Toc8220833 \h </w:instrText>
            </w:r>
            <w:r>
              <w:rPr>
                <w:noProof/>
                <w:webHidden/>
              </w:rPr>
            </w:r>
            <w:r>
              <w:rPr>
                <w:noProof/>
                <w:webHidden/>
              </w:rPr>
              <w:fldChar w:fldCharType="separate"/>
            </w:r>
            <w:r>
              <w:rPr>
                <w:noProof/>
                <w:webHidden/>
              </w:rPr>
              <w:t>2</w:t>
            </w:r>
            <w:r>
              <w:rPr>
                <w:noProof/>
                <w:webHidden/>
              </w:rPr>
              <w:fldChar w:fldCharType="end"/>
            </w:r>
          </w:hyperlink>
        </w:p>
        <w:p w14:paraId="571D2947" w14:textId="1ED3C050" w:rsidR="00C616A4" w:rsidRDefault="00C616A4">
          <w:pPr>
            <w:pStyle w:val="Indholdsfortegnelse3"/>
            <w:tabs>
              <w:tab w:val="right" w:leader="dot" w:pos="9350"/>
            </w:tabs>
            <w:rPr>
              <w:noProof/>
              <w:sz w:val="24"/>
              <w:szCs w:val="24"/>
            </w:rPr>
          </w:pPr>
          <w:hyperlink w:anchor="_Toc8220834" w:history="1">
            <w:r w:rsidRPr="00726E1F">
              <w:rPr>
                <w:rStyle w:val="Hyperlink"/>
                <w:b/>
                <w:noProof/>
              </w:rPr>
              <w:t>Håndtering af Delprøve 1 opgavebesvarelser på papir</w:t>
            </w:r>
            <w:r>
              <w:rPr>
                <w:noProof/>
                <w:webHidden/>
              </w:rPr>
              <w:tab/>
            </w:r>
            <w:r>
              <w:rPr>
                <w:noProof/>
                <w:webHidden/>
              </w:rPr>
              <w:fldChar w:fldCharType="begin"/>
            </w:r>
            <w:r>
              <w:rPr>
                <w:noProof/>
                <w:webHidden/>
              </w:rPr>
              <w:instrText xml:space="preserve"> PAGEREF _Toc8220834 \h </w:instrText>
            </w:r>
            <w:r>
              <w:rPr>
                <w:noProof/>
                <w:webHidden/>
              </w:rPr>
            </w:r>
            <w:r>
              <w:rPr>
                <w:noProof/>
                <w:webHidden/>
              </w:rPr>
              <w:fldChar w:fldCharType="separate"/>
            </w:r>
            <w:r>
              <w:rPr>
                <w:noProof/>
                <w:webHidden/>
              </w:rPr>
              <w:t>2</w:t>
            </w:r>
            <w:r>
              <w:rPr>
                <w:noProof/>
                <w:webHidden/>
              </w:rPr>
              <w:fldChar w:fldCharType="end"/>
            </w:r>
          </w:hyperlink>
        </w:p>
        <w:p w14:paraId="14C57405" w14:textId="700A373B" w:rsidR="00C616A4" w:rsidRDefault="00C616A4">
          <w:pPr>
            <w:pStyle w:val="Indholdsfortegnelse3"/>
            <w:tabs>
              <w:tab w:val="right" w:leader="dot" w:pos="9350"/>
            </w:tabs>
            <w:rPr>
              <w:noProof/>
              <w:sz w:val="24"/>
              <w:szCs w:val="24"/>
            </w:rPr>
          </w:pPr>
          <w:hyperlink w:anchor="_Toc8220835" w:history="1">
            <w:r w:rsidRPr="00726E1F">
              <w:rPr>
                <w:rStyle w:val="Hyperlink"/>
                <w:b/>
                <w:noProof/>
              </w:rPr>
              <w:t>Adgang til opgavesæt</w:t>
            </w:r>
            <w:r>
              <w:rPr>
                <w:noProof/>
                <w:webHidden/>
              </w:rPr>
              <w:tab/>
            </w:r>
            <w:r>
              <w:rPr>
                <w:noProof/>
                <w:webHidden/>
              </w:rPr>
              <w:fldChar w:fldCharType="begin"/>
            </w:r>
            <w:r>
              <w:rPr>
                <w:noProof/>
                <w:webHidden/>
              </w:rPr>
              <w:instrText xml:space="preserve"> PAGEREF _Toc8220835 \h </w:instrText>
            </w:r>
            <w:r>
              <w:rPr>
                <w:noProof/>
                <w:webHidden/>
              </w:rPr>
            </w:r>
            <w:r>
              <w:rPr>
                <w:noProof/>
                <w:webHidden/>
              </w:rPr>
              <w:fldChar w:fldCharType="separate"/>
            </w:r>
            <w:r>
              <w:rPr>
                <w:noProof/>
                <w:webHidden/>
              </w:rPr>
              <w:t>2</w:t>
            </w:r>
            <w:r>
              <w:rPr>
                <w:noProof/>
                <w:webHidden/>
              </w:rPr>
              <w:fldChar w:fldCharType="end"/>
            </w:r>
          </w:hyperlink>
        </w:p>
        <w:p w14:paraId="76009484" w14:textId="3FE07782" w:rsidR="00C616A4" w:rsidRDefault="00C616A4">
          <w:pPr>
            <w:pStyle w:val="Indholdsfortegnelse3"/>
            <w:tabs>
              <w:tab w:val="right" w:leader="dot" w:pos="9350"/>
            </w:tabs>
            <w:rPr>
              <w:noProof/>
              <w:sz w:val="24"/>
              <w:szCs w:val="24"/>
            </w:rPr>
          </w:pPr>
          <w:hyperlink w:anchor="_Toc8220836" w:history="1">
            <w:r w:rsidRPr="00726E1F">
              <w:rPr>
                <w:rStyle w:val="Hyperlink"/>
                <w:b/>
                <w:noProof/>
              </w:rPr>
              <w:t>Vejledende retteark</w:t>
            </w:r>
            <w:r>
              <w:rPr>
                <w:noProof/>
                <w:webHidden/>
              </w:rPr>
              <w:tab/>
            </w:r>
            <w:r>
              <w:rPr>
                <w:noProof/>
                <w:webHidden/>
              </w:rPr>
              <w:fldChar w:fldCharType="begin"/>
            </w:r>
            <w:r>
              <w:rPr>
                <w:noProof/>
                <w:webHidden/>
              </w:rPr>
              <w:instrText xml:space="preserve"> PAGEREF _Toc8220836 \h </w:instrText>
            </w:r>
            <w:r>
              <w:rPr>
                <w:noProof/>
                <w:webHidden/>
              </w:rPr>
            </w:r>
            <w:r>
              <w:rPr>
                <w:noProof/>
                <w:webHidden/>
              </w:rPr>
              <w:fldChar w:fldCharType="separate"/>
            </w:r>
            <w:r>
              <w:rPr>
                <w:noProof/>
                <w:webHidden/>
              </w:rPr>
              <w:t>2</w:t>
            </w:r>
            <w:r>
              <w:rPr>
                <w:noProof/>
                <w:webHidden/>
              </w:rPr>
              <w:fldChar w:fldCharType="end"/>
            </w:r>
          </w:hyperlink>
        </w:p>
        <w:p w14:paraId="0F4E8EB5" w14:textId="78277A4A" w:rsidR="00C616A4" w:rsidRDefault="00C616A4">
          <w:pPr>
            <w:pStyle w:val="Indholdsfortegnelse3"/>
            <w:tabs>
              <w:tab w:val="right" w:leader="dot" w:pos="9350"/>
            </w:tabs>
            <w:rPr>
              <w:noProof/>
              <w:sz w:val="24"/>
              <w:szCs w:val="24"/>
            </w:rPr>
          </w:pPr>
          <w:hyperlink w:anchor="_Toc8220837" w:history="1">
            <w:r w:rsidRPr="00726E1F">
              <w:rPr>
                <w:rStyle w:val="Hyperlink"/>
                <w:b/>
                <w:noProof/>
              </w:rPr>
              <w:t>Som 1. censor på den traditionelle prøve med Delprøve 1 (papir)</w:t>
            </w:r>
            <w:r>
              <w:rPr>
                <w:noProof/>
                <w:webHidden/>
              </w:rPr>
              <w:tab/>
            </w:r>
            <w:r>
              <w:rPr>
                <w:noProof/>
                <w:webHidden/>
              </w:rPr>
              <w:fldChar w:fldCharType="begin"/>
            </w:r>
            <w:r>
              <w:rPr>
                <w:noProof/>
                <w:webHidden/>
              </w:rPr>
              <w:instrText xml:space="preserve"> PAGEREF _Toc8220837 \h </w:instrText>
            </w:r>
            <w:r>
              <w:rPr>
                <w:noProof/>
                <w:webHidden/>
              </w:rPr>
            </w:r>
            <w:r>
              <w:rPr>
                <w:noProof/>
                <w:webHidden/>
              </w:rPr>
              <w:fldChar w:fldCharType="separate"/>
            </w:r>
            <w:r>
              <w:rPr>
                <w:noProof/>
                <w:webHidden/>
              </w:rPr>
              <w:t>3</w:t>
            </w:r>
            <w:r>
              <w:rPr>
                <w:noProof/>
                <w:webHidden/>
              </w:rPr>
              <w:fldChar w:fldCharType="end"/>
            </w:r>
          </w:hyperlink>
        </w:p>
        <w:p w14:paraId="53C567E1" w14:textId="449AA444" w:rsidR="00C616A4" w:rsidRDefault="00C616A4">
          <w:pPr>
            <w:pStyle w:val="Indholdsfortegnelse2"/>
            <w:tabs>
              <w:tab w:val="right" w:leader="dot" w:pos="9350"/>
            </w:tabs>
            <w:rPr>
              <w:b w:val="0"/>
              <w:noProof/>
              <w:sz w:val="24"/>
              <w:szCs w:val="24"/>
            </w:rPr>
          </w:pPr>
          <w:hyperlink w:anchor="_Toc8220838" w:history="1">
            <w:r w:rsidRPr="00726E1F">
              <w:rPr>
                <w:rStyle w:val="Hyperlink"/>
                <w:noProof/>
              </w:rPr>
              <w:t>Praktisk vedr. censormødet d. 18/6 i Odense</w:t>
            </w:r>
            <w:r>
              <w:rPr>
                <w:noProof/>
                <w:webHidden/>
              </w:rPr>
              <w:tab/>
            </w:r>
            <w:r>
              <w:rPr>
                <w:noProof/>
                <w:webHidden/>
              </w:rPr>
              <w:fldChar w:fldCharType="begin"/>
            </w:r>
            <w:r>
              <w:rPr>
                <w:noProof/>
                <w:webHidden/>
              </w:rPr>
              <w:instrText xml:space="preserve"> PAGEREF _Toc8220838 \h </w:instrText>
            </w:r>
            <w:r>
              <w:rPr>
                <w:noProof/>
                <w:webHidden/>
              </w:rPr>
            </w:r>
            <w:r>
              <w:rPr>
                <w:noProof/>
                <w:webHidden/>
              </w:rPr>
              <w:fldChar w:fldCharType="separate"/>
            </w:r>
            <w:r>
              <w:rPr>
                <w:noProof/>
                <w:webHidden/>
              </w:rPr>
              <w:t>4</w:t>
            </w:r>
            <w:r>
              <w:rPr>
                <w:noProof/>
                <w:webHidden/>
              </w:rPr>
              <w:fldChar w:fldCharType="end"/>
            </w:r>
          </w:hyperlink>
        </w:p>
        <w:p w14:paraId="572F106F" w14:textId="5724F19E" w:rsidR="00C616A4" w:rsidRDefault="00C616A4">
          <w:pPr>
            <w:pStyle w:val="Indholdsfortegnelse3"/>
            <w:tabs>
              <w:tab w:val="right" w:leader="dot" w:pos="9350"/>
            </w:tabs>
            <w:rPr>
              <w:noProof/>
              <w:sz w:val="24"/>
              <w:szCs w:val="24"/>
            </w:rPr>
          </w:pPr>
          <w:hyperlink w:anchor="_Toc8220839" w:history="1">
            <w:r w:rsidRPr="00726E1F">
              <w:rPr>
                <w:rStyle w:val="Hyperlink"/>
                <w:noProof/>
              </w:rPr>
              <w:t>Husk at medbringe</w:t>
            </w:r>
            <w:r>
              <w:rPr>
                <w:noProof/>
                <w:webHidden/>
              </w:rPr>
              <w:tab/>
            </w:r>
            <w:r>
              <w:rPr>
                <w:noProof/>
                <w:webHidden/>
              </w:rPr>
              <w:fldChar w:fldCharType="begin"/>
            </w:r>
            <w:r>
              <w:rPr>
                <w:noProof/>
                <w:webHidden/>
              </w:rPr>
              <w:instrText xml:space="preserve"> PAGEREF _Toc8220839 \h </w:instrText>
            </w:r>
            <w:r>
              <w:rPr>
                <w:noProof/>
                <w:webHidden/>
              </w:rPr>
            </w:r>
            <w:r>
              <w:rPr>
                <w:noProof/>
                <w:webHidden/>
              </w:rPr>
              <w:fldChar w:fldCharType="separate"/>
            </w:r>
            <w:r>
              <w:rPr>
                <w:noProof/>
                <w:webHidden/>
              </w:rPr>
              <w:t>4</w:t>
            </w:r>
            <w:r>
              <w:rPr>
                <w:noProof/>
                <w:webHidden/>
              </w:rPr>
              <w:fldChar w:fldCharType="end"/>
            </w:r>
          </w:hyperlink>
        </w:p>
        <w:p w14:paraId="4396492B" w14:textId="1C47D12B" w:rsidR="00C616A4" w:rsidRDefault="00C616A4">
          <w:pPr>
            <w:pStyle w:val="Indholdsfortegnelse3"/>
            <w:tabs>
              <w:tab w:val="right" w:leader="dot" w:pos="9350"/>
            </w:tabs>
            <w:rPr>
              <w:noProof/>
              <w:sz w:val="24"/>
              <w:szCs w:val="24"/>
            </w:rPr>
          </w:pPr>
          <w:hyperlink w:anchor="_Toc8220840" w:history="1">
            <w:r w:rsidRPr="00726E1F">
              <w:rPr>
                <w:rStyle w:val="Hyperlink"/>
                <w:b/>
                <w:noProof/>
              </w:rPr>
              <w:t>Transport til og fra mødet</w:t>
            </w:r>
            <w:r>
              <w:rPr>
                <w:noProof/>
                <w:webHidden/>
              </w:rPr>
              <w:tab/>
            </w:r>
            <w:r>
              <w:rPr>
                <w:noProof/>
                <w:webHidden/>
              </w:rPr>
              <w:fldChar w:fldCharType="begin"/>
            </w:r>
            <w:r>
              <w:rPr>
                <w:noProof/>
                <w:webHidden/>
              </w:rPr>
              <w:instrText xml:space="preserve"> PAGEREF _Toc8220840 \h </w:instrText>
            </w:r>
            <w:r>
              <w:rPr>
                <w:noProof/>
                <w:webHidden/>
              </w:rPr>
            </w:r>
            <w:r>
              <w:rPr>
                <w:noProof/>
                <w:webHidden/>
              </w:rPr>
              <w:fldChar w:fldCharType="separate"/>
            </w:r>
            <w:r>
              <w:rPr>
                <w:noProof/>
                <w:webHidden/>
              </w:rPr>
              <w:t>4</w:t>
            </w:r>
            <w:r>
              <w:rPr>
                <w:noProof/>
                <w:webHidden/>
              </w:rPr>
              <w:fldChar w:fldCharType="end"/>
            </w:r>
          </w:hyperlink>
        </w:p>
        <w:p w14:paraId="7781BE1A" w14:textId="26C29836" w:rsidR="00C616A4" w:rsidRDefault="00C616A4">
          <w:pPr>
            <w:pStyle w:val="Indholdsfortegnelse3"/>
            <w:tabs>
              <w:tab w:val="right" w:leader="dot" w:pos="9350"/>
            </w:tabs>
            <w:rPr>
              <w:noProof/>
              <w:sz w:val="24"/>
              <w:szCs w:val="24"/>
            </w:rPr>
          </w:pPr>
          <w:hyperlink w:anchor="_Toc8220841" w:history="1">
            <w:r w:rsidRPr="00726E1F">
              <w:rPr>
                <w:rStyle w:val="Hyperlink"/>
                <w:b/>
                <w:noProof/>
              </w:rPr>
              <w:t>Formøde kl. 10</w:t>
            </w:r>
            <w:r>
              <w:rPr>
                <w:noProof/>
                <w:webHidden/>
              </w:rPr>
              <w:tab/>
            </w:r>
            <w:r>
              <w:rPr>
                <w:noProof/>
                <w:webHidden/>
              </w:rPr>
              <w:fldChar w:fldCharType="begin"/>
            </w:r>
            <w:r>
              <w:rPr>
                <w:noProof/>
                <w:webHidden/>
              </w:rPr>
              <w:instrText xml:space="preserve"> PAGEREF _Toc8220841 \h </w:instrText>
            </w:r>
            <w:r>
              <w:rPr>
                <w:noProof/>
                <w:webHidden/>
              </w:rPr>
            </w:r>
            <w:r>
              <w:rPr>
                <w:noProof/>
                <w:webHidden/>
              </w:rPr>
              <w:fldChar w:fldCharType="separate"/>
            </w:r>
            <w:r>
              <w:rPr>
                <w:noProof/>
                <w:webHidden/>
              </w:rPr>
              <w:t>4</w:t>
            </w:r>
            <w:r>
              <w:rPr>
                <w:noProof/>
                <w:webHidden/>
              </w:rPr>
              <w:fldChar w:fldCharType="end"/>
            </w:r>
          </w:hyperlink>
        </w:p>
        <w:p w14:paraId="4766D039" w14:textId="115555E6" w:rsidR="00C616A4" w:rsidRDefault="00C616A4">
          <w:pPr>
            <w:pStyle w:val="Indholdsfortegnelse3"/>
            <w:tabs>
              <w:tab w:val="right" w:leader="dot" w:pos="9350"/>
            </w:tabs>
            <w:rPr>
              <w:noProof/>
              <w:sz w:val="24"/>
              <w:szCs w:val="24"/>
            </w:rPr>
          </w:pPr>
          <w:hyperlink w:anchor="_Toc8220842" w:history="1">
            <w:r w:rsidRPr="00726E1F">
              <w:rPr>
                <w:rStyle w:val="Hyperlink"/>
                <w:b/>
                <w:noProof/>
              </w:rPr>
              <w:t>Voteringsprocedure</w:t>
            </w:r>
            <w:r>
              <w:rPr>
                <w:noProof/>
                <w:webHidden/>
              </w:rPr>
              <w:tab/>
            </w:r>
            <w:r>
              <w:rPr>
                <w:noProof/>
                <w:webHidden/>
              </w:rPr>
              <w:fldChar w:fldCharType="begin"/>
            </w:r>
            <w:r>
              <w:rPr>
                <w:noProof/>
                <w:webHidden/>
              </w:rPr>
              <w:instrText xml:space="preserve"> PAGEREF _Toc8220842 \h </w:instrText>
            </w:r>
            <w:r>
              <w:rPr>
                <w:noProof/>
                <w:webHidden/>
              </w:rPr>
            </w:r>
            <w:r>
              <w:rPr>
                <w:noProof/>
                <w:webHidden/>
              </w:rPr>
              <w:fldChar w:fldCharType="separate"/>
            </w:r>
            <w:r>
              <w:rPr>
                <w:noProof/>
                <w:webHidden/>
              </w:rPr>
              <w:t>4</w:t>
            </w:r>
            <w:r>
              <w:rPr>
                <w:noProof/>
                <w:webHidden/>
              </w:rPr>
              <w:fldChar w:fldCharType="end"/>
            </w:r>
          </w:hyperlink>
        </w:p>
        <w:p w14:paraId="4E4F0062" w14:textId="434C94A1" w:rsidR="00C616A4" w:rsidRDefault="00C616A4">
          <w:pPr>
            <w:pStyle w:val="Indholdsfortegnelse3"/>
            <w:tabs>
              <w:tab w:val="right" w:leader="dot" w:pos="9350"/>
            </w:tabs>
            <w:rPr>
              <w:noProof/>
              <w:sz w:val="24"/>
              <w:szCs w:val="24"/>
            </w:rPr>
          </w:pPr>
          <w:hyperlink w:anchor="_Toc8220843" w:history="1">
            <w:r w:rsidRPr="00726E1F">
              <w:rPr>
                <w:rStyle w:val="Hyperlink"/>
                <w:b/>
                <w:noProof/>
              </w:rPr>
              <w:t>Ved uenighed om bedømmelsen</w:t>
            </w:r>
            <w:r>
              <w:rPr>
                <w:noProof/>
                <w:webHidden/>
              </w:rPr>
              <w:tab/>
            </w:r>
            <w:r>
              <w:rPr>
                <w:noProof/>
                <w:webHidden/>
              </w:rPr>
              <w:fldChar w:fldCharType="begin"/>
            </w:r>
            <w:r>
              <w:rPr>
                <w:noProof/>
                <w:webHidden/>
              </w:rPr>
              <w:instrText xml:space="preserve"> PAGEREF _Toc8220843 \h </w:instrText>
            </w:r>
            <w:r>
              <w:rPr>
                <w:noProof/>
                <w:webHidden/>
              </w:rPr>
            </w:r>
            <w:r>
              <w:rPr>
                <w:noProof/>
                <w:webHidden/>
              </w:rPr>
              <w:fldChar w:fldCharType="separate"/>
            </w:r>
            <w:r>
              <w:rPr>
                <w:noProof/>
                <w:webHidden/>
              </w:rPr>
              <w:t>5</w:t>
            </w:r>
            <w:r>
              <w:rPr>
                <w:noProof/>
                <w:webHidden/>
              </w:rPr>
              <w:fldChar w:fldCharType="end"/>
            </w:r>
          </w:hyperlink>
        </w:p>
        <w:p w14:paraId="47CE9C19" w14:textId="63FFA95B" w:rsidR="00C616A4" w:rsidRDefault="00C616A4">
          <w:pPr>
            <w:pStyle w:val="Indholdsfortegnelse3"/>
            <w:tabs>
              <w:tab w:val="right" w:leader="dot" w:pos="9350"/>
            </w:tabs>
            <w:rPr>
              <w:noProof/>
              <w:sz w:val="24"/>
              <w:szCs w:val="24"/>
            </w:rPr>
          </w:pPr>
          <w:hyperlink w:anchor="_Toc8220844" w:history="1">
            <w:r w:rsidRPr="00726E1F">
              <w:rPr>
                <w:rStyle w:val="Hyperlink"/>
                <w:b/>
                <w:noProof/>
              </w:rPr>
              <w:t>Ved mistanke om plagiat</w:t>
            </w:r>
            <w:r>
              <w:rPr>
                <w:noProof/>
                <w:webHidden/>
              </w:rPr>
              <w:tab/>
            </w:r>
            <w:r>
              <w:rPr>
                <w:noProof/>
                <w:webHidden/>
              </w:rPr>
              <w:fldChar w:fldCharType="begin"/>
            </w:r>
            <w:r>
              <w:rPr>
                <w:noProof/>
                <w:webHidden/>
              </w:rPr>
              <w:instrText xml:space="preserve"> PAGEREF _Toc8220844 \h </w:instrText>
            </w:r>
            <w:r>
              <w:rPr>
                <w:noProof/>
                <w:webHidden/>
              </w:rPr>
            </w:r>
            <w:r>
              <w:rPr>
                <w:noProof/>
                <w:webHidden/>
              </w:rPr>
              <w:fldChar w:fldCharType="separate"/>
            </w:r>
            <w:r>
              <w:rPr>
                <w:noProof/>
                <w:webHidden/>
              </w:rPr>
              <w:t>5</w:t>
            </w:r>
            <w:r>
              <w:rPr>
                <w:noProof/>
                <w:webHidden/>
              </w:rPr>
              <w:fldChar w:fldCharType="end"/>
            </w:r>
          </w:hyperlink>
        </w:p>
        <w:p w14:paraId="5C474585" w14:textId="67F7BC04" w:rsidR="00C616A4" w:rsidRDefault="00C616A4">
          <w:pPr>
            <w:pStyle w:val="Indholdsfortegnelse2"/>
            <w:tabs>
              <w:tab w:val="right" w:leader="dot" w:pos="9350"/>
            </w:tabs>
            <w:rPr>
              <w:b w:val="0"/>
              <w:noProof/>
              <w:sz w:val="24"/>
              <w:szCs w:val="24"/>
            </w:rPr>
          </w:pPr>
          <w:hyperlink w:anchor="_Toc8220845" w:history="1">
            <w:r w:rsidRPr="00726E1F">
              <w:rPr>
                <w:rStyle w:val="Hyperlink"/>
                <w:noProof/>
              </w:rPr>
              <w:t>Efter censormødet</w:t>
            </w:r>
            <w:r>
              <w:rPr>
                <w:noProof/>
                <w:webHidden/>
              </w:rPr>
              <w:tab/>
            </w:r>
            <w:r>
              <w:rPr>
                <w:noProof/>
                <w:webHidden/>
              </w:rPr>
              <w:fldChar w:fldCharType="begin"/>
            </w:r>
            <w:r>
              <w:rPr>
                <w:noProof/>
                <w:webHidden/>
              </w:rPr>
              <w:instrText xml:space="preserve"> PAGEREF _Toc8220845 \h </w:instrText>
            </w:r>
            <w:r>
              <w:rPr>
                <w:noProof/>
                <w:webHidden/>
              </w:rPr>
            </w:r>
            <w:r>
              <w:rPr>
                <w:noProof/>
                <w:webHidden/>
              </w:rPr>
              <w:fldChar w:fldCharType="separate"/>
            </w:r>
            <w:r>
              <w:rPr>
                <w:noProof/>
                <w:webHidden/>
              </w:rPr>
              <w:t>6</w:t>
            </w:r>
            <w:r>
              <w:rPr>
                <w:noProof/>
                <w:webHidden/>
              </w:rPr>
              <w:fldChar w:fldCharType="end"/>
            </w:r>
          </w:hyperlink>
        </w:p>
        <w:p w14:paraId="3542E25F" w14:textId="6297234D" w:rsidR="00C616A4" w:rsidRDefault="00C616A4">
          <w:pPr>
            <w:pStyle w:val="Indholdsfortegnelse3"/>
            <w:tabs>
              <w:tab w:val="right" w:leader="dot" w:pos="9350"/>
            </w:tabs>
            <w:rPr>
              <w:noProof/>
              <w:sz w:val="24"/>
              <w:szCs w:val="24"/>
            </w:rPr>
          </w:pPr>
          <w:hyperlink w:anchor="_Toc8220846" w:history="1">
            <w:r w:rsidRPr="00726E1F">
              <w:rPr>
                <w:rStyle w:val="Hyperlink"/>
                <w:b/>
                <w:noProof/>
              </w:rPr>
              <w:t>Klager over bedømmelsen</w:t>
            </w:r>
            <w:r>
              <w:rPr>
                <w:noProof/>
                <w:webHidden/>
              </w:rPr>
              <w:tab/>
            </w:r>
            <w:r>
              <w:rPr>
                <w:noProof/>
                <w:webHidden/>
              </w:rPr>
              <w:fldChar w:fldCharType="begin"/>
            </w:r>
            <w:r>
              <w:rPr>
                <w:noProof/>
                <w:webHidden/>
              </w:rPr>
              <w:instrText xml:space="preserve"> PAGEREF _Toc8220846 \h </w:instrText>
            </w:r>
            <w:r>
              <w:rPr>
                <w:noProof/>
                <w:webHidden/>
              </w:rPr>
            </w:r>
            <w:r>
              <w:rPr>
                <w:noProof/>
                <w:webHidden/>
              </w:rPr>
              <w:fldChar w:fldCharType="separate"/>
            </w:r>
            <w:r>
              <w:rPr>
                <w:noProof/>
                <w:webHidden/>
              </w:rPr>
              <w:t>6</w:t>
            </w:r>
            <w:r>
              <w:rPr>
                <w:noProof/>
                <w:webHidden/>
              </w:rPr>
              <w:fldChar w:fldCharType="end"/>
            </w:r>
          </w:hyperlink>
        </w:p>
        <w:p w14:paraId="61F3354B" w14:textId="72A5CA93" w:rsidR="00C616A4" w:rsidRDefault="00C616A4">
          <w:pPr>
            <w:pStyle w:val="Indholdsfortegnelse3"/>
            <w:tabs>
              <w:tab w:val="right" w:leader="dot" w:pos="9350"/>
            </w:tabs>
            <w:rPr>
              <w:noProof/>
              <w:sz w:val="24"/>
              <w:szCs w:val="24"/>
            </w:rPr>
          </w:pPr>
          <w:hyperlink w:anchor="_Toc8220847" w:history="1">
            <w:r w:rsidRPr="00726E1F">
              <w:rPr>
                <w:rStyle w:val="Hyperlink"/>
                <w:noProof/>
              </w:rPr>
              <w:t>Klagesagsprocedure i overblik</w:t>
            </w:r>
            <w:r>
              <w:rPr>
                <w:noProof/>
                <w:webHidden/>
              </w:rPr>
              <w:tab/>
            </w:r>
            <w:r>
              <w:rPr>
                <w:noProof/>
                <w:webHidden/>
              </w:rPr>
              <w:fldChar w:fldCharType="begin"/>
            </w:r>
            <w:r>
              <w:rPr>
                <w:noProof/>
                <w:webHidden/>
              </w:rPr>
              <w:instrText xml:space="preserve"> PAGEREF _Toc8220847 \h </w:instrText>
            </w:r>
            <w:r>
              <w:rPr>
                <w:noProof/>
                <w:webHidden/>
              </w:rPr>
            </w:r>
            <w:r>
              <w:rPr>
                <w:noProof/>
                <w:webHidden/>
              </w:rPr>
              <w:fldChar w:fldCharType="separate"/>
            </w:r>
            <w:r>
              <w:rPr>
                <w:noProof/>
                <w:webHidden/>
              </w:rPr>
              <w:t>6</w:t>
            </w:r>
            <w:r>
              <w:rPr>
                <w:noProof/>
                <w:webHidden/>
              </w:rPr>
              <w:fldChar w:fldCharType="end"/>
            </w:r>
          </w:hyperlink>
        </w:p>
        <w:p w14:paraId="62EFBAED" w14:textId="778CABDB" w:rsidR="00DB5572" w:rsidRDefault="0024269F">
          <w:r>
            <w:rPr>
              <w:b/>
              <w:bCs/>
              <w:noProof/>
            </w:rPr>
            <w:fldChar w:fldCharType="end"/>
          </w:r>
        </w:p>
        <w:bookmarkStart w:id="0" w:name="_GoBack" w:displacedByCustomXml="next"/>
        <w:bookmarkEnd w:id="0" w:displacedByCustomXml="next"/>
      </w:sdtContent>
    </w:sdt>
    <w:p w14:paraId="21E2F509" w14:textId="77777777" w:rsidR="00DB5572" w:rsidRDefault="00DB5572"/>
    <w:p w14:paraId="1ADF1311" w14:textId="77777777" w:rsidR="00DB5572" w:rsidRDefault="00DB5572">
      <w:pPr>
        <w:sectPr w:rsidR="00DB5572" w:rsidSect="000F58CE">
          <w:footerReference w:type="default" r:id="rId13"/>
          <w:pgSz w:w="12240" w:h="15840" w:code="1"/>
          <w:pgMar w:top="1440" w:right="1440" w:bottom="1418" w:left="1440" w:header="851" w:footer="1296" w:gutter="0"/>
          <w:pgNumType w:fmt="lowerRoman" w:start="1"/>
          <w:cols w:space="720"/>
          <w:titlePg/>
          <w:docGrid w:linePitch="360"/>
        </w:sectPr>
      </w:pPr>
    </w:p>
    <w:bookmarkStart w:id="1" w:name="_Toc8220830" w:displacedByCustomXml="next"/>
    <w:sdt>
      <w:sdtPr>
        <w:rPr>
          <w:rFonts w:asciiTheme="minorHAnsi" w:hAnsiTheme="minorHAnsi"/>
          <w:color w:val="auto"/>
        </w:rPr>
        <w:alias w:val="Title"/>
        <w:tag w:val=""/>
        <w:id w:val="-1041280957"/>
        <w:dataBinding w:prefixMappings="xmlns:ns0='http://purl.org/dc/elements/1.1/' xmlns:ns1='http://schemas.openxmlformats.org/package/2006/metadata/core-properties' " w:xpath="/ns1:coreProperties[1]/ns0:title[1]" w:storeItemID="{6C3C8BC8-F283-45AE-878A-BAB7291924A1}"/>
        <w:text w:multiLine="1"/>
      </w:sdtPr>
      <w:sdtEndPr/>
      <w:sdtContent>
        <w:p w14:paraId="7AEB40E0" w14:textId="3CD895C7" w:rsidR="00DB5572" w:rsidRPr="00AF79D2" w:rsidRDefault="00B322DF">
          <w:pPr>
            <w:pStyle w:val="Overskrift1"/>
            <w:rPr>
              <w:color w:val="auto"/>
            </w:rPr>
          </w:pPr>
          <w:r>
            <w:rPr>
              <w:rFonts w:asciiTheme="minorHAnsi" w:hAnsiTheme="minorHAnsi"/>
              <w:color w:val="auto"/>
            </w:rPr>
            <w:t xml:space="preserve">Information til skriftlige censorer i engelsk </w:t>
          </w:r>
          <w:proofErr w:type="spellStart"/>
          <w:r>
            <w:rPr>
              <w:rFonts w:asciiTheme="minorHAnsi" w:hAnsiTheme="minorHAnsi"/>
              <w:color w:val="auto"/>
            </w:rPr>
            <w:t>stx</w:t>
          </w:r>
          <w:proofErr w:type="spellEnd"/>
          <w:r>
            <w:rPr>
              <w:rFonts w:asciiTheme="minorHAnsi" w:hAnsiTheme="minorHAnsi"/>
              <w:color w:val="auto"/>
            </w:rPr>
            <w:t xml:space="preserve">/hf </w:t>
          </w:r>
          <w:r>
            <w:rPr>
              <w:rFonts w:asciiTheme="minorHAnsi" w:hAnsiTheme="minorHAnsi"/>
              <w:color w:val="auto"/>
            </w:rPr>
            <w:br/>
            <w:t>2019</w:t>
          </w:r>
        </w:p>
      </w:sdtContent>
    </w:sdt>
    <w:bookmarkEnd w:id="1" w:displacedByCustomXml="prev"/>
    <w:p w14:paraId="023A7FA7" w14:textId="77777777" w:rsidR="005A6F36" w:rsidRDefault="005A6F36" w:rsidP="001C2B4E">
      <w:pPr>
        <w:spacing w:after="0"/>
      </w:pPr>
      <w:bookmarkStart w:id="2" w:name="_Toc198135946"/>
    </w:p>
    <w:p w14:paraId="2ABA1A42" w14:textId="77777777" w:rsidR="0020409C" w:rsidRPr="005A6F36" w:rsidRDefault="0020409C" w:rsidP="001C2B4E">
      <w:pPr>
        <w:spacing w:after="0"/>
      </w:pPr>
      <w:r w:rsidRPr="005A6F36">
        <w:t>Kære censor!</w:t>
      </w:r>
    </w:p>
    <w:p w14:paraId="05F47179" w14:textId="77777777" w:rsidR="00323083" w:rsidRPr="005A6F36" w:rsidRDefault="00323083" w:rsidP="001C2B4E">
      <w:pPr>
        <w:spacing w:after="0"/>
      </w:pPr>
    </w:p>
    <w:p w14:paraId="7CBD6DDF" w14:textId="01BE8215" w:rsidR="00AF79D2" w:rsidRPr="005A6F36" w:rsidRDefault="0020409C" w:rsidP="00323083">
      <w:pPr>
        <w:spacing w:after="0"/>
      </w:pPr>
      <w:r w:rsidRPr="005A6F36">
        <w:t xml:space="preserve">Før du begynder rettearbejdet, skal du orientere dig </w:t>
      </w:r>
      <w:r w:rsidR="00686EAA" w:rsidRPr="005A6F36">
        <w:t xml:space="preserve">grundigt </w:t>
      </w:r>
      <w:r w:rsidRPr="005A6F36">
        <w:t xml:space="preserve">i </w:t>
      </w:r>
      <w:r w:rsidR="00323083" w:rsidRPr="005A6F36">
        <w:t xml:space="preserve">informationen i </w:t>
      </w:r>
      <w:r w:rsidR="006343E9" w:rsidRPr="005A6F36">
        <w:t>dette dokument</w:t>
      </w:r>
      <w:r w:rsidR="00323083" w:rsidRPr="005A6F36">
        <w:t>.</w:t>
      </w:r>
      <w:r w:rsidR="00B16978" w:rsidRPr="005A6F36">
        <w:t xml:space="preserve"> </w:t>
      </w:r>
      <w:r w:rsidR="009977D4">
        <w:t>Det indeholder både praktiske informationer om censormødet samt information om regler og god skik for censorer.</w:t>
      </w:r>
    </w:p>
    <w:p w14:paraId="33199650" w14:textId="77777777" w:rsidR="00323083" w:rsidRPr="005A6F36" w:rsidRDefault="00323083" w:rsidP="00323083">
      <w:pPr>
        <w:spacing w:after="0"/>
      </w:pPr>
    </w:p>
    <w:p w14:paraId="55FBD42B" w14:textId="7415D7E8" w:rsidR="005A6F36" w:rsidRPr="005A6F36" w:rsidRDefault="00323083" w:rsidP="005A6F36">
      <w:r w:rsidRPr="005A6F36">
        <w:t xml:space="preserve">Skriftlig censur er et </w:t>
      </w:r>
      <w:r w:rsidRPr="00B322DF">
        <w:rPr>
          <w:b/>
        </w:rPr>
        <w:t>lukket</w:t>
      </w:r>
      <w:r w:rsidRPr="005A6F36">
        <w:t xml:space="preserve"> møde mellem to fagpersoner. Som skriftlig censor skal </w:t>
      </w:r>
      <w:r w:rsidR="004342E6" w:rsidRPr="005A6F36">
        <w:t>du</w:t>
      </w:r>
      <w:r w:rsidRPr="005A6F36">
        <w:t xml:space="preserve"> udøve pålidelig, en</w:t>
      </w:r>
      <w:r w:rsidR="005973A7">
        <w:t xml:space="preserve">sartet og retfærdig bedømmelse </w:t>
      </w:r>
      <w:r w:rsidR="005A6F36" w:rsidRPr="005A6F36">
        <w:t xml:space="preserve">i forhold til de relevante faglige mål. </w:t>
      </w:r>
      <w:r w:rsidR="00286B1B" w:rsidRPr="005A6F36">
        <w:t>Som censor skal du være eksaminandens “advokat”, ved at have en positiv holdning til bedømmelsen og se efter det, eksaminanden faktisk mestrer.</w:t>
      </w:r>
      <w:r w:rsidR="00FA6C2C">
        <w:t xml:space="preserve"> </w:t>
      </w:r>
      <w:r w:rsidR="005A6F36" w:rsidRPr="005A6F36">
        <w:t xml:space="preserve">Besvarelsens styrker og svagheder opsummeres i en </w:t>
      </w:r>
      <w:r w:rsidR="005A6F36" w:rsidRPr="005A6F36">
        <w:rPr>
          <w:b/>
        </w:rPr>
        <w:t>helhedsvurdering</w:t>
      </w:r>
      <w:r w:rsidR="005A6F36" w:rsidRPr="005A6F36">
        <w:t xml:space="preserve">. </w:t>
      </w:r>
    </w:p>
    <w:p w14:paraId="22F314A1" w14:textId="0ECB7488" w:rsidR="005A6F36" w:rsidRPr="005A6F36" w:rsidRDefault="00323083" w:rsidP="005A6F36">
      <w:r w:rsidRPr="005A6F36">
        <w:t xml:space="preserve">En censor har </w:t>
      </w:r>
      <w:r w:rsidRPr="00D77C4C">
        <w:rPr>
          <w:b/>
        </w:rPr>
        <w:t>tavshedspligt</w:t>
      </w:r>
      <w:r w:rsidRPr="005A6F36">
        <w:t xml:space="preserve"> jf. Bekendtgørelse om</w:t>
      </w:r>
      <w:r w:rsidR="00E9789F" w:rsidRPr="005A6F36">
        <w:t xml:space="preserve"> prøver og eksamen § 27, stk. 2. Bemærk også, at</w:t>
      </w:r>
      <w:r w:rsidRPr="005A6F36">
        <w:t xml:space="preserve"> det </w:t>
      </w:r>
      <w:r w:rsidRPr="005A6F36">
        <w:rPr>
          <w:i/>
        </w:rPr>
        <w:t>udelukkende</w:t>
      </w:r>
      <w:r w:rsidRPr="005A6F36">
        <w:t xml:space="preserve"> </w:t>
      </w:r>
      <w:r w:rsidR="00E9789F" w:rsidRPr="005A6F36">
        <w:t xml:space="preserve">er </w:t>
      </w:r>
      <w:r w:rsidRPr="005A6F36">
        <w:t>på censormødet</w:t>
      </w:r>
      <w:r w:rsidR="00B322DF">
        <w:t xml:space="preserve"> d. 18</w:t>
      </w:r>
      <w:r w:rsidRPr="005A6F36">
        <w:t xml:space="preserve">. juni, at alle afgørelser vedr. bedømmelse og evt. formodning om plagiat finder sted. </w:t>
      </w:r>
    </w:p>
    <w:p w14:paraId="7DC5E429" w14:textId="38A0A409" w:rsidR="00351B8E" w:rsidRPr="005A6F36" w:rsidRDefault="00DC4095" w:rsidP="00CC7394">
      <w:r w:rsidRPr="005A6F36">
        <w:t>P</w:t>
      </w:r>
      <w:r w:rsidR="00351B8E" w:rsidRPr="005A6F36">
        <w:t xml:space="preserve">å gensyn i Odense d. </w:t>
      </w:r>
      <w:r w:rsidR="00B322DF">
        <w:t>18</w:t>
      </w:r>
      <w:r w:rsidR="00351B8E" w:rsidRPr="005A6F36">
        <w:t>/6!</w:t>
      </w:r>
    </w:p>
    <w:p w14:paraId="67EB2170" w14:textId="19E124C6" w:rsidR="00351B8E" w:rsidRPr="005A6F36" w:rsidRDefault="00C616A4" w:rsidP="006C079C">
      <w:pPr>
        <w:spacing w:after="0"/>
      </w:pPr>
      <w:r w:rsidRPr="009D63A7">
        <w:rPr>
          <w:noProof/>
        </w:rPr>
        <mc:AlternateContent>
          <mc:Choice Requires="wps">
            <w:drawing>
              <wp:anchor distT="0" distB="0" distL="114300" distR="114300" simplePos="0" relativeHeight="251667456" behindDoc="0" locked="0" layoutInCell="1" allowOverlap="1" wp14:anchorId="72188276" wp14:editId="23C36AF5">
                <wp:simplePos x="0" y="0"/>
                <wp:positionH relativeFrom="column">
                  <wp:posOffset>2289810</wp:posOffset>
                </wp:positionH>
                <wp:positionV relativeFrom="paragraph">
                  <wp:posOffset>156210</wp:posOffset>
                </wp:positionV>
                <wp:extent cx="4232910" cy="1511300"/>
                <wp:effectExtent l="127000" t="76200" r="135890" b="114300"/>
                <wp:wrapThrough wrapText="bothSides">
                  <wp:wrapPolygon edited="0">
                    <wp:start x="-244" y="1989"/>
                    <wp:lineTo x="-734" y="2858"/>
                    <wp:lineTo x="-311" y="21712"/>
                    <wp:lineTo x="20349" y="20218"/>
                    <wp:lineTo x="21638" y="19852"/>
                    <wp:lineTo x="21958" y="14288"/>
                    <wp:lineTo x="21993" y="8074"/>
                    <wp:lineTo x="21769" y="-1714"/>
                    <wp:lineTo x="14998" y="-1614"/>
                    <wp:lineTo x="1819" y="1403"/>
                    <wp:lineTo x="-244" y="1989"/>
                  </wp:wrapPolygon>
                </wp:wrapThrough>
                <wp:docPr id="6" name="Vandret skriftrul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347705">
                          <a:off x="0" y="0"/>
                          <a:ext cx="4232910" cy="1511300"/>
                        </a:xfrm>
                        <a:prstGeom prst="horizontalScroll">
                          <a:avLst/>
                        </a:prstGeom>
                        <a:ln>
                          <a:headEnd type="none" w="med" len="med"/>
                          <a:tailEnd type="none" w="med" len="med"/>
                        </a:ln>
                        <a:extLst/>
                      </wps:spPr>
                      <wps:style>
                        <a:lnRef idx="1">
                          <a:schemeClr val="accent3"/>
                        </a:lnRef>
                        <a:fillRef idx="2">
                          <a:schemeClr val="accent3"/>
                        </a:fillRef>
                        <a:effectRef idx="1">
                          <a:schemeClr val="accent3"/>
                        </a:effectRef>
                        <a:fontRef idx="minor">
                          <a:schemeClr val="dk1"/>
                        </a:fontRef>
                      </wps:style>
                      <wps:txbx>
                        <w:txbxContent>
                          <w:p w14:paraId="62CE757A" w14:textId="77777777" w:rsidR="008B5D47" w:rsidRPr="00D77C4C" w:rsidRDefault="008B5D47" w:rsidP="00D77C4C">
                            <w:pPr>
                              <w:pStyle w:val="NormalWeb"/>
                              <w:spacing w:before="0" w:beforeAutospacing="0" w:after="0" w:afterAutospacing="0" w:line="276" w:lineRule="auto"/>
                              <w:textAlignment w:val="baseline"/>
                              <w:rPr>
                                <w:rFonts w:asciiTheme="minorHAnsi" w:hAnsiTheme="minorHAnsi"/>
                                <w:sz w:val="18"/>
                                <w:szCs w:val="18"/>
                              </w:rPr>
                            </w:pPr>
                            <w:r w:rsidRPr="00D77C4C">
                              <w:rPr>
                                <w:rFonts w:asciiTheme="minorHAnsi" w:hAnsiTheme="minorHAnsi" w:cstheme="minorBidi"/>
                                <w:b/>
                                <w:bCs/>
                                <w:color w:val="000000" w:themeColor="dark1"/>
                                <w:kern w:val="24"/>
                                <w:sz w:val="18"/>
                                <w:szCs w:val="18"/>
                              </w:rPr>
                              <w:t xml:space="preserve">  Den gode censor:</w:t>
                            </w:r>
                          </w:p>
                          <w:p w14:paraId="618FBA8E" w14:textId="07960C08" w:rsidR="008B5D47" w:rsidRPr="00895D5D" w:rsidRDefault="008B5D47" w:rsidP="00EF703E">
                            <w:pPr>
                              <w:pStyle w:val="Listeafsnit"/>
                              <w:numPr>
                                <w:ilvl w:val="1"/>
                                <w:numId w:val="34"/>
                              </w:numPr>
                              <w:tabs>
                                <w:tab w:val="clear" w:pos="1440"/>
                              </w:tabs>
                              <w:spacing w:after="0"/>
                              <w:ind w:left="709"/>
                              <w:textAlignment w:val="baseline"/>
                              <w:rPr>
                                <w:sz w:val="18"/>
                                <w:szCs w:val="18"/>
                              </w:rPr>
                            </w:pPr>
                            <w:r w:rsidRPr="00895D5D">
                              <w:rPr>
                                <w:color w:val="000000" w:themeColor="dark1"/>
                                <w:kern w:val="24"/>
                                <w:sz w:val="18"/>
                                <w:szCs w:val="18"/>
                              </w:rPr>
                              <w:t>har bred og god indsigt i fagets identitet, formål, og metoder</w:t>
                            </w:r>
                          </w:p>
                          <w:p w14:paraId="61F4BAFE" w14:textId="77777777" w:rsidR="008B5D47" w:rsidRPr="00D77C4C" w:rsidRDefault="008B5D47" w:rsidP="00D77C4C">
                            <w:pPr>
                              <w:pStyle w:val="Listeafsnit"/>
                              <w:numPr>
                                <w:ilvl w:val="1"/>
                                <w:numId w:val="35"/>
                              </w:numPr>
                              <w:spacing w:after="0"/>
                              <w:ind w:left="709"/>
                              <w:textAlignment w:val="baseline"/>
                              <w:rPr>
                                <w:rFonts w:eastAsia="Times New Roman" w:cs="Times New Roman"/>
                                <w:sz w:val="18"/>
                                <w:szCs w:val="18"/>
                              </w:rPr>
                            </w:pPr>
                            <w:r w:rsidRPr="00D77C4C">
                              <w:rPr>
                                <w:color w:val="000000" w:themeColor="dark1"/>
                                <w:kern w:val="24"/>
                                <w:sz w:val="18"/>
                                <w:szCs w:val="18"/>
                              </w:rPr>
                              <w:t>underviser selv rutineret efter de faglige mål</w:t>
                            </w:r>
                          </w:p>
                          <w:p w14:paraId="04B68136" w14:textId="77777777" w:rsidR="008B5D47" w:rsidRPr="00D77C4C" w:rsidRDefault="008B5D47" w:rsidP="00D77C4C">
                            <w:pPr>
                              <w:pStyle w:val="Listeafsnit"/>
                              <w:numPr>
                                <w:ilvl w:val="1"/>
                                <w:numId w:val="35"/>
                              </w:numPr>
                              <w:spacing w:after="0"/>
                              <w:ind w:left="709"/>
                              <w:textAlignment w:val="baseline"/>
                              <w:rPr>
                                <w:rFonts w:eastAsia="Times New Roman" w:cs="Times New Roman"/>
                                <w:sz w:val="18"/>
                                <w:szCs w:val="18"/>
                              </w:rPr>
                            </w:pPr>
                            <w:r w:rsidRPr="00D77C4C">
                              <w:rPr>
                                <w:color w:val="000000" w:themeColor="dark1"/>
                                <w:kern w:val="24"/>
                                <w:sz w:val="18"/>
                                <w:szCs w:val="18"/>
                              </w:rPr>
                              <w:t>er opmærksom på de kvaliteter, de enkelte besvarelser indeholder</w:t>
                            </w:r>
                          </w:p>
                          <w:p w14:paraId="56CC25F0" w14:textId="77777777" w:rsidR="008B5D47" w:rsidRPr="00D77C4C" w:rsidRDefault="008B5D47" w:rsidP="00D77C4C">
                            <w:pPr>
                              <w:pStyle w:val="Listeafsnit"/>
                              <w:numPr>
                                <w:ilvl w:val="1"/>
                                <w:numId w:val="35"/>
                              </w:numPr>
                              <w:spacing w:after="0"/>
                              <w:ind w:left="709"/>
                              <w:textAlignment w:val="baseline"/>
                              <w:rPr>
                                <w:rFonts w:eastAsia="Times New Roman" w:cs="Times New Roman"/>
                                <w:i/>
                                <w:sz w:val="18"/>
                                <w:szCs w:val="18"/>
                              </w:rPr>
                            </w:pPr>
                            <w:r w:rsidRPr="00D77C4C">
                              <w:rPr>
                                <w:color w:val="000000" w:themeColor="dark1"/>
                                <w:kern w:val="24"/>
                                <w:sz w:val="18"/>
                                <w:szCs w:val="18"/>
                              </w:rPr>
                              <w:t xml:space="preserve">er </w:t>
                            </w:r>
                            <w:r w:rsidRPr="00D77C4C">
                              <w:rPr>
                                <w:i/>
                                <w:color w:val="000000" w:themeColor="dark1"/>
                                <w:kern w:val="24"/>
                                <w:sz w:val="18"/>
                                <w:szCs w:val="18"/>
                              </w:rPr>
                              <w:t>fair</w:t>
                            </w:r>
                            <w:r w:rsidRPr="00D77C4C">
                              <w:rPr>
                                <w:color w:val="000000" w:themeColor="dark1"/>
                                <w:kern w:val="24"/>
                                <w:sz w:val="18"/>
                                <w:szCs w:val="18"/>
                              </w:rPr>
                              <w:t>: retfærdig og rummelig</w:t>
                            </w:r>
                          </w:p>
                          <w:p w14:paraId="6887AD69" w14:textId="484D8E06" w:rsidR="008B5D47" w:rsidRPr="00D77C4C" w:rsidRDefault="008B5D47" w:rsidP="00D77C4C">
                            <w:pPr>
                              <w:pStyle w:val="Listeafsnit"/>
                              <w:numPr>
                                <w:ilvl w:val="1"/>
                                <w:numId w:val="35"/>
                              </w:numPr>
                              <w:spacing w:after="0"/>
                              <w:ind w:left="709"/>
                              <w:textAlignment w:val="baseline"/>
                              <w:rPr>
                                <w:rFonts w:eastAsia="Times New Roman" w:cs="Times New Roman"/>
                                <w:i/>
                                <w:sz w:val="18"/>
                                <w:szCs w:val="18"/>
                              </w:rPr>
                            </w:pPr>
                            <w:proofErr w:type="spellStart"/>
                            <w:r w:rsidRPr="00895D5D">
                              <w:rPr>
                                <w:i/>
                                <w:color w:val="000000" w:themeColor="dark1"/>
                                <w:kern w:val="24"/>
                                <w:sz w:val="18"/>
                                <w:szCs w:val="18"/>
                              </w:rPr>
                              <w:t>kills</w:t>
                            </w:r>
                            <w:proofErr w:type="spellEnd"/>
                            <w:r w:rsidRPr="00D77C4C">
                              <w:rPr>
                                <w:i/>
                                <w:color w:val="000000" w:themeColor="dark1"/>
                                <w:kern w:val="24"/>
                                <w:sz w:val="18"/>
                                <w:szCs w:val="18"/>
                              </w:rPr>
                              <w:t xml:space="preserve"> his/her darling</w:t>
                            </w:r>
                            <w:r w:rsidR="00895D5D">
                              <w:rPr>
                                <w:i/>
                                <w:color w:val="000000" w:themeColor="dark1"/>
                                <w:kern w:val="24"/>
                                <w:sz w:val="18"/>
                                <w:szCs w:val="18"/>
                              </w:rPr>
                              <w:t xml:space="preserve">s </w:t>
                            </w:r>
                            <w:r w:rsidR="00895D5D">
                              <w:rPr>
                                <w:color w:val="000000" w:themeColor="dark1"/>
                                <w:kern w:val="24"/>
                                <w:sz w:val="18"/>
                                <w:szCs w:val="18"/>
                              </w:rPr>
                              <w:t xml:space="preserve">OG </w:t>
                            </w:r>
                            <w:r w:rsidR="00895D5D">
                              <w:rPr>
                                <w:i/>
                                <w:color w:val="000000" w:themeColor="dark1"/>
                                <w:kern w:val="24"/>
                                <w:sz w:val="18"/>
                                <w:szCs w:val="18"/>
                              </w:rPr>
                              <w:t>hopper ned fra sin kæphest…</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type w14:anchorId="7218827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andret skriftrulle 5" o:spid="_x0000_s1027" type="#_x0000_t98" style="position:absolute;margin-left:180.3pt;margin-top:12.3pt;width:333.3pt;height:119pt;rotation:37978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" fillcolor="#cbdada [1462]" strokecolor="#8cadae [3206]">
                <v:shadow on="t" color="black" opacity="22937f" origin=",.5" offset="0"/>
                <v:path arrowok="t"/>
                <o:lock v:ext="edit" aspectratio="t"/>
                <v:textbox inset="0,0,0,0">
                  <w:txbxContent>
                    <w:p w14:paraId="62CE757A" w14:textId="77777777" w:rsidR="008B5D47" w:rsidRPr="00D77C4C" w:rsidRDefault="008B5D47" w:rsidP="00D77C4C">
                      <w:pPr>
                        <w:pStyle w:val="NormalWeb"/>
                        <w:spacing w:before="0" w:beforeAutospacing="0" w:after="0" w:afterAutospacing="0" w:line="276" w:lineRule="auto"/>
                        <w:textAlignment w:val="baseline"/>
                        <w:rPr>
                          <w:rFonts w:asciiTheme="minorHAnsi" w:hAnsiTheme="minorHAnsi"/>
                          <w:sz w:val="18"/>
                          <w:szCs w:val="18"/>
                        </w:rPr>
                      </w:pPr>
                      <w:r w:rsidRPr="00D77C4C">
                        <w:rPr>
                          <w:rFonts w:asciiTheme="minorHAnsi" w:hAnsiTheme="minorHAnsi" w:cstheme="minorBidi"/>
                          <w:b/>
                          <w:bCs/>
                          <w:color w:val="000000" w:themeColor="dark1"/>
                          <w:kern w:val="24"/>
                          <w:sz w:val="18"/>
                          <w:szCs w:val="18"/>
                        </w:rPr>
                        <w:t xml:space="preserve">  Den gode censor:</w:t>
                      </w:r>
                    </w:p>
                    <w:p w14:paraId="618FBA8E" w14:textId="07960C08" w:rsidR="008B5D47" w:rsidRPr="00895D5D" w:rsidRDefault="008B5D47" w:rsidP="00EF703E">
                      <w:pPr>
                        <w:pStyle w:val="Listeafsnit"/>
                        <w:numPr>
                          <w:ilvl w:val="1"/>
                          <w:numId w:val="34"/>
                        </w:numPr>
                        <w:tabs>
                          <w:tab w:val="clear" w:pos="1440"/>
                        </w:tabs>
                        <w:spacing w:after="0"/>
                        <w:ind w:left="709"/>
                        <w:textAlignment w:val="baseline"/>
                        <w:rPr>
                          <w:sz w:val="18"/>
                          <w:szCs w:val="18"/>
                        </w:rPr>
                      </w:pPr>
                      <w:r w:rsidRPr="00895D5D">
                        <w:rPr>
                          <w:color w:val="000000" w:themeColor="dark1"/>
                          <w:kern w:val="24"/>
                          <w:sz w:val="18"/>
                          <w:szCs w:val="18"/>
                        </w:rPr>
                        <w:t>har bred og god indsigt i fagets identitet, formål, og metoder</w:t>
                      </w:r>
                    </w:p>
                    <w:p w14:paraId="61F4BAFE" w14:textId="77777777" w:rsidR="008B5D47" w:rsidRPr="00D77C4C" w:rsidRDefault="008B5D47" w:rsidP="00D77C4C">
                      <w:pPr>
                        <w:pStyle w:val="Listeafsnit"/>
                        <w:numPr>
                          <w:ilvl w:val="1"/>
                          <w:numId w:val="35"/>
                        </w:numPr>
                        <w:spacing w:after="0"/>
                        <w:ind w:left="709"/>
                        <w:textAlignment w:val="baseline"/>
                        <w:rPr>
                          <w:rFonts w:eastAsia="Times New Roman" w:cs="Times New Roman"/>
                          <w:sz w:val="18"/>
                          <w:szCs w:val="18"/>
                        </w:rPr>
                      </w:pPr>
                      <w:r w:rsidRPr="00D77C4C">
                        <w:rPr>
                          <w:color w:val="000000" w:themeColor="dark1"/>
                          <w:kern w:val="24"/>
                          <w:sz w:val="18"/>
                          <w:szCs w:val="18"/>
                        </w:rPr>
                        <w:t>underviser selv rutineret efter de faglige mål</w:t>
                      </w:r>
                    </w:p>
                    <w:p w14:paraId="04B68136" w14:textId="77777777" w:rsidR="008B5D47" w:rsidRPr="00D77C4C" w:rsidRDefault="008B5D47" w:rsidP="00D77C4C">
                      <w:pPr>
                        <w:pStyle w:val="Listeafsnit"/>
                        <w:numPr>
                          <w:ilvl w:val="1"/>
                          <w:numId w:val="35"/>
                        </w:numPr>
                        <w:spacing w:after="0"/>
                        <w:ind w:left="709"/>
                        <w:textAlignment w:val="baseline"/>
                        <w:rPr>
                          <w:rFonts w:eastAsia="Times New Roman" w:cs="Times New Roman"/>
                          <w:sz w:val="18"/>
                          <w:szCs w:val="18"/>
                        </w:rPr>
                      </w:pPr>
                      <w:r w:rsidRPr="00D77C4C">
                        <w:rPr>
                          <w:color w:val="000000" w:themeColor="dark1"/>
                          <w:kern w:val="24"/>
                          <w:sz w:val="18"/>
                          <w:szCs w:val="18"/>
                        </w:rPr>
                        <w:t>er opmærksom på de kvaliteter, de enkelte besvarelser indeholder</w:t>
                      </w:r>
                    </w:p>
                    <w:p w14:paraId="56CC25F0" w14:textId="77777777" w:rsidR="008B5D47" w:rsidRPr="00D77C4C" w:rsidRDefault="008B5D47" w:rsidP="00D77C4C">
                      <w:pPr>
                        <w:pStyle w:val="Listeafsnit"/>
                        <w:numPr>
                          <w:ilvl w:val="1"/>
                          <w:numId w:val="35"/>
                        </w:numPr>
                        <w:spacing w:after="0"/>
                        <w:ind w:left="709"/>
                        <w:textAlignment w:val="baseline"/>
                        <w:rPr>
                          <w:rFonts w:eastAsia="Times New Roman" w:cs="Times New Roman"/>
                          <w:i/>
                          <w:sz w:val="18"/>
                          <w:szCs w:val="18"/>
                        </w:rPr>
                      </w:pPr>
                      <w:r w:rsidRPr="00D77C4C">
                        <w:rPr>
                          <w:color w:val="000000" w:themeColor="dark1"/>
                          <w:kern w:val="24"/>
                          <w:sz w:val="18"/>
                          <w:szCs w:val="18"/>
                        </w:rPr>
                        <w:t xml:space="preserve">er </w:t>
                      </w:r>
                      <w:r w:rsidRPr="00D77C4C">
                        <w:rPr>
                          <w:i/>
                          <w:color w:val="000000" w:themeColor="dark1"/>
                          <w:kern w:val="24"/>
                          <w:sz w:val="18"/>
                          <w:szCs w:val="18"/>
                        </w:rPr>
                        <w:t>fair</w:t>
                      </w:r>
                      <w:r w:rsidRPr="00D77C4C">
                        <w:rPr>
                          <w:color w:val="000000" w:themeColor="dark1"/>
                          <w:kern w:val="24"/>
                          <w:sz w:val="18"/>
                          <w:szCs w:val="18"/>
                        </w:rPr>
                        <w:t>: retfærdig og rummelig</w:t>
                      </w:r>
                    </w:p>
                    <w:p w14:paraId="6887AD69" w14:textId="484D8E06" w:rsidR="008B5D47" w:rsidRPr="00D77C4C" w:rsidRDefault="008B5D47" w:rsidP="00D77C4C">
                      <w:pPr>
                        <w:pStyle w:val="Listeafsnit"/>
                        <w:numPr>
                          <w:ilvl w:val="1"/>
                          <w:numId w:val="35"/>
                        </w:numPr>
                        <w:spacing w:after="0"/>
                        <w:ind w:left="709"/>
                        <w:textAlignment w:val="baseline"/>
                        <w:rPr>
                          <w:rFonts w:eastAsia="Times New Roman" w:cs="Times New Roman"/>
                          <w:i/>
                          <w:sz w:val="18"/>
                          <w:szCs w:val="18"/>
                        </w:rPr>
                      </w:pPr>
                      <w:proofErr w:type="spellStart"/>
                      <w:r w:rsidRPr="00895D5D">
                        <w:rPr>
                          <w:i/>
                          <w:color w:val="000000" w:themeColor="dark1"/>
                          <w:kern w:val="24"/>
                          <w:sz w:val="18"/>
                          <w:szCs w:val="18"/>
                        </w:rPr>
                        <w:t>kills</w:t>
                      </w:r>
                      <w:proofErr w:type="spellEnd"/>
                      <w:r w:rsidRPr="00D77C4C">
                        <w:rPr>
                          <w:i/>
                          <w:color w:val="000000" w:themeColor="dark1"/>
                          <w:kern w:val="24"/>
                          <w:sz w:val="18"/>
                          <w:szCs w:val="18"/>
                        </w:rPr>
                        <w:t xml:space="preserve"> his/her darling</w:t>
                      </w:r>
                      <w:r w:rsidR="00895D5D">
                        <w:rPr>
                          <w:i/>
                          <w:color w:val="000000" w:themeColor="dark1"/>
                          <w:kern w:val="24"/>
                          <w:sz w:val="18"/>
                          <w:szCs w:val="18"/>
                        </w:rPr>
                        <w:t xml:space="preserve">s </w:t>
                      </w:r>
                      <w:r w:rsidR="00895D5D">
                        <w:rPr>
                          <w:color w:val="000000" w:themeColor="dark1"/>
                          <w:kern w:val="24"/>
                          <w:sz w:val="18"/>
                          <w:szCs w:val="18"/>
                        </w:rPr>
                        <w:t xml:space="preserve">OG </w:t>
                      </w:r>
                      <w:r w:rsidR="00895D5D">
                        <w:rPr>
                          <w:i/>
                          <w:color w:val="000000" w:themeColor="dark1"/>
                          <w:kern w:val="24"/>
                          <w:sz w:val="18"/>
                          <w:szCs w:val="18"/>
                        </w:rPr>
                        <w:t>hopper ned fra sin kæphest…</w:t>
                      </w:r>
                    </w:p>
                  </w:txbxContent>
                </v:textbox>
                <w10:wrap type="through"/>
              </v:shape>
            </w:pict>
          </mc:Fallback>
        </mc:AlternateContent>
      </w:r>
      <w:r w:rsidR="00C82236" w:rsidRPr="005A6F36">
        <w:t>Med v</w:t>
      </w:r>
      <w:r w:rsidR="00351B8E" w:rsidRPr="005A6F36">
        <w:t>enlig hilsen</w:t>
      </w:r>
    </w:p>
    <w:p w14:paraId="1D920DD5" w14:textId="3A2D8E3F" w:rsidR="00472639" w:rsidRPr="00C616A4" w:rsidRDefault="00472639" w:rsidP="00351B8E">
      <w:pPr>
        <w:spacing w:after="0"/>
      </w:pPr>
      <w:r w:rsidRPr="00C616A4">
        <w:t xml:space="preserve">Line Flintholm, </w:t>
      </w:r>
      <w:r w:rsidR="007F6C9C" w:rsidRPr="00C616A4">
        <w:t>fagkonsulent</w:t>
      </w:r>
    </w:p>
    <w:p w14:paraId="6155797E" w14:textId="3F0DDD81" w:rsidR="00397B77" w:rsidRPr="00C616A4" w:rsidRDefault="00397B77" w:rsidP="00351B8E">
      <w:pPr>
        <w:spacing w:after="0"/>
        <w:rPr>
          <w:sz w:val="28"/>
          <w:szCs w:val="28"/>
        </w:rPr>
      </w:pPr>
    </w:p>
    <w:p w14:paraId="31C71000" w14:textId="76C9B7CD" w:rsidR="00AF1D9A" w:rsidRPr="0085505B" w:rsidRDefault="00516403" w:rsidP="00351B8E">
      <w:pPr>
        <w:spacing w:after="0"/>
        <w:rPr>
          <w:color w:val="546D7A" w:themeColor="background2" w:themeShade="80"/>
          <w:sz w:val="22"/>
          <w:szCs w:val="22"/>
          <w:lang w:val="en-US"/>
        </w:rPr>
      </w:pPr>
      <w:hyperlink r:id="rId14" w:history="1">
        <w:r w:rsidR="00472639" w:rsidRPr="0085505B">
          <w:rPr>
            <w:rStyle w:val="Hyperlink"/>
            <w:sz w:val="22"/>
            <w:szCs w:val="22"/>
            <w:lang w:val="en-US"/>
          </w:rPr>
          <w:t>line.flintholm@stukuvm.dk</w:t>
        </w:r>
      </w:hyperlink>
      <w:r w:rsidR="00351B8E" w:rsidRPr="0085505B">
        <w:rPr>
          <w:color w:val="546D7A" w:themeColor="background2" w:themeShade="80"/>
          <w:sz w:val="22"/>
          <w:szCs w:val="22"/>
          <w:lang w:val="en-US"/>
        </w:rPr>
        <w:t xml:space="preserve"> </w:t>
      </w:r>
    </w:p>
    <w:p w14:paraId="426EB721" w14:textId="08048223" w:rsidR="00351B8E" w:rsidRPr="0019225B" w:rsidRDefault="00AF1D9A" w:rsidP="00351B8E">
      <w:pPr>
        <w:spacing w:after="0"/>
        <w:rPr>
          <w:color w:val="546D7A" w:themeColor="background2" w:themeShade="80"/>
          <w:sz w:val="22"/>
          <w:szCs w:val="22"/>
        </w:rPr>
      </w:pPr>
      <w:r w:rsidRPr="00AF1D9A">
        <w:rPr>
          <w:sz w:val="22"/>
          <w:szCs w:val="22"/>
        </w:rPr>
        <w:t>33</w:t>
      </w:r>
      <w:r w:rsidR="00B322DF">
        <w:rPr>
          <w:sz w:val="22"/>
          <w:szCs w:val="22"/>
        </w:rPr>
        <w:t xml:space="preserve"> </w:t>
      </w:r>
      <w:r w:rsidRPr="00AF1D9A">
        <w:rPr>
          <w:sz w:val="22"/>
          <w:szCs w:val="22"/>
        </w:rPr>
        <w:t>92</w:t>
      </w:r>
      <w:r w:rsidR="00B322DF">
        <w:rPr>
          <w:sz w:val="22"/>
          <w:szCs w:val="22"/>
        </w:rPr>
        <w:t xml:space="preserve"> </w:t>
      </w:r>
      <w:r w:rsidRPr="00AF1D9A">
        <w:rPr>
          <w:sz w:val="22"/>
          <w:szCs w:val="22"/>
        </w:rPr>
        <w:t>5383</w:t>
      </w:r>
    </w:p>
    <w:p w14:paraId="48032656" w14:textId="07C7DFCB" w:rsidR="00397B77" w:rsidRDefault="00397B77" w:rsidP="005503BF">
      <w:pPr>
        <w:pStyle w:val="Overskrift1"/>
        <w:rPr>
          <w:b/>
          <w:color w:val="auto"/>
        </w:rPr>
      </w:pPr>
    </w:p>
    <w:p w14:paraId="6503FA6E" w14:textId="1FD34A89" w:rsidR="00397B77" w:rsidRDefault="00397B77" w:rsidP="00397B77"/>
    <w:p w14:paraId="7D078164" w14:textId="5AC57814" w:rsidR="009A3EAA" w:rsidRPr="00C82236" w:rsidRDefault="009A3EAA" w:rsidP="005503BF">
      <w:pPr>
        <w:pStyle w:val="Overskrift1"/>
        <w:rPr>
          <w:b/>
          <w:color w:val="auto"/>
        </w:rPr>
      </w:pPr>
      <w:bookmarkStart w:id="3" w:name="_Toc8220831"/>
      <w:r w:rsidRPr="00C82236">
        <w:rPr>
          <w:b/>
          <w:color w:val="auto"/>
        </w:rPr>
        <w:lastRenderedPageBreak/>
        <w:t>Praktiske informationer om at være skriftlig censor</w:t>
      </w:r>
      <w:bookmarkEnd w:id="3"/>
    </w:p>
    <w:p w14:paraId="24F21BD5" w14:textId="0EB65CE5" w:rsidR="0095647D" w:rsidRPr="00C82236" w:rsidRDefault="00A83591" w:rsidP="00A34376">
      <w:pPr>
        <w:pStyle w:val="Overskrift2"/>
        <w:rPr>
          <w:b/>
          <w:color w:val="auto"/>
          <w:sz w:val="32"/>
          <w:szCs w:val="32"/>
        </w:rPr>
      </w:pPr>
      <w:bookmarkStart w:id="4" w:name="_Toc8220832"/>
      <w:r w:rsidRPr="00C82236">
        <w:rPr>
          <w:b/>
          <w:color w:val="auto"/>
          <w:sz w:val="32"/>
          <w:szCs w:val="32"/>
        </w:rPr>
        <w:t>I c</w:t>
      </w:r>
      <w:r w:rsidR="003F5DEA" w:rsidRPr="00C82236">
        <w:rPr>
          <w:b/>
          <w:color w:val="auto"/>
          <w:sz w:val="32"/>
          <w:szCs w:val="32"/>
        </w:rPr>
        <w:t>ensureringsperioden</w:t>
      </w:r>
      <w:bookmarkEnd w:id="4"/>
    </w:p>
    <w:p w14:paraId="696937C9" w14:textId="5416ED9C" w:rsidR="0000400B" w:rsidRPr="00D7627D" w:rsidRDefault="0000400B" w:rsidP="0000400B">
      <w:pPr>
        <w:pStyle w:val="Overskrift3"/>
        <w:rPr>
          <w:b/>
        </w:rPr>
      </w:pPr>
      <w:bookmarkStart w:id="5" w:name="_Toc8220833"/>
      <w:r w:rsidRPr="00D7627D">
        <w:rPr>
          <w:b/>
        </w:rPr>
        <w:t xml:space="preserve">Håndtering af digitale opgavebesvarelser i </w:t>
      </w:r>
      <w:hyperlink r:id="rId15" w:history="1">
        <w:r w:rsidRPr="00D7627D">
          <w:rPr>
            <w:rStyle w:val="Hyperlink"/>
            <w:b/>
          </w:rPr>
          <w:t>Netprøver.</w:t>
        </w:r>
        <w:r w:rsidRPr="00895D5D">
          <w:rPr>
            <w:rStyle w:val="Hyperlink"/>
            <w:rFonts w:cs="Times New Roman (Overskrifter C"/>
            <w:b/>
          </w:rPr>
          <w:t>dk</w:t>
        </w:r>
        <w:bookmarkEnd w:id="5"/>
      </w:hyperlink>
    </w:p>
    <w:p w14:paraId="048DFB6E" w14:textId="61BD46F8" w:rsidR="0000400B" w:rsidRPr="008370E7" w:rsidRDefault="00807A44" w:rsidP="0000400B">
      <w:pPr>
        <w:rPr>
          <w:sz w:val="20"/>
          <w:szCs w:val="20"/>
        </w:rPr>
      </w:pPr>
      <w:r>
        <w:rPr>
          <w:color w:val="000000"/>
          <w:sz w:val="20"/>
          <w:szCs w:val="20"/>
        </w:rPr>
        <w:t>D</w:t>
      </w:r>
      <w:r w:rsidR="00D7627D">
        <w:rPr>
          <w:color w:val="000000"/>
          <w:sz w:val="20"/>
          <w:szCs w:val="20"/>
        </w:rPr>
        <w:t>u</w:t>
      </w:r>
      <w:r>
        <w:rPr>
          <w:color w:val="000000"/>
          <w:sz w:val="20"/>
          <w:szCs w:val="20"/>
        </w:rPr>
        <w:t xml:space="preserve"> skal</w:t>
      </w:r>
      <w:r w:rsidR="00D7627D">
        <w:rPr>
          <w:color w:val="000000"/>
          <w:sz w:val="20"/>
          <w:szCs w:val="20"/>
        </w:rPr>
        <w:t xml:space="preserve"> </w:t>
      </w:r>
      <w:r w:rsidR="00D7627D" w:rsidRPr="00C352CA">
        <w:rPr>
          <w:sz w:val="20"/>
          <w:szCs w:val="20"/>
        </w:rPr>
        <w:t>tilgå eksaminandernes opgavebesvarelser og indtaste karakterer</w:t>
      </w:r>
      <w:r w:rsidR="00D7627D" w:rsidRPr="00EE3329">
        <w:rPr>
          <w:color w:val="4A4F64" w:themeColor="text2" w:themeShade="BF"/>
          <w:sz w:val="20"/>
          <w:szCs w:val="20"/>
        </w:rPr>
        <w:t xml:space="preserve"> </w:t>
      </w:r>
      <w:r w:rsidR="00D7627D" w:rsidRPr="00895D5D">
        <w:rPr>
          <w:rFonts w:cs="Times New Roman (Brødtekst CS)"/>
          <w:color w:val="546D7A" w:themeColor="background2" w:themeShade="80"/>
          <w:sz w:val="20"/>
          <w:szCs w:val="20"/>
          <w:u w:val="single" w:color="546D7A" w:themeColor="background2" w:themeShade="80"/>
        </w:rPr>
        <w:t xml:space="preserve">i </w:t>
      </w:r>
      <w:hyperlink r:id="rId16" w:history="1">
        <w:r w:rsidR="00EE3329" w:rsidRPr="00895D5D">
          <w:rPr>
            <w:rStyle w:val="Hyperlink"/>
            <w:rFonts w:cs="Times New Roman (Brødtekst CS)"/>
            <w:sz w:val="20"/>
            <w:szCs w:val="20"/>
            <w:u w:color="546D7A" w:themeColor="background2" w:themeShade="80"/>
          </w:rPr>
          <w:t>Netprøver.d</w:t>
        </w:r>
        <w:r w:rsidR="00EE3329" w:rsidRPr="00895D5D">
          <w:rPr>
            <w:rStyle w:val="Hyperlink"/>
            <w:rFonts w:cs="Times New Roman (Brødtekst CS)"/>
            <w:sz w:val="20"/>
            <w:szCs w:val="20"/>
            <w:u w:color="546D7A" w:themeColor="background2" w:themeShade="80"/>
          </w:rPr>
          <w:t>k</w:t>
        </w:r>
      </w:hyperlink>
      <w:r w:rsidR="00D7627D" w:rsidRPr="00895D5D">
        <w:rPr>
          <w:color w:val="546D7A" w:themeColor="background2" w:themeShade="80"/>
          <w:sz w:val="20"/>
          <w:szCs w:val="20"/>
        </w:rPr>
        <w:t>.</w:t>
      </w:r>
      <w:r w:rsidRPr="00895D5D">
        <w:rPr>
          <w:color w:val="546D7A" w:themeColor="background2" w:themeShade="80"/>
          <w:sz w:val="20"/>
          <w:szCs w:val="20"/>
        </w:rPr>
        <w:t xml:space="preserve"> </w:t>
      </w:r>
      <w:r w:rsidR="00D7627D">
        <w:rPr>
          <w:color w:val="000000"/>
          <w:sz w:val="20"/>
          <w:szCs w:val="20"/>
        </w:rPr>
        <w:t>Du er</w:t>
      </w:r>
      <w:r w:rsidR="0000400B" w:rsidRPr="008370E7">
        <w:rPr>
          <w:color w:val="000000"/>
          <w:sz w:val="20"/>
          <w:szCs w:val="20"/>
        </w:rPr>
        <w:t xml:space="preserve"> automatisk oprette</w:t>
      </w:r>
      <w:r w:rsidR="00B322DF">
        <w:rPr>
          <w:color w:val="000000"/>
          <w:sz w:val="20"/>
          <w:szCs w:val="20"/>
        </w:rPr>
        <w:t>t som bedømmer i systemet og</w:t>
      </w:r>
      <w:r w:rsidR="0000400B" w:rsidRPr="008370E7">
        <w:rPr>
          <w:color w:val="000000"/>
          <w:sz w:val="20"/>
          <w:szCs w:val="20"/>
        </w:rPr>
        <w:t xml:space="preserve"> logge</w:t>
      </w:r>
      <w:r w:rsidR="00B322DF">
        <w:rPr>
          <w:color w:val="000000"/>
          <w:sz w:val="20"/>
          <w:szCs w:val="20"/>
        </w:rPr>
        <w:t>r</w:t>
      </w:r>
      <w:r w:rsidR="0000400B" w:rsidRPr="008370E7">
        <w:rPr>
          <w:color w:val="000000"/>
          <w:sz w:val="20"/>
          <w:szCs w:val="20"/>
        </w:rPr>
        <w:t xml:space="preserve"> på med UNI-login. Elevernes besvarelser vil efter de er afleveret gennemgå både virus- og plagiatkontrol. </w:t>
      </w:r>
      <w:r w:rsidR="0000400B" w:rsidRPr="00C352CA">
        <w:rPr>
          <w:b/>
          <w:color w:val="4A4F64" w:themeColor="text2" w:themeShade="BF"/>
          <w:sz w:val="20"/>
          <w:szCs w:val="20"/>
        </w:rPr>
        <w:t>Besvarelser vil derfor som udgangspunkt være tilgængelige i Netprøver.dk dagen efter den pågældende prøve er afholdt. </w:t>
      </w:r>
    </w:p>
    <w:p w14:paraId="55F36388" w14:textId="4D89A085" w:rsidR="0000400B" w:rsidRDefault="0000400B" w:rsidP="0000400B">
      <w:pPr>
        <w:rPr>
          <w:color w:val="000000"/>
          <w:sz w:val="20"/>
          <w:szCs w:val="20"/>
        </w:rPr>
      </w:pPr>
      <w:r w:rsidRPr="008370E7">
        <w:rPr>
          <w:color w:val="000000"/>
          <w:sz w:val="20"/>
          <w:szCs w:val="20"/>
        </w:rPr>
        <w:t xml:space="preserve">Du har i </w:t>
      </w:r>
      <w:hyperlink r:id="rId17" w:history="1">
        <w:r w:rsidRPr="008370E7">
          <w:rPr>
            <w:rStyle w:val="Hyperlink"/>
            <w:sz w:val="20"/>
            <w:szCs w:val="20"/>
          </w:rPr>
          <w:t>Netprøver.dk</w:t>
        </w:r>
      </w:hyperlink>
      <w:r w:rsidRPr="008370E7">
        <w:rPr>
          <w:color w:val="000000"/>
          <w:sz w:val="20"/>
          <w:szCs w:val="20"/>
        </w:rPr>
        <w:t xml:space="preserve"> mulighed for at benytte de tilknyttede bedømmerværktøjer, fx </w:t>
      </w:r>
      <w:r w:rsidR="00C352CA">
        <w:rPr>
          <w:color w:val="000000"/>
          <w:sz w:val="20"/>
          <w:szCs w:val="20"/>
        </w:rPr>
        <w:t xml:space="preserve">markeringer og </w:t>
      </w:r>
      <w:r w:rsidRPr="008370E7">
        <w:rPr>
          <w:color w:val="000000"/>
          <w:sz w:val="20"/>
          <w:szCs w:val="20"/>
        </w:rPr>
        <w:t xml:space="preserve">tilføjelser af egne bemærkninger. </w:t>
      </w:r>
      <w:r w:rsidRPr="009977D4">
        <w:rPr>
          <w:b/>
          <w:color w:val="4A4F64" w:themeColor="text2" w:themeShade="BF"/>
          <w:sz w:val="20"/>
          <w:szCs w:val="20"/>
        </w:rPr>
        <w:t xml:space="preserve">Det anbefales imidlertid, at </w:t>
      </w:r>
      <w:r w:rsidRPr="009977D4">
        <w:rPr>
          <w:b/>
          <w:bCs/>
          <w:color w:val="4A4F64" w:themeColor="text2" w:themeShade="BF"/>
          <w:sz w:val="20"/>
          <w:szCs w:val="20"/>
        </w:rPr>
        <w:t xml:space="preserve">du noterer og opbevarer noter til brug ved voteringen særskilt på vejledende </w:t>
      </w:r>
      <w:hyperlink r:id="rId18" w:history="1">
        <w:r w:rsidR="00C352CA" w:rsidRPr="00710AEF">
          <w:rPr>
            <w:rStyle w:val="Hyperlink"/>
            <w:b/>
            <w:bCs/>
            <w:sz w:val="20"/>
            <w:szCs w:val="20"/>
          </w:rPr>
          <w:t>papir</w:t>
        </w:r>
        <w:r w:rsidRPr="00710AEF">
          <w:rPr>
            <w:rStyle w:val="Hyperlink"/>
            <w:b/>
            <w:bCs/>
            <w:sz w:val="20"/>
            <w:szCs w:val="20"/>
          </w:rPr>
          <w:t>retteark</w:t>
        </w:r>
      </w:hyperlink>
      <w:r w:rsidRPr="009977D4">
        <w:rPr>
          <w:b/>
          <w:bCs/>
          <w:color w:val="4A4F64" w:themeColor="text2" w:themeShade="BF"/>
          <w:sz w:val="20"/>
          <w:szCs w:val="20"/>
        </w:rPr>
        <w:t xml:space="preserve"> til det pågældende niveau og den pågældende prøveform.</w:t>
      </w:r>
      <w:r w:rsidRPr="008370E7">
        <w:rPr>
          <w:color w:val="000000"/>
          <w:sz w:val="20"/>
          <w:szCs w:val="20"/>
        </w:rPr>
        <w:t xml:space="preserve"> Det digitale værktøjs muligheder må ikke uhensigtsmæssigt ændre bedømmelsesprocessen, hvis formål er </w:t>
      </w:r>
      <w:r w:rsidRPr="00895D5D">
        <w:rPr>
          <w:b/>
          <w:color w:val="4A4F64" w:themeColor="text2" w:themeShade="BF"/>
          <w:sz w:val="20"/>
          <w:szCs w:val="20"/>
        </w:rPr>
        <w:t>en opsummering af besvarelsens styrker og svagheder i en helhedsvurdering</w:t>
      </w:r>
      <w:r w:rsidRPr="00895D5D">
        <w:rPr>
          <w:color w:val="2A363D" w:themeColor="background2" w:themeShade="40"/>
          <w:sz w:val="20"/>
          <w:szCs w:val="20"/>
        </w:rPr>
        <w:t>.</w:t>
      </w:r>
      <w:r w:rsidRPr="008370E7">
        <w:rPr>
          <w:color w:val="000000"/>
          <w:sz w:val="20"/>
          <w:szCs w:val="20"/>
        </w:rPr>
        <w:t xml:space="preserve"> Markeringsfunktionerne bør derfor udelukkende anvendes i bedømmelsesøjemed til markering af fx typiske passager, der kendetegner besvarelsens kvaliteter og kan bidrage til en helhedsbedømmelse, ikke til at rette eller optælle evt. forekommende fejl og mangler.</w:t>
      </w:r>
    </w:p>
    <w:p w14:paraId="7354F0FA" w14:textId="15AFF06E" w:rsidR="00D7627D" w:rsidRPr="00D7627D" w:rsidRDefault="00D7627D" w:rsidP="00D7627D">
      <w:pPr>
        <w:rPr>
          <w:sz w:val="20"/>
          <w:szCs w:val="20"/>
        </w:rPr>
      </w:pPr>
      <w:r w:rsidRPr="00D7627D">
        <w:rPr>
          <w:sz w:val="20"/>
          <w:szCs w:val="20"/>
        </w:rPr>
        <w:t xml:space="preserve">Indtastningen af karakterer i </w:t>
      </w:r>
      <w:hyperlink r:id="rId19" w:history="1">
        <w:r w:rsidR="00EE3329" w:rsidRPr="008370E7">
          <w:rPr>
            <w:rStyle w:val="Hyperlink"/>
            <w:sz w:val="20"/>
            <w:szCs w:val="20"/>
          </w:rPr>
          <w:t>Netprøver.dk</w:t>
        </w:r>
      </w:hyperlink>
      <w:r w:rsidR="00EE3329">
        <w:rPr>
          <w:rStyle w:val="Hyperlink"/>
          <w:sz w:val="20"/>
          <w:szCs w:val="20"/>
        </w:rPr>
        <w:t xml:space="preserve"> </w:t>
      </w:r>
      <w:r w:rsidRPr="00D7627D">
        <w:rPr>
          <w:sz w:val="20"/>
          <w:szCs w:val="20"/>
        </w:rPr>
        <w:t>foregår på censormødet. Der er derfor ikke adgang til denne funktion før på censormødedagen.</w:t>
      </w:r>
    </w:p>
    <w:p w14:paraId="481139DF" w14:textId="7279E1F9" w:rsidR="00303D79" w:rsidRPr="00EE3329" w:rsidRDefault="00303D79" w:rsidP="00303D79">
      <w:pPr>
        <w:pStyle w:val="Overskrift3"/>
        <w:rPr>
          <w:b/>
        </w:rPr>
      </w:pPr>
      <w:bookmarkStart w:id="6" w:name="_Toc8220834"/>
      <w:r w:rsidRPr="00EE3329">
        <w:rPr>
          <w:b/>
        </w:rPr>
        <w:t xml:space="preserve">Håndtering af </w:t>
      </w:r>
      <w:r w:rsidR="00076A41">
        <w:rPr>
          <w:b/>
        </w:rPr>
        <w:t xml:space="preserve">Delprøve 1 </w:t>
      </w:r>
      <w:r w:rsidRPr="00EE3329">
        <w:rPr>
          <w:b/>
        </w:rPr>
        <w:t>opgavebesvarelser på papir</w:t>
      </w:r>
      <w:bookmarkEnd w:id="6"/>
    </w:p>
    <w:p w14:paraId="469809FF" w14:textId="5A714735" w:rsidR="00657A73" w:rsidRDefault="00076A41" w:rsidP="00657A73">
      <w:pPr>
        <w:contextualSpacing/>
        <w:rPr>
          <w:sz w:val="20"/>
          <w:szCs w:val="20"/>
        </w:rPr>
      </w:pPr>
      <w:r>
        <w:rPr>
          <w:sz w:val="20"/>
          <w:szCs w:val="20"/>
        </w:rPr>
        <w:t xml:space="preserve">Institutionen kan enten fremsende Delprøve 1 papirbesvarelser via sporbar postforsendelse eller kan vælge at indscanne papirbesvarelser og sende disse til censorerne digitalt. </w:t>
      </w:r>
      <w:r w:rsidR="00303D79" w:rsidRPr="008370E7">
        <w:rPr>
          <w:sz w:val="20"/>
          <w:szCs w:val="20"/>
        </w:rPr>
        <w:t xml:space="preserve">De opgaver, du modtager på </w:t>
      </w:r>
      <w:r w:rsidR="00303D79" w:rsidRPr="001C663B">
        <w:rPr>
          <w:sz w:val="20"/>
          <w:szCs w:val="20"/>
        </w:rPr>
        <w:t xml:space="preserve">papir er originaler, og </w:t>
      </w:r>
      <w:r w:rsidR="00303D79" w:rsidRPr="001C663B">
        <w:rPr>
          <w:b/>
          <w:color w:val="4A4F64" w:themeColor="text2" w:themeShade="BF"/>
          <w:sz w:val="20"/>
          <w:szCs w:val="20"/>
        </w:rPr>
        <w:t>der må ikke skrives i dem</w:t>
      </w:r>
      <w:r w:rsidR="00303D79" w:rsidRPr="001C663B">
        <w:rPr>
          <w:sz w:val="20"/>
          <w:szCs w:val="20"/>
        </w:rPr>
        <w:t xml:space="preserve">. </w:t>
      </w:r>
      <w:r w:rsidRPr="001C663B">
        <w:rPr>
          <w:sz w:val="20"/>
          <w:szCs w:val="20"/>
        </w:rPr>
        <w:t>Sendes b</w:t>
      </w:r>
      <w:r w:rsidR="00303D79" w:rsidRPr="001C663B">
        <w:rPr>
          <w:sz w:val="20"/>
          <w:szCs w:val="20"/>
        </w:rPr>
        <w:t xml:space="preserve">esvarelserne </w:t>
      </w:r>
      <w:r w:rsidRPr="001C663B">
        <w:rPr>
          <w:sz w:val="20"/>
          <w:szCs w:val="20"/>
        </w:rPr>
        <w:t xml:space="preserve">som sporbar postforsendelse, vil de blive sendt til </w:t>
      </w:r>
      <w:r w:rsidR="00303D79" w:rsidRPr="001C663B">
        <w:rPr>
          <w:sz w:val="20"/>
          <w:szCs w:val="20"/>
        </w:rPr>
        <w:t xml:space="preserve">1. censors skole umiddelbart efter prøven er afholdt. Ønsker du at modtage dem på din hjemadresse, skal du tage kontakt til skolerne </w:t>
      </w:r>
      <w:r w:rsidR="00303D79" w:rsidRPr="001C663B">
        <w:rPr>
          <w:b/>
          <w:color w:val="4A4F64" w:themeColor="text2" w:themeShade="BF"/>
          <w:sz w:val="20"/>
          <w:szCs w:val="20"/>
        </w:rPr>
        <w:t>inden</w:t>
      </w:r>
      <w:r w:rsidR="00303D79" w:rsidRPr="001C663B">
        <w:rPr>
          <w:color w:val="4A4F64" w:themeColor="text2" w:themeShade="BF"/>
          <w:sz w:val="20"/>
          <w:szCs w:val="20"/>
        </w:rPr>
        <w:t xml:space="preserve"> </w:t>
      </w:r>
      <w:r w:rsidR="00303D79" w:rsidRPr="001C663B">
        <w:rPr>
          <w:sz w:val="20"/>
          <w:szCs w:val="20"/>
        </w:rPr>
        <w:t>eksamensdagen og bede om det.</w:t>
      </w:r>
      <w:r w:rsidR="00657A73" w:rsidRPr="001C663B">
        <w:rPr>
          <w:sz w:val="20"/>
          <w:szCs w:val="20"/>
        </w:rPr>
        <w:t xml:space="preserve"> </w:t>
      </w:r>
    </w:p>
    <w:p w14:paraId="213A5341" w14:textId="5E7EE8F1" w:rsidR="00B322DF" w:rsidRPr="001C663B" w:rsidRDefault="00B322DF" w:rsidP="00657A73">
      <w:pPr>
        <w:contextualSpacing/>
        <w:rPr>
          <w:sz w:val="20"/>
          <w:szCs w:val="20"/>
        </w:rPr>
      </w:pPr>
      <w:r>
        <w:rPr>
          <w:sz w:val="20"/>
          <w:szCs w:val="20"/>
        </w:rPr>
        <w:t xml:space="preserve">Opgaverne </w:t>
      </w:r>
      <w:r w:rsidRPr="00895D5D">
        <w:rPr>
          <w:b/>
          <w:color w:val="4A4F64" w:themeColor="text2" w:themeShade="BF"/>
          <w:sz w:val="20"/>
          <w:szCs w:val="20"/>
        </w:rPr>
        <w:t>SKAL</w:t>
      </w:r>
      <w:r>
        <w:rPr>
          <w:sz w:val="20"/>
          <w:szCs w:val="20"/>
        </w:rPr>
        <w:t xml:space="preserve"> sendes til adresser i Danmark og må </w:t>
      </w:r>
      <w:r w:rsidRPr="00895D5D">
        <w:rPr>
          <w:b/>
          <w:color w:val="4A4F64" w:themeColor="text2" w:themeShade="BF"/>
          <w:sz w:val="20"/>
          <w:szCs w:val="20"/>
        </w:rPr>
        <w:t>IKKE</w:t>
      </w:r>
      <w:r>
        <w:rPr>
          <w:sz w:val="20"/>
          <w:szCs w:val="20"/>
        </w:rPr>
        <w:t xml:space="preserve"> afsendes fra udlandet.</w:t>
      </w:r>
    </w:p>
    <w:p w14:paraId="41E1C14E" w14:textId="77777777" w:rsidR="00D7627D" w:rsidRPr="001C663B" w:rsidRDefault="00D7627D" w:rsidP="00D7627D">
      <w:pPr>
        <w:pStyle w:val="Overskrift3"/>
        <w:rPr>
          <w:b/>
        </w:rPr>
      </w:pPr>
      <w:bookmarkStart w:id="7" w:name="_Toc8220835"/>
      <w:r w:rsidRPr="001C663B">
        <w:rPr>
          <w:b/>
        </w:rPr>
        <w:t>Adgang til opgavesæt</w:t>
      </w:r>
      <w:bookmarkEnd w:id="7"/>
    </w:p>
    <w:p w14:paraId="55C518C5" w14:textId="532BE9C4" w:rsidR="00D7627D" w:rsidRPr="009B6107" w:rsidRDefault="00007ADD" w:rsidP="009B6107">
      <w:pPr>
        <w:rPr>
          <w:sz w:val="20"/>
          <w:szCs w:val="20"/>
        </w:rPr>
      </w:pPr>
      <w:r w:rsidRPr="0085505B">
        <w:rPr>
          <w:i/>
          <w:color w:val="000000" w:themeColor="text1"/>
          <w:sz w:val="20"/>
          <w:szCs w:val="20"/>
        </w:rPr>
        <w:t xml:space="preserve">Efter </w:t>
      </w:r>
      <w:r w:rsidRPr="0085505B">
        <w:rPr>
          <w:color w:val="000000" w:themeColor="text1"/>
          <w:sz w:val="20"/>
          <w:szCs w:val="20"/>
        </w:rPr>
        <w:t xml:space="preserve">eksamens afholdelse </w:t>
      </w:r>
      <w:r w:rsidR="0085505B" w:rsidRPr="0085505B">
        <w:rPr>
          <w:color w:val="000000" w:themeColor="text1"/>
          <w:sz w:val="20"/>
          <w:szCs w:val="20"/>
        </w:rPr>
        <w:t xml:space="preserve">kan </w:t>
      </w:r>
      <w:r w:rsidRPr="0085505B">
        <w:rPr>
          <w:color w:val="000000" w:themeColor="text1"/>
          <w:sz w:val="20"/>
          <w:szCs w:val="20"/>
        </w:rPr>
        <w:t>opgavesættene</w:t>
      </w:r>
      <w:r w:rsidR="00895D5D" w:rsidRPr="0085505B">
        <w:rPr>
          <w:color w:val="000000" w:themeColor="text1"/>
          <w:sz w:val="20"/>
          <w:szCs w:val="20"/>
        </w:rPr>
        <w:t xml:space="preserve"> </w:t>
      </w:r>
      <w:r w:rsidR="0085505B" w:rsidRPr="0085505B">
        <w:rPr>
          <w:color w:val="000000" w:themeColor="text1"/>
          <w:sz w:val="20"/>
          <w:szCs w:val="20"/>
        </w:rPr>
        <w:t xml:space="preserve">tilgås </w:t>
      </w:r>
      <w:r w:rsidR="00895D5D" w:rsidRPr="0085505B">
        <w:rPr>
          <w:color w:val="000000" w:themeColor="text1"/>
          <w:sz w:val="20"/>
          <w:szCs w:val="20"/>
        </w:rPr>
        <w:t xml:space="preserve">i </w:t>
      </w:r>
      <w:r w:rsidR="00895D5D" w:rsidRPr="0085505B">
        <w:rPr>
          <w:color w:val="2A363D" w:themeColor="background2" w:themeShade="40"/>
          <w:sz w:val="20"/>
          <w:szCs w:val="20"/>
        </w:rPr>
        <w:fldChar w:fldCharType="begin"/>
      </w:r>
      <w:r w:rsidR="00895D5D" w:rsidRPr="0085505B">
        <w:rPr>
          <w:color w:val="2A363D" w:themeColor="background2" w:themeShade="40"/>
          <w:sz w:val="20"/>
          <w:szCs w:val="20"/>
        </w:rPr>
        <w:instrText xml:space="preserve"> HYPERLINK "https://www.netproever.dk/" </w:instrText>
      </w:r>
      <w:r w:rsidR="00895D5D" w:rsidRPr="0085505B">
        <w:rPr>
          <w:color w:val="2A363D" w:themeColor="background2" w:themeShade="40"/>
          <w:sz w:val="20"/>
          <w:szCs w:val="20"/>
        </w:rPr>
      </w:r>
      <w:r w:rsidR="00895D5D" w:rsidRPr="0085505B">
        <w:rPr>
          <w:color w:val="2A363D" w:themeColor="background2" w:themeShade="40"/>
          <w:sz w:val="20"/>
          <w:szCs w:val="20"/>
        </w:rPr>
        <w:fldChar w:fldCharType="separate"/>
      </w:r>
      <w:proofErr w:type="spellStart"/>
      <w:r w:rsidR="00895D5D" w:rsidRPr="0085505B">
        <w:rPr>
          <w:rStyle w:val="Hyperlink"/>
          <w:color w:val="2A363D" w:themeColor="background2" w:themeShade="40"/>
          <w:sz w:val="20"/>
          <w:szCs w:val="20"/>
        </w:rPr>
        <w:t>Netprøver</w:t>
      </w:r>
      <w:proofErr w:type="spellEnd"/>
      <w:r w:rsidR="00895D5D" w:rsidRPr="0085505B">
        <w:rPr>
          <w:color w:val="2A363D" w:themeColor="background2" w:themeShade="40"/>
          <w:sz w:val="20"/>
          <w:szCs w:val="20"/>
        </w:rPr>
        <w:fldChar w:fldCharType="end"/>
      </w:r>
      <w:r w:rsidRPr="0085505B">
        <w:rPr>
          <w:color w:val="000000" w:themeColor="text1"/>
          <w:sz w:val="20"/>
          <w:szCs w:val="20"/>
        </w:rPr>
        <w:t xml:space="preserve">. </w:t>
      </w:r>
    </w:p>
    <w:p w14:paraId="27E8C8DB" w14:textId="25D78AA1" w:rsidR="009E6E03" w:rsidRPr="006244C9" w:rsidRDefault="009E6E03" w:rsidP="003464BC">
      <w:pPr>
        <w:pStyle w:val="Overskrift3"/>
        <w:rPr>
          <w:b/>
        </w:rPr>
      </w:pPr>
      <w:bookmarkStart w:id="8" w:name="_Toc8220836"/>
      <w:r w:rsidRPr="006244C9">
        <w:rPr>
          <w:b/>
        </w:rPr>
        <w:t xml:space="preserve">Vejledende </w:t>
      </w:r>
      <w:proofErr w:type="spellStart"/>
      <w:r w:rsidRPr="006244C9">
        <w:rPr>
          <w:b/>
        </w:rPr>
        <w:t>retteark</w:t>
      </w:r>
      <w:bookmarkEnd w:id="8"/>
      <w:proofErr w:type="spellEnd"/>
    </w:p>
    <w:p w14:paraId="17A4856E" w14:textId="77777777" w:rsidR="00CF7883" w:rsidRDefault="009E6E03" w:rsidP="003E762A">
      <w:pPr>
        <w:contextualSpacing/>
        <w:rPr>
          <w:sz w:val="20"/>
          <w:szCs w:val="20"/>
        </w:rPr>
      </w:pPr>
      <w:r w:rsidRPr="008370E7">
        <w:rPr>
          <w:sz w:val="20"/>
          <w:szCs w:val="20"/>
        </w:rPr>
        <w:t xml:space="preserve">Vejledende retteark til alle tre niveauer </w:t>
      </w:r>
      <w:r w:rsidR="00CF7883">
        <w:rPr>
          <w:sz w:val="20"/>
          <w:szCs w:val="20"/>
        </w:rPr>
        <w:t>på 2017-læreplan og A-niveau 2013-læreplan</w:t>
      </w:r>
      <w:r w:rsidRPr="008370E7">
        <w:rPr>
          <w:sz w:val="20"/>
          <w:szCs w:val="20"/>
        </w:rPr>
        <w:t xml:space="preserve"> er tilgængelige på </w:t>
      </w:r>
      <w:hyperlink r:id="rId20" w:history="1">
        <w:proofErr w:type="spellStart"/>
        <w:r w:rsidRPr="00167442">
          <w:rPr>
            <w:rStyle w:val="Hyperlink"/>
            <w:sz w:val="20"/>
            <w:szCs w:val="20"/>
          </w:rPr>
          <w:t>UVMs</w:t>
        </w:r>
        <w:proofErr w:type="spellEnd"/>
        <w:r w:rsidRPr="00167442">
          <w:rPr>
            <w:rStyle w:val="Hyperlink"/>
            <w:sz w:val="20"/>
            <w:szCs w:val="20"/>
          </w:rPr>
          <w:t xml:space="preserve"> webside med information til skriftlige censorer</w:t>
        </w:r>
      </w:hyperlink>
      <w:r w:rsidRPr="008370E7">
        <w:rPr>
          <w:sz w:val="20"/>
          <w:szCs w:val="20"/>
        </w:rPr>
        <w:t xml:space="preserve">. Arket er et word-dokument, som let kan tilpasses </w:t>
      </w:r>
    </w:p>
    <w:p w14:paraId="0F64A871" w14:textId="77777777" w:rsidR="00CF7883" w:rsidRDefault="00CF7883" w:rsidP="003E762A">
      <w:pPr>
        <w:contextualSpacing/>
        <w:rPr>
          <w:sz w:val="20"/>
          <w:szCs w:val="20"/>
        </w:rPr>
      </w:pPr>
    </w:p>
    <w:p w14:paraId="34D2D82B" w14:textId="1A82B7AC" w:rsidR="009E6E03" w:rsidRPr="008370E7" w:rsidRDefault="009E6E03" w:rsidP="003E762A">
      <w:pPr>
        <w:contextualSpacing/>
        <w:rPr>
          <w:sz w:val="20"/>
          <w:szCs w:val="20"/>
        </w:rPr>
      </w:pPr>
      <w:r w:rsidRPr="008370E7">
        <w:rPr>
          <w:sz w:val="20"/>
          <w:szCs w:val="20"/>
        </w:rPr>
        <w:t xml:space="preserve">den enkelte censor. Der må </w:t>
      </w:r>
      <w:r w:rsidRPr="008370E7">
        <w:rPr>
          <w:i/>
          <w:sz w:val="20"/>
          <w:szCs w:val="20"/>
        </w:rPr>
        <w:t>IKKE</w:t>
      </w:r>
      <w:r w:rsidR="000E3338">
        <w:rPr>
          <w:sz w:val="20"/>
          <w:szCs w:val="20"/>
        </w:rPr>
        <w:t xml:space="preserve"> sk</w:t>
      </w:r>
      <w:r w:rsidR="00B322DF">
        <w:rPr>
          <w:sz w:val="20"/>
          <w:szCs w:val="20"/>
        </w:rPr>
        <w:t>rives i fremsendte elevbesvarelser</w:t>
      </w:r>
      <w:r w:rsidRPr="008370E7">
        <w:rPr>
          <w:sz w:val="20"/>
          <w:szCs w:val="20"/>
        </w:rPr>
        <w:t>.</w:t>
      </w:r>
      <w:r w:rsidR="00CF7883">
        <w:rPr>
          <w:sz w:val="20"/>
          <w:szCs w:val="20"/>
        </w:rPr>
        <w:t xml:space="preserve"> </w:t>
      </w:r>
      <w:proofErr w:type="spellStart"/>
      <w:r w:rsidR="00CF7883">
        <w:rPr>
          <w:sz w:val="20"/>
          <w:szCs w:val="20"/>
        </w:rPr>
        <w:t>Retteark</w:t>
      </w:r>
      <w:proofErr w:type="spellEnd"/>
      <w:r w:rsidR="00CF7883">
        <w:rPr>
          <w:sz w:val="20"/>
          <w:szCs w:val="20"/>
        </w:rPr>
        <w:t xml:space="preserve"> til B-niveau-opgaver på 2013-læreplanen kan fås ved henvendelse til fagkonsulenten.</w:t>
      </w:r>
    </w:p>
    <w:p w14:paraId="2B53349E" w14:textId="4F09319E" w:rsidR="00413056" w:rsidRPr="006244C9" w:rsidRDefault="00413056" w:rsidP="003464BC">
      <w:pPr>
        <w:pStyle w:val="Overskrift3"/>
        <w:spacing w:before="0"/>
        <w:rPr>
          <w:b/>
        </w:rPr>
      </w:pPr>
      <w:bookmarkStart w:id="9" w:name="_Toc8220837"/>
      <w:r w:rsidRPr="00890AC6">
        <w:rPr>
          <w:b/>
          <w:bCs w:val="0"/>
        </w:rPr>
        <w:lastRenderedPageBreak/>
        <w:t>Som 1.</w:t>
      </w:r>
      <w:r w:rsidRPr="00890AC6">
        <w:rPr>
          <w:b/>
        </w:rPr>
        <w:t xml:space="preserve"> censor </w:t>
      </w:r>
      <w:r w:rsidR="00160472" w:rsidRPr="00890AC6">
        <w:rPr>
          <w:b/>
        </w:rPr>
        <w:t>på den traditionelle prøve</w:t>
      </w:r>
      <w:r w:rsidR="00890AC6" w:rsidRPr="00890AC6">
        <w:rPr>
          <w:b/>
        </w:rPr>
        <w:t xml:space="preserve"> med Delprøve 1 (papir</w:t>
      </w:r>
      <w:r w:rsidR="00160472" w:rsidRPr="00890AC6">
        <w:rPr>
          <w:b/>
        </w:rPr>
        <w:t>)</w:t>
      </w:r>
      <w:bookmarkEnd w:id="9"/>
    </w:p>
    <w:p w14:paraId="308E9674" w14:textId="58ED1701" w:rsidR="009338D8" w:rsidRPr="008370E7" w:rsidRDefault="00A718B7" w:rsidP="003464BC">
      <w:pPr>
        <w:spacing w:after="0"/>
        <w:contextualSpacing/>
        <w:rPr>
          <w:sz w:val="20"/>
          <w:szCs w:val="20"/>
        </w:rPr>
      </w:pPr>
      <w:r w:rsidRPr="008370E7">
        <w:rPr>
          <w:sz w:val="20"/>
          <w:szCs w:val="20"/>
        </w:rPr>
        <w:t>Du skal</w:t>
      </w:r>
      <w:r w:rsidR="00413056" w:rsidRPr="008370E7">
        <w:rPr>
          <w:sz w:val="20"/>
          <w:szCs w:val="20"/>
        </w:rPr>
        <w:t xml:space="preserve"> være opmærksom på, </w:t>
      </w:r>
      <w:r w:rsidRPr="008370E7">
        <w:rPr>
          <w:sz w:val="20"/>
          <w:szCs w:val="20"/>
        </w:rPr>
        <w:t xml:space="preserve">om du </w:t>
      </w:r>
      <w:r w:rsidR="001E5C7E" w:rsidRPr="008370E7">
        <w:rPr>
          <w:sz w:val="20"/>
          <w:szCs w:val="20"/>
        </w:rPr>
        <w:t>har modtaget</w:t>
      </w:r>
      <w:r w:rsidRPr="008370E7">
        <w:rPr>
          <w:sz w:val="20"/>
          <w:szCs w:val="20"/>
        </w:rPr>
        <w:t xml:space="preserve"> </w:t>
      </w:r>
      <w:r w:rsidR="00413056" w:rsidRPr="008370E7">
        <w:rPr>
          <w:sz w:val="20"/>
          <w:szCs w:val="20"/>
        </w:rPr>
        <w:t>alle de tildelte opgavebesvarelser</w:t>
      </w:r>
      <w:r w:rsidR="00EF4482">
        <w:rPr>
          <w:sz w:val="20"/>
          <w:szCs w:val="20"/>
        </w:rPr>
        <w:t xml:space="preserve">, som fremgår af </w:t>
      </w:r>
      <w:r w:rsidR="00A151D3" w:rsidRPr="008370E7">
        <w:rPr>
          <w:sz w:val="20"/>
          <w:szCs w:val="20"/>
        </w:rPr>
        <w:t xml:space="preserve">dit </w:t>
      </w:r>
      <w:r w:rsidR="00EF4482">
        <w:rPr>
          <w:sz w:val="20"/>
          <w:szCs w:val="20"/>
        </w:rPr>
        <w:t>allokeringsbrev</w:t>
      </w:r>
      <w:r w:rsidR="00413056" w:rsidRPr="008370E7">
        <w:rPr>
          <w:sz w:val="20"/>
          <w:szCs w:val="20"/>
        </w:rPr>
        <w:t xml:space="preserve">. Undersøg det </w:t>
      </w:r>
      <w:r w:rsidR="00413056" w:rsidRPr="00EF4482">
        <w:rPr>
          <w:b/>
          <w:color w:val="2A363D" w:themeColor="background2" w:themeShade="40"/>
          <w:sz w:val="20"/>
          <w:szCs w:val="20"/>
        </w:rPr>
        <w:t>straks</w:t>
      </w:r>
      <w:r w:rsidR="00413056" w:rsidRPr="00EF4482">
        <w:rPr>
          <w:color w:val="2A363D" w:themeColor="background2" w:themeShade="40"/>
          <w:sz w:val="20"/>
          <w:szCs w:val="20"/>
        </w:rPr>
        <w:t xml:space="preserve"> </w:t>
      </w:r>
      <w:r w:rsidR="00413056" w:rsidRPr="008370E7">
        <w:rPr>
          <w:sz w:val="20"/>
          <w:szCs w:val="20"/>
        </w:rPr>
        <w:t xml:space="preserve">ved modtagelsen, og </w:t>
      </w:r>
      <w:r w:rsidR="00413056" w:rsidRPr="008370E7">
        <w:rPr>
          <w:b/>
          <w:color w:val="2A363D" w:themeColor="background2" w:themeShade="40"/>
          <w:sz w:val="20"/>
          <w:szCs w:val="20"/>
        </w:rPr>
        <w:t xml:space="preserve">tag </w:t>
      </w:r>
      <w:r w:rsidR="00C6534D" w:rsidRPr="008370E7">
        <w:rPr>
          <w:b/>
          <w:color w:val="2A363D" w:themeColor="background2" w:themeShade="40"/>
          <w:sz w:val="20"/>
          <w:szCs w:val="20"/>
        </w:rPr>
        <w:t xml:space="preserve">selv </w:t>
      </w:r>
      <w:r w:rsidR="00413056" w:rsidRPr="008370E7">
        <w:rPr>
          <w:b/>
          <w:color w:val="2A363D" w:themeColor="background2" w:themeShade="40"/>
          <w:sz w:val="20"/>
          <w:szCs w:val="20"/>
        </w:rPr>
        <w:t>kontakt til den pågældende skole, hvis der mangler opgaver/delprøver</w:t>
      </w:r>
      <w:r w:rsidR="00413056" w:rsidRPr="008370E7">
        <w:rPr>
          <w:sz w:val="20"/>
          <w:szCs w:val="20"/>
        </w:rPr>
        <w:t>.</w:t>
      </w:r>
    </w:p>
    <w:p w14:paraId="57FA3512" w14:textId="17B33B2F" w:rsidR="009E6E03" w:rsidRDefault="009E6E03" w:rsidP="003464BC">
      <w:pPr>
        <w:spacing w:after="0"/>
        <w:contextualSpacing/>
      </w:pPr>
    </w:p>
    <w:tbl>
      <w:tblPr>
        <w:tblStyle w:val="Tabel-Gitter"/>
        <w:tblW w:w="0" w:type="auto"/>
        <w:tblLook w:val="04A0" w:firstRow="1" w:lastRow="0" w:firstColumn="1" w:lastColumn="0" w:noHBand="0" w:noVBand="1"/>
      </w:tblPr>
      <w:tblGrid>
        <w:gridCol w:w="9350"/>
      </w:tblGrid>
      <w:tr w:rsidR="00CF7883" w:rsidRPr="00767E7C" w14:paraId="6919C8AB" w14:textId="77777777" w:rsidTr="00CF7883">
        <w:tc>
          <w:tcPr>
            <w:tcW w:w="9350" w:type="dxa"/>
            <w:tcBorders>
              <w:bottom w:val="nil"/>
            </w:tcBorders>
            <w:shd w:val="clear" w:color="auto" w:fill="E7EEEE" w:themeFill="accent3" w:themeFillTint="33"/>
          </w:tcPr>
          <w:p w14:paraId="11AAA4FB" w14:textId="77777777" w:rsidR="00CF7883" w:rsidRPr="00273132" w:rsidRDefault="00CF7883" w:rsidP="00CF7883">
            <w:pPr>
              <w:spacing w:line="276" w:lineRule="auto"/>
              <w:contextualSpacing/>
              <w:rPr>
                <w:sz w:val="20"/>
                <w:szCs w:val="20"/>
              </w:rPr>
            </w:pPr>
            <w:r w:rsidRPr="00273132">
              <w:rPr>
                <w:sz w:val="20"/>
                <w:szCs w:val="20"/>
              </w:rPr>
              <w:t xml:space="preserve">Du skal sende de bedømte opgavebesvarelser </w:t>
            </w:r>
          </w:p>
          <w:p w14:paraId="5A87EAA7" w14:textId="39E4C26F" w:rsidR="00CF7883" w:rsidRPr="00273132" w:rsidRDefault="00CF7883" w:rsidP="00CF7883">
            <w:pPr>
              <w:pStyle w:val="Listeafsnit"/>
              <w:numPr>
                <w:ilvl w:val="1"/>
                <w:numId w:val="32"/>
              </w:numPr>
              <w:spacing w:line="276" w:lineRule="auto"/>
              <w:rPr>
                <w:b/>
                <w:color w:val="2A363D" w:themeColor="background2" w:themeShade="40"/>
                <w:sz w:val="20"/>
                <w:szCs w:val="20"/>
              </w:rPr>
            </w:pPr>
            <w:r w:rsidRPr="00273132">
              <w:rPr>
                <w:b/>
                <w:color w:val="2A363D" w:themeColor="background2" w:themeShade="40"/>
                <w:sz w:val="20"/>
                <w:szCs w:val="20"/>
              </w:rPr>
              <w:t>anbefalet (med kvittering for forsendelse)</w:t>
            </w:r>
          </w:p>
          <w:p w14:paraId="2B41EEB9" w14:textId="0D3ED248" w:rsidR="00CF7883" w:rsidRPr="00273132" w:rsidRDefault="00CF7883" w:rsidP="00CF7883">
            <w:pPr>
              <w:pStyle w:val="Listeafsnit"/>
              <w:numPr>
                <w:ilvl w:val="0"/>
                <w:numId w:val="33"/>
              </w:numPr>
              <w:spacing w:line="276" w:lineRule="auto"/>
              <w:rPr>
                <w:b/>
                <w:color w:val="2A363D" w:themeColor="background2" w:themeShade="40"/>
                <w:sz w:val="20"/>
                <w:szCs w:val="20"/>
              </w:rPr>
            </w:pPr>
            <w:r w:rsidRPr="00273132">
              <w:rPr>
                <w:b/>
                <w:color w:val="2A363D" w:themeColor="background2" w:themeShade="40"/>
                <w:sz w:val="20"/>
                <w:szCs w:val="20"/>
              </w:rPr>
              <w:t>til 2. censors hjemadresse (fremgår af allokeringsbrevet)</w:t>
            </w:r>
          </w:p>
          <w:p w14:paraId="1B6FF1D2" w14:textId="7FACAC6D" w:rsidR="00CF7883" w:rsidRPr="00273132" w:rsidRDefault="00CF7883" w:rsidP="00CF7883">
            <w:pPr>
              <w:pStyle w:val="Listeafsnit"/>
              <w:numPr>
                <w:ilvl w:val="0"/>
                <w:numId w:val="33"/>
              </w:numPr>
              <w:spacing w:line="276" w:lineRule="auto"/>
              <w:rPr>
                <w:b/>
                <w:color w:val="2A363D" w:themeColor="background2" w:themeShade="40"/>
                <w:sz w:val="20"/>
                <w:szCs w:val="20"/>
              </w:rPr>
            </w:pPr>
            <w:r w:rsidRPr="00273132">
              <w:rPr>
                <w:b/>
                <w:color w:val="2A363D" w:themeColor="background2" w:themeShade="40"/>
                <w:sz w:val="20"/>
                <w:szCs w:val="20"/>
              </w:rPr>
              <w:t>senest halvvejs i censurperioden, men send gerne opgaverne løbende efterhånden som du er færdig.</w:t>
            </w:r>
          </w:p>
          <w:p w14:paraId="309CCB20" w14:textId="1803FD49" w:rsidR="00CF7883" w:rsidRPr="00273132" w:rsidRDefault="0085505B" w:rsidP="00CF7883">
            <w:pPr>
              <w:spacing w:line="276" w:lineRule="auto"/>
              <w:ind w:left="1080"/>
              <w:contextualSpacing/>
              <w:rPr>
                <w:sz w:val="20"/>
                <w:szCs w:val="20"/>
              </w:rPr>
            </w:pPr>
            <w:r>
              <w:rPr>
                <w:noProof/>
                <w:sz w:val="20"/>
                <w:szCs w:val="20"/>
              </w:rPr>
              <mc:AlternateContent>
                <mc:Choice Requires="wps">
                  <w:drawing>
                    <wp:anchor distT="0" distB="0" distL="114300" distR="114300" simplePos="0" relativeHeight="251668480" behindDoc="0" locked="0" layoutInCell="1" allowOverlap="1" wp14:anchorId="6F2266AD" wp14:editId="7D9E8937">
                      <wp:simplePos x="0" y="0"/>
                      <wp:positionH relativeFrom="column">
                        <wp:posOffset>3264741</wp:posOffset>
                      </wp:positionH>
                      <wp:positionV relativeFrom="paragraph">
                        <wp:posOffset>110432</wp:posOffset>
                      </wp:positionV>
                      <wp:extent cx="3033638" cy="2863576"/>
                      <wp:effectExtent l="50800" t="0" r="0" b="375285"/>
                      <wp:wrapNone/>
                      <wp:docPr id="3" name="5-takket stjerne 3"/>
                      <wp:cNvGraphicFramePr/>
                      <a:graphic xmlns:a="http://schemas.openxmlformats.org/drawingml/2006/main">
                        <a:graphicData uri="http://schemas.microsoft.com/office/word/2010/wordprocessingShape">
                          <wps:wsp>
                            <wps:cNvSpPr/>
                            <wps:spPr>
                              <a:xfrm rot="1769490">
                                <a:off x="0" y="0"/>
                                <a:ext cx="3033638" cy="2863576"/>
                              </a:xfrm>
                              <a:prstGeom prst="star5">
                                <a:avLst/>
                              </a:prstGeom>
                            </wps:spPr>
                            <wps:style>
                              <a:lnRef idx="1">
                                <a:schemeClr val="accent1"/>
                              </a:lnRef>
                              <a:fillRef idx="3">
                                <a:schemeClr val="accent1"/>
                              </a:fillRef>
                              <a:effectRef idx="2">
                                <a:schemeClr val="accent1"/>
                              </a:effectRef>
                              <a:fontRef idx="minor">
                                <a:schemeClr val="lt1"/>
                              </a:fontRef>
                            </wps:style>
                            <wps:txbx>
                              <w:txbxContent>
                                <w:p w14:paraId="710E7206" w14:textId="77777777" w:rsidR="00CF7883" w:rsidRDefault="00CF7883" w:rsidP="00CF7883">
                                  <w:pPr>
                                    <w:spacing w:after="0"/>
                                    <w:jc w:val="center"/>
                                  </w:pPr>
                                  <w:r>
                                    <w:t>NB!</w:t>
                                  </w:r>
                                </w:p>
                                <w:p w14:paraId="4E0CA692" w14:textId="251350C6" w:rsidR="00CF7883" w:rsidRDefault="00CF7883" w:rsidP="00CF7883">
                                  <w:pPr>
                                    <w:spacing w:after="0"/>
                                    <w:jc w:val="center"/>
                                  </w:pPr>
                                  <w:r>
                                    <w:t>PostNord omdeler ikke lørdag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266AD" id="5-takket stjerne 3" o:spid="_x0000_s1028" style="position:absolute;left:0;text-align:left;margin-left:257.05pt;margin-top:8.7pt;width:238.85pt;height:225.5pt;rotation:193275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33638,286357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" adj="-11796480,,5400" path="m3,1093786r1158750,8l1516819,r358066,1093794l3033635,1093786r-937453,675994l2454263,2863569,1516819,2187562,579375,2863569,937456,1769780,3,1093786xe" fillcolor="#d36a52 [3060]" strokecolor="#d16349 [3204]">
                      <v:stroke joinstyle="miter"/>
                      <v:shadow on="t" color="black" opacity="29491f" origin=",.5" offset="0"/>
                      <v:formulas/>
                      <v:path arrowok="t" o:connecttype="custom" o:connectlocs="3,1093786;1158753,1093794;1516819,0;1874885,1093794;3033635,1093786;2096182,1769780;2454263,2863569;1516819,2187562;579375,2863569;937456,1769780;3,1093786" o:connectangles="0,0,0,0,0,0,0,0,0,0,0" textboxrect="0,0,3033638,2863576"/>
                      <v:textbox>
                        <w:txbxContent>
                          <w:p w14:paraId="710E7206" w14:textId="77777777" w:rsidR="00CF7883" w:rsidRDefault="00CF7883" w:rsidP="00CF7883">
                            <w:pPr>
                              <w:spacing w:after="0"/>
                              <w:jc w:val="center"/>
                            </w:pPr>
                            <w:r>
                              <w:t>NB!</w:t>
                            </w:r>
                          </w:p>
                          <w:p w14:paraId="4E0CA692" w14:textId="251350C6" w:rsidR="00CF7883" w:rsidRDefault="00CF7883" w:rsidP="00CF7883">
                            <w:pPr>
                              <w:spacing w:after="0"/>
                              <w:jc w:val="center"/>
                            </w:pPr>
                            <w:r>
                              <w:t>PostNord omdeler ikke lørdag</w:t>
                            </w:r>
                          </w:p>
                        </w:txbxContent>
                      </v:textbox>
                    </v:shape>
                  </w:pict>
                </mc:Fallback>
              </mc:AlternateContent>
            </w:r>
          </w:p>
          <w:p w14:paraId="157CA02E" w14:textId="39E5C8D4" w:rsidR="00CF7883" w:rsidRPr="00CF7883" w:rsidRDefault="00CF7883" w:rsidP="00CF7883">
            <w:r w:rsidRPr="00273132">
              <w:rPr>
                <w:sz w:val="20"/>
                <w:szCs w:val="20"/>
              </w:rPr>
              <w:t xml:space="preserve">Opgaver fra 22. maj 2018 sendes senest tirsdag d.4. juni 2019 </w:t>
            </w:r>
          </w:p>
        </w:tc>
      </w:tr>
      <w:tr w:rsidR="00CF7883" w14:paraId="60B84125" w14:textId="77777777" w:rsidTr="00CF7883">
        <w:tc>
          <w:tcPr>
            <w:tcW w:w="9350" w:type="dxa"/>
            <w:tcBorders>
              <w:top w:val="nil"/>
              <w:bottom w:val="nil"/>
            </w:tcBorders>
            <w:shd w:val="clear" w:color="auto" w:fill="E7EEEE" w:themeFill="accent3" w:themeFillTint="33"/>
          </w:tcPr>
          <w:p w14:paraId="6CE9A9F9" w14:textId="2830B015" w:rsidR="00CF7883" w:rsidRPr="00273132" w:rsidRDefault="00CF7883" w:rsidP="00CF7883">
            <w:pPr>
              <w:spacing w:line="276" w:lineRule="auto"/>
              <w:contextualSpacing/>
              <w:rPr>
                <w:sz w:val="20"/>
                <w:szCs w:val="20"/>
              </w:rPr>
            </w:pPr>
            <w:r w:rsidRPr="00273132">
              <w:rPr>
                <w:sz w:val="20"/>
                <w:szCs w:val="20"/>
              </w:rPr>
              <w:t>Opgaver fra 27. maj 2018 sendes senest torsdag d.6. juni 2019</w:t>
            </w:r>
          </w:p>
          <w:p w14:paraId="78549A81" w14:textId="5CCD84A6" w:rsidR="00CF7883" w:rsidRPr="00273132" w:rsidRDefault="00CF7883" w:rsidP="00CF7883">
            <w:pPr>
              <w:spacing w:line="276" w:lineRule="auto"/>
              <w:contextualSpacing/>
              <w:rPr>
                <w:sz w:val="20"/>
                <w:szCs w:val="20"/>
              </w:rPr>
            </w:pPr>
          </w:p>
        </w:tc>
      </w:tr>
      <w:tr w:rsidR="00CF7883" w14:paraId="0BC226EB" w14:textId="77777777" w:rsidTr="00CF7883">
        <w:trPr>
          <w:trHeight w:val="87"/>
        </w:trPr>
        <w:tc>
          <w:tcPr>
            <w:tcW w:w="9350" w:type="dxa"/>
            <w:tcBorders>
              <w:top w:val="nil"/>
            </w:tcBorders>
            <w:shd w:val="clear" w:color="auto" w:fill="E7EEEE" w:themeFill="accent3" w:themeFillTint="33"/>
          </w:tcPr>
          <w:p w14:paraId="25F038DC" w14:textId="6AE5EF9E" w:rsidR="00CF7883" w:rsidRPr="00273132" w:rsidRDefault="00CF7883" w:rsidP="00CF7883">
            <w:pPr>
              <w:spacing w:line="276" w:lineRule="auto"/>
              <w:contextualSpacing/>
              <w:rPr>
                <w:b/>
                <w:color w:val="2A363D" w:themeColor="background2" w:themeShade="40"/>
                <w:sz w:val="20"/>
                <w:szCs w:val="20"/>
              </w:rPr>
            </w:pPr>
          </w:p>
        </w:tc>
      </w:tr>
    </w:tbl>
    <w:p w14:paraId="31B543D0" w14:textId="77777777" w:rsidR="005D6056" w:rsidRDefault="005D6056" w:rsidP="003464BC">
      <w:pPr>
        <w:pStyle w:val="Overskrift3"/>
        <w:rPr>
          <w:b/>
        </w:rPr>
      </w:pPr>
    </w:p>
    <w:p w14:paraId="5A3ADAA3" w14:textId="77777777" w:rsidR="00C359EF" w:rsidRDefault="00C359EF" w:rsidP="003464BC">
      <w:pPr>
        <w:pStyle w:val="Overskrift3"/>
        <w:rPr>
          <w:b/>
        </w:rPr>
      </w:pPr>
    </w:p>
    <w:p w14:paraId="3E397471" w14:textId="77777777" w:rsidR="00C359EF" w:rsidRDefault="00C359EF" w:rsidP="003464BC">
      <w:pPr>
        <w:pStyle w:val="Overskrift3"/>
        <w:rPr>
          <w:b/>
        </w:rPr>
      </w:pPr>
    </w:p>
    <w:p w14:paraId="3D34F715" w14:textId="77777777" w:rsidR="00C359EF" w:rsidRDefault="00C359EF" w:rsidP="003464BC">
      <w:pPr>
        <w:pStyle w:val="Overskrift3"/>
        <w:rPr>
          <w:b/>
        </w:rPr>
      </w:pPr>
    </w:p>
    <w:p w14:paraId="33F7A6EA" w14:textId="77777777" w:rsidR="00C359EF" w:rsidRDefault="00C359EF" w:rsidP="003464BC">
      <w:pPr>
        <w:pStyle w:val="Overskrift3"/>
        <w:rPr>
          <w:b/>
        </w:rPr>
      </w:pPr>
    </w:p>
    <w:p w14:paraId="3ECB2105" w14:textId="77777777" w:rsidR="00C359EF" w:rsidRDefault="00C359EF" w:rsidP="003464BC">
      <w:pPr>
        <w:pStyle w:val="Overskrift3"/>
        <w:rPr>
          <w:b/>
        </w:rPr>
      </w:pPr>
    </w:p>
    <w:p w14:paraId="57CBDB05" w14:textId="77777777" w:rsidR="00C359EF" w:rsidRDefault="00C359EF" w:rsidP="003464BC">
      <w:pPr>
        <w:pStyle w:val="Overskrift3"/>
        <w:rPr>
          <w:b/>
        </w:rPr>
      </w:pPr>
    </w:p>
    <w:p w14:paraId="7D10BE63" w14:textId="77777777" w:rsidR="0085505B" w:rsidRDefault="0085505B" w:rsidP="00CF7883">
      <w:pPr>
        <w:rPr>
          <w:b/>
        </w:rPr>
      </w:pPr>
    </w:p>
    <w:p w14:paraId="66EEE8E6" w14:textId="77777777" w:rsidR="0085505B" w:rsidRDefault="0085505B" w:rsidP="00CF7883">
      <w:pPr>
        <w:rPr>
          <w:b/>
        </w:rPr>
      </w:pPr>
    </w:p>
    <w:p w14:paraId="1A1369E9" w14:textId="0664DFEB" w:rsidR="00FD24BA" w:rsidRPr="00CF7883" w:rsidRDefault="00FD24BA" w:rsidP="00CF7883">
      <w:pPr>
        <w:rPr>
          <w:rFonts w:asciiTheme="majorHAnsi" w:eastAsia="Times New Roman" w:hAnsiTheme="majorHAnsi" w:cstheme="majorBidi"/>
          <w:b/>
          <w:bCs/>
        </w:rPr>
      </w:pPr>
      <w:r w:rsidRPr="006244C9">
        <w:rPr>
          <w:b/>
        </w:rPr>
        <w:t>Censorevaluering</w:t>
      </w:r>
    </w:p>
    <w:p w14:paraId="495F789D" w14:textId="6B25A57C" w:rsidR="005D6056" w:rsidRPr="008370E7" w:rsidRDefault="00CE3EDA" w:rsidP="003464BC">
      <w:pPr>
        <w:contextualSpacing/>
        <w:rPr>
          <w:sz w:val="20"/>
          <w:szCs w:val="20"/>
        </w:rPr>
      </w:pPr>
      <w:r>
        <w:rPr>
          <w:sz w:val="20"/>
          <w:szCs w:val="20"/>
        </w:rPr>
        <w:t xml:space="preserve">Som censor </w:t>
      </w:r>
      <w:r w:rsidR="00A83591" w:rsidRPr="008370E7">
        <w:rPr>
          <w:sz w:val="20"/>
          <w:szCs w:val="20"/>
        </w:rPr>
        <w:t xml:space="preserve">bedes </w:t>
      </w:r>
      <w:r>
        <w:rPr>
          <w:sz w:val="20"/>
          <w:szCs w:val="20"/>
        </w:rPr>
        <w:t xml:space="preserve">du </w:t>
      </w:r>
      <w:r w:rsidR="00A83591" w:rsidRPr="008370E7">
        <w:rPr>
          <w:sz w:val="20"/>
          <w:szCs w:val="20"/>
        </w:rPr>
        <w:t xml:space="preserve">udfylde en </w:t>
      </w:r>
      <w:r w:rsidR="00A83591" w:rsidRPr="008370E7">
        <w:rPr>
          <w:b/>
          <w:sz w:val="20"/>
          <w:szCs w:val="20"/>
        </w:rPr>
        <w:t>kort evaluering</w:t>
      </w:r>
      <w:r w:rsidR="00A83591" w:rsidRPr="008370E7">
        <w:rPr>
          <w:sz w:val="20"/>
          <w:szCs w:val="20"/>
        </w:rPr>
        <w:t>, som kan danne grundlag for formødet og for en generel evaluering af den skriftlige eksamen</w:t>
      </w:r>
      <w:r w:rsidR="009B4FED" w:rsidRPr="008370E7">
        <w:rPr>
          <w:sz w:val="20"/>
          <w:szCs w:val="20"/>
        </w:rPr>
        <w:t xml:space="preserve"> – gerne umiddelbart efter 1. censuren, og senest </w:t>
      </w:r>
      <w:r w:rsidR="007F38FF" w:rsidRPr="008370E7">
        <w:rPr>
          <w:rFonts w:ascii="Georgia" w:eastAsia="Times New Roman" w:hAnsi="Georgia" w:cs="Times New Roman"/>
          <w:color w:val="222222"/>
          <w:sz w:val="20"/>
          <w:szCs w:val="20"/>
          <w:shd w:val="clear" w:color="auto" w:fill="FFFFFF"/>
        </w:rPr>
        <w:t>søndag</w:t>
      </w:r>
      <w:r w:rsidR="00B322DF">
        <w:rPr>
          <w:rFonts w:ascii="Georgia" w:eastAsia="Times New Roman" w:hAnsi="Georgia" w:cs="Times New Roman"/>
          <w:color w:val="222222"/>
          <w:sz w:val="20"/>
          <w:szCs w:val="20"/>
          <w:shd w:val="clear" w:color="auto" w:fill="FFFFFF"/>
        </w:rPr>
        <w:t xml:space="preserve"> d. 16</w:t>
      </w:r>
      <w:r w:rsidR="00A34376" w:rsidRPr="008370E7">
        <w:rPr>
          <w:rFonts w:ascii="Georgia" w:eastAsia="Times New Roman" w:hAnsi="Georgia" w:cs="Times New Roman"/>
          <w:color w:val="222222"/>
          <w:sz w:val="20"/>
          <w:szCs w:val="20"/>
          <w:shd w:val="clear" w:color="auto" w:fill="FFFFFF"/>
        </w:rPr>
        <w:t>/6 kl. 20. Tak for hjælpen!</w:t>
      </w:r>
      <w:r w:rsidR="003464BC" w:rsidRPr="008370E7">
        <w:rPr>
          <w:rFonts w:ascii="Georgia" w:eastAsia="Times New Roman" w:hAnsi="Georgia" w:cs="Times New Roman"/>
          <w:color w:val="222222"/>
          <w:sz w:val="20"/>
          <w:szCs w:val="20"/>
          <w:shd w:val="clear" w:color="auto" w:fill="FFFFFF"/>
        </w:rPr>
        <w:t xml:space="preserve"> </w:t>
      </w:r>
      <w:r w:rsidR="00431007" w:rsidRPr="008370E7">
        <w:rPr>
          <w:sz w:val="20"/>
          <w:szCs w:val="20"/>
        </w:rPr>
        <w:t xml:space="preserve">Klik på eller kopier linket </w:t>
      </w:r>
      <w:r w:rsidR="001F46ED" w:rsidRPr="008370E7">
        <w:rPr>
          <w:sz w:val="20"/>
          <w:szCs w:val="20"/>
        </w:rPr>
        <w:t xml:space="preserve">nedenfor </w:t>
      </w:r>
      <w:r w:rsidR="00A83591" w:rsidRPr="008370E7">
        <w:rPr>
          <w:sz w:val="20"/>
          <w:szCs w:val="20"/>
        </w:rPr>
        <w:t>ind i din browser</w:t>
      </w:r>
      <w:r w:rsidR="005B7264">
        <w:rPr>
          <w:sz w:val="20"/>
          <w:szCs w:val="20"/>
        </w:rPr>
        <w:t xml:space="preserve"> (ved </w:t>
      </w:r>
      <w:proofErr w:type="spellStart"/>
      <w:r w:rsidR="005B7264">
        <w:rPr>
          <w:sz w:val="20"/>
          <w:szCs w:val="20"/>
        </w:rPr>
        <w:t>højreklik</w:t>
      </w:r>
      <w:proofErr w:type="spellEnd"/>
      <w:r w:rsidR="005B7264">
        <w:rPr>
          <w:sz w:val="20"/>
          <w:szCs w:val="20"/>
        </w:rPr>
        <w:t>)</w:t>
      </w:r>
      <w:r w:rsidR="001F46ED" w:rsidRPr="008370E7">
        <w:rPr>
          <w:sz w:val="20"/>
          <w:szCs w:val="20"/>
        </w:rPr>
        <w:t>.</w:t>
      </w:r>
      <w:r w:rsidR="00431007" w:rsidRPr="008370E7">
        <w:rPr>
          <w:sz w:val="20"/>
          <w:szCs w:val="20"/>
        </w:rPr>
        <w:t xml:space="preserve"> </w:t>
      </w:r>
    </w:p>
    <w:tbl>
      <w:tblPr>
        <w:tblStyle w:val="Lysliste-fremhvningsfarv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B7264" w:rsidRPr="00CF7883" w14:paraId="28E56F37" w14:textId="77777777" w:rsidTr="00CE6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B248296" w14:textId="2ACCD70A" w:rsidR="00CE6704" w:rsidRPr="009D35B1" w:rsidRDefault="009D35B1" w:rsidP="005B7264">
            <w:pPr>
              <w:pStyle w:val="Listeafsnit"/>
              <w:numPr>
                <w:ilvl w:val="0"/>
                <w:numId w:val="38"/>
              </w:numPr>
              <w:spacing w:line="360" w:lineRule="auto"/>
              <w:rPr>
                <w:color w:val="546D7A" w:themeColor="background2" w:themeShade="80"/>
                <w:sz w:val="18"/>
              </w:rPr>
            </w:pPr>
            <w:hyperlink r:id="rId21" w:history="1">
              <w:r w:rsidR="00CE6704" w:rsidRPr="009D35B1">
                <w:rPr>
                  <w:rStyle w:val="Hyperlink"/>
                  <w:b w:val="0"/>
                  <w:bCs w:val="0"/>
                  <w:sz w:val="18"/>
                </w:rPr>
                <w:t>Evaluering af HF B</w:t>
              </w:r>
              <w:r w:rsidR="00B322DF" w:rsidRPr="009D35B1">
                <w:rPr>
                  <w:rStyle w:val="Hyperlink"/>
                  <w:b w:val="0"/>
                  <w:bCs w:val="0"/>
                  <w:sz w:val="18"/>
                </w:rPr>
                <w:t xml:space="preserve"> </w:t>
              </w:r>
              <w:r w:rsidRPr="009D35B1">
                <w:rPr>
                  <w:rStyle w:val="Hyperlink"/>
                  <w:b w:val="0"/>
                  <w:bCs w:val="0"/>
                  <w:sz w:val="18"/>
                </w:rPr>
                <w:t>DIGITAL</w:t>
              </w:r>
            </w:hyperlink>
          </w:p>
        </w:tc>
      </w:tr>
      <w:tr w:rsidR="00B322DF" w:rsidRPr="00CF7883" w14:paraId="3500E407" w14:textId="77777777" w:rsidTr="00CF7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auto"/>
          </w:tcPr>
          <w:p w14:paraId="672C9945" w14:textId="1857F97F" w:rsidR="00B322DF" w:rsidRPr="009D35B1" w:rsidRDefault="009D35B1" w:rsidP="005B7264">
            <w:pPr>
              <w:pStyle w:val="Listeafsnit"/>
              <w:numPr>
                <w:ilvl w:val="0"/>
                <w:numId w:val="38"/>
              </w:numPr>
              <w:spacing w:line="360" w:lineRule="auto"/>
              <w:rPr>
                <w:rFonts w:cs="Times New Roman (Brødtekst CS)"/>
                <w:color w:val="546D7A" w:themeColor="background2" w:themeShade="80"/>
                <w:sz w:val="18"/>
                <w:u w:val="single" w:color="546D7A" w:themeColor="background2" w:themeShade="80"/>
              </w:rPr>
            </w:pPr>
            <w:r>
              <w:rPr>
                <w:rFonts w:cs="Times New Roman (Brødtekst CS)"/>
                <w:b w:val="0"/>
                <w:bCs w:val="0"/>
                <w:color w:val="546D7A" w:themeColor="background2" w:themeShade="80"/>
                <w:sz w:val="18"/>
                <w:u w:val="single" w:color="546D7A" w:themeColor="background2" w:themeShade="80"/>
              </w:rPr>
              <w:fldChar w:fldCharType="begin"/>
            </w:r>
            <w:r>
              <w:rPr>
                <w:rFonts w:cs="Times New Roman (Brødtekst CS)"/>
                <w:b w:val="0"/>
                <w:bCs w:val="0"/>
                <w:color w:val="546D7A" w:themeColor="background2" w:themeShade="80"/>
                <w:sz w:val="18"/>
                <w:u w:val="single" w:color="546D7A" w:themeColor="background2" w:themeShade="80"/>
              </w:rPr>
              <w:instrText xml:space="preserve"> HYPERLINK "https://forms.gle/c6D8diCmRgvhnp8s7" </w:instrText>
            </w:r>
            <w:r>
              <w:rPr>
                <w:rFonts w:cs="Times New Roman (Brødtekst CS)"/>
                <w:b w:val="0"/>
                <w:bCs w:val="0"/>
                <w:color w:val="546D7A" w:themeColor="background2" w:themeShade="80"/>
                <w:sz w:val="18"/>
                <w:u w:val="single" w:color="546D7A" w:themeColor="background2" w:themeShade="80"/>
              </w:rPr>
            </w:r>
            <w:r>
              <w:rPr>
                <w:rFonts w:cs="Times New Roman (Brødtekst CS)"/>
                <w:b w:val="0"/>
                <w:bCs w:val="0"/>
                <w:color w:val="546D7A" w:themeColor="background2" w:themeShade="80"/>
                <w:sz w:val="18"/>
                <w:u w:val="single" w:color="546D7A" w:themeColor="background2" w:themeShade="80"/>
              </w:rPr>
              <w:fldChar w:fldCharType="separate"/>
            </w:r>
            <w:r w:rsidRPr="009D35B1">
              <w:rPr>
                <w:rStyle w:val="Hyperlink"/>
                <w:rFonts w:cs="Times New Roman (Brødtekst CS)"/>
                <w:b w:val="0"/>
                <w:bCs w:val="0"/>
                <w:sz w:val="18"/>
              </w:rPr>
              <w:t>Evaluering af STX A DIGITAL</w:t>
            </w:r>
            <w:r>
              <w:rPr>
                <w:rFonts w:cs="Times New Roman (Brødtekst CS)"/>
                <w:b w:val="0"/>
                <w:bCs w:val="0"/>
                <w:color w:val="546D7A" w:themeColor="background2" w:themeShade="80"/>
                <w:sz w:val="18"/>
                <w:u w:val="single" w:color="546D7A" w:themeColor="background2" w:themeShade="80"/>
              </w:rPr>
              <w:fldChar w:fldCharType="end"/>
            </w:r>
          </w:p>
        </w:tc>
      </w:tr>
      <w:tr w:rsidR="005B7264" w:rsidRPr="00CF7883" w14:paraId="2E2984FA" w14:textId="77777777" w:rsidTr="005B7264">
        <w:trPr>
          <w:trHeight w:val="435"/>
        </w:trPr>
        <w:tc>
          <w:tcPr>
            <w:cnfStyle w:val="001000000000" w:firstRow="0" w:lastRow="0" w:firstColumn="1" w:lastColumn="0" w:oddVBand="0" w:evenVBand="0" w:oddHBand="0" w:evenHBand="0" w:firstRowFirstColumn="0" w:firstRowLastColumn="0" w:lastRowFirstColumn="0" w:lastRowLastColumn="0"/>
            <w:tcW w:w="5000" w:type="pct"/>
          </w:tcPr>
          <w:p w14:paraId="04E84E93" w14:textId="188374A9" w:rsidR="00CE6704" w:rsidRPr="009D35B1" w:rsidRDefault="009D35B1" w:rsidP="005B7264">
            <w:pPr>
              <w:pStyle w:val="Listeafsnit"/>
              <w:numPr>
                <w:ilvl w:val="0"/>
                <w:numId w:val="38"/>
              </w:numPr>
              <w:spacing w:line="360" w:lineRule="auto"/>
              <w:rPr>
                <w:color w:val="546D7A" w:themeColor="background2" w:themeShade="80"/>
                <w:sz w:val="18"/>
              </w:rPr>
            </w:pPr>
            <w:hyperlink r:id="rId22" w:history="1">
              <w:r w:rsidR="00CF7883" w:rsidRPr="009D35B1">
                <w:rPr>
                  <w:rStyle w:val="Hyperlink"/>
                  <w:b w:val="0"/>
                  <w:bCs w:val="0"/>
                  <w:sz w:val="18"/>
                </w:rPr>
                <w:t xml:space="preserve">Evaluering af STX B </w:t>
              </w:r>
              <w:r w:rsidRPr="009D35B1">
                <w:rPr>
                  <w:rStyle w:val="Hyperlink"/>
                  <w:b w:val="0"/>
                  <w:bCs w:val="0"/>
                  <w:sz w:val="18"/>
                </w:rPr>
                <w:t>DIGITAL</w:t>
              </w:r>
            </w:hyperlink>
          </w:p>
        </w:tc>
      </w:tr>
      <w:tr w:rsidR="00B322DF" w:rsidRPr="00CF7883" w14:paraId="0AF50712" w14:textId="77777777" w:rsidTr="00CF7883">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0F2B4B50" w14:textId="563E0C34" w:rsidR="00B322DF" w:rsidRPr="009D35B1" w:rsidRDefault="009D35B1" w:rsidP="005B7264">
            <w:pPr>
              <w:pStyle w:val="Listeafsnit"/>
              <w:numPr>
                <w:ilvl w:val="0"/>
                <w:numId w:val="38"/>
              </w:numPr>
              <w:spacing w:line="360" w:lineRule="auto"/>
              <w:rPr>
                <w:rFonts w:cs="Times New Roman (Brødtekst CS)"/>
                <w:color w:val="546D7A" w:themeColor="background2" w:themeShade="80"/>
                <w:sz w:val="18"/>
                <w:u w:val="single"/>
              </w:rPr>
            </w:pPr>
            <w:r>
              <w:rPr>
                <w:rFonts w:cs="Times New Roman (Brødtekst CS)"/>
                <w:b w:val="0"/>
                <w:bCs w:val="0"/>
                <w:color w:val="546D7A" w:themeColor="background2" w:themeShade="80"/>
                <w:sz w:val="18"/>
                <w:u w:val="single"/>
              </w:rPr>
              <w:fldChar w:fldCharType="begin"/>
            </w:r>
            <w:r>
              <w:rPr>
                <w:rFonts w:cs="Times New Roman (Brødtekst CS)"/>
                <w:b w:val="0"/>
                <w:bCs w:val="0"/>
                <w:color w:val="546D7A" w:themeColor="background2" w:themeShade="80"/>
                <w:sz w:val="18"/>
                <w:u w:val="single"/>
              </w:rPr>
              <w:instrText xml:space="preserve"> HYPERLINK "https://forms.gle/nmQfgXWzYdr67s929" </w:instrText>
            </w:r>
            <w:r>
              <w:rPr>
                <w:rFonts w:cs="Times New Roman (Brødtekst CS)"/>
                <w:b w:val="0"/>
                <w:bCs w:val="0"/>
                <w:color w:val="546D7A" w:themeColor="background2" w:themeShade="80"/>
                <w:sz w:val="18"/>
                <w:u w:val="single"/>
              </w:rPr>
            </w:r>
            <w:r>
              <w:rPr>
                <w:rFonts w:cs="Times New Roman (Brødtekst CS)"/>
                <w:b w:val="0"/>
                <w:bCs w:val="0"/>
                <w:color w:val="546D7A" w:themeColor="background2" w:themeShade="80"/>
                <w:sz w:val="18"/>
                <w:u w:val="single"/>
              </w:rPr>
              <w:fldChar w:fldCharType="separate"/>
            </w:r>
            <w:r w:rsidR="00CF7883" w:rsidRPr="009D35B1">
              <w:rPr>
                <w:rStyle w:val="Hyperlink"/>
                <w:rFonts w:cs="Times New Roman (Brødtekst CS)"/>
                <w:b w:val="0"/>
                <w:bCs w:val="0"/>
                <w:sz w:val="18"/>
              </w:rPr>
              <w:t xml:space="preserve">Evaluering af HF </w:t>
            </w:r>
            <w:r w:rsidRPr="009D35B1">
              <w:rPr>
                <w:rStyle w:val="Hyperlink"/>
                <w:rFonts w:cs="Times New Roman (Brødtekst CS)"/>
                <w:b w:val="0"/>
                <w:bCs w:val="0"/>
                <w:sz w:val="18"/>
              </w:rPr>
              <w:t>ANALOG</w:t>
            </w:r>
            <w:r>
              <w:rPr>
                <w:rFonts w:cs="Times New Roman (Brødtekst CS)"/>
                <w:b w:val="0"/>
                <w:bCs w:val="0"/>
                <w:color w:val="546D7A" w:themeColor="background2" w:themeShade="80"/>
                <w:sz w:val="18"/>
                <w:u w:val="single"/>
              </w:rPr>
              <w:fldChar w:fldCharType="end"/>
            </w:r>
          </w:p>
        </w:tc>
      </w:tr>
      <w:tr w:rsidR="005B7264" w:rsidRPr="00B33D66" w14:paraId="651C89B0" w14:textId="77777777" w:rsidTr="00CE6704">
        <w:tc>
          <w:tcPr>
            <w:cnfStyle w:val="001000000000" w:firstRow="0" w:lastRow="0" w:firstColumn="1" w:lastColumn="0" w:oddVBand="0" w:evenVBand="0" w:oddHBand="0" w:evenHBand="0" w:firstRowFirstColumn="0" w:firstRowLastColumn="0" w:lastRowFirstColumn="0" w:lastRowLastColumn="0"/>
            <w:tcW w:w="5000" w:type="pct"/>
          </w:tcPr>
          <w:p w14:paraId="09DF4543" w14:textId="5A26E41E" w:rsidR="00CE6704" w:rsidRPr="009D35B1" w:rsidRDefault="00B33D66" w:rsidP="005B7264">
            <w:pPr>
              <w:pStyle w:val="Listeafsnit"/>
              <w:numPr>
                <w:ilvl w:val="0"/>
                <w:numId w:val="38"/>
              </w:numPr>
              <w:spacing w:line="360" w:lineRule="auto"/>
              <w:rPr>
                <w:color w:val="546D7A" w:themeColor="background2" w:themeShade="80"/>
                <w:sz w:val="18"/>
              </w:rPr>
            </w:pPr>
            <w:hyperlink r:id="rId23" w:history="1">
              <w:r w:rsidR="00CF7883" w:rsidRPr="009D35B1">
                <w:rPr>
                  <w:rStyle w:val="Hyperlink"/>
                  <w:b w:val="0"/>
                  <w:bCs w:val="0"/>
                  <w:sz w:val="18"/>
                </w:rPr>
                <w:t xml:space="preserve">Evaluering af STX A </w:t>
              </w:r>
              <w:r w:rsidRPr="009D35B1">
                <w:rPr>
                  <w:rStyle w:val="Hyperlink"/>
                  <w:b w:val="0"/>
                  <w:bCs w:val="0"/>
                  <w:sz w:val="18"/>
                </w:rPr>
                <w:t>ANALOG</w:t>
              </w:r>
            </w:hyperlink>
          </w:p>
        </w:tc>
      </w:tr>
      <w:tr w:rsidR="00B322DF" w:rsidRPr="00CF7883" w14:paraId="1416F751" w14:textId="77777777" w:rsidTr="00CF7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778A6A25" w14:textId="048C77C4" w:rsidR="00CF7883" w:rsidRPr="009D35B1" w:rsidRDefault="009D35B1" w:rsidP="00CF7883">
            <w:pPr>
              <w:pStyle w:val="Listeafsnit"/>
              <w:numPr>
                <w:ilvl w:val="0"/>
                <w:numId w:val="38"/>
              </w:numPr>
              <w:spacing w:line="360" w:lineRule="auto"/>
              <w:rPr>
                <w:color w:val="546D7A" w:themeColor="background2" w:themeShade="80"/>
                <w:sz w:val="18"/>
              </w:rPr>
            </w:pPr>
            <w:hyperlink r:id="rId24" w:history="1">
              <w:r w:rsidR="00B322DF" w:rsidRPr="009D35B1">
                <w:rPr>
                  <w:rStyle w:val="Hyperlink"/>
                  <w:b w:val="0"/>
                  <w:bCs w:val="0"/>
                  <w:sz w:val="18"/>
                </w:rPr>
                <w:t xml:space="preserve">Evaluering af STX B </w:t>
              </w:r>
              <w:r w:rsidRPr="009D35B1">
                <w:rPr>
                  <w:rStyle w:val="Hyperlink"/>
                  <w:b w:val="0"/>
                  <w:bCs w:val="0"/>
                  <w:sz w:val="18"/>
                </w:rPr>
                <w:t>ANALOG</w:t>
              </w:r>
            </w:hyperlink>
          </w:p>
        </w:tc>
      </w:tr>
    </w:tbl>
    <w:p w14:paraId="6D9A547A" w14:textId="77777777" w:rsidR="00CF7883" w:rsidRDefault="00CF7883" w:rsidP="00900120">
      <w:pPr>
        <w:pStyle w:val="Overskrift2"/>
        <w:rPr>
          <w:b/>
          <w:sz w:val="32"/>
          <w:szCs w:val="32"/>
        </w:rPr>
      </w:pPr>
    </w:p>
    <w:p w14:paraId="55685F83" w14:textId="0C4FD490" w:rsidR="00D130C3" w:rsidRPr="00900120" w:rsidRDefault="008D75C3" w:rsidP="00900120">
      <w:pPr>
        <w:pStyle w:val="Overskrift2"/>
        <w:rPr>
          <w:b/>
          <w:sz w:val="32"/>
          <w:szCs w:val="32"/>
        </w:rPr>
      </w:pPr>
      <w:bookmarkStart w:id="10" w:name="_Toc8220838"/>
      <w:r w:rsidRPr="008C0A18">
        <w:rPr>
          <w:b/>
          <w:sz w:val="32"/>
          <w:szCs w:val="32"/>
        </w:rPr>
        <w:t>Praktisk vedr.</w:t>
      </w:r>
      <w:r w:rsidR="00BB1FB6" w:rsidRPr="008C0A18">
        <w:rPr>
          <w:b/>
          <w:sz w:val="32"/>
          <w:szCs w:val="32"/>
        </w:rPr>
        <w:t xml:space="preserve"> c</w:t>
      </w:r>
      <w:r w:rsidR="009863F2" w:rsidRPr="008C0A18">
        <w:rPr>
          <w:b/>
          <w:sz w:val="32"/>
          <w:szCs w:val="32"/>
        </w:rPr>
        <w:t>ensormødet d. 1</w:t>
      </w:r>
      <w:r w:rsidR="00B322DF">
        <w:rPr>
          <w:b/>
          <w:sz w:val="32"/>
          <w:szCs w:val="32"/>
        </w:rPr>
        <w:t>8</w:t>
      </w:r>
      <w:r w:rsidR="009863F2" w:rsidRPr="008C0A18">
        <w:rPr>
          <w:b/>
          <w:sz w:val="32"/>
          <w:szCs w:val="32"/>
        </w:rPr>
        <w:t>/6</w:t>
      </w:r>
      <w:r w:rsidR="006D72A1" w:rsidRPr="008C0A18">
        <w:rPr>
          <w:b/>
          <w:sz w:val="32"/>
          <w:szCs w:val="32"/>
        </w:rPr>
        <w:t xml:space="preserve"> </w:t>
      </w:r>
      <w:r w:rsidRPr="008C0A18">
        <w:rPr>
          <w:b/>
          <w:sz w:val="32"/>
          <w:szCs w:val="32"/>
        </w:rPr>
        <w:t>i Odense</w:t>
      </w:r>
      <w:bookmarkEnd w:id="10"/>
    </w:p>
    <w:tbl>
      <w:tblPr>
        <w:tblStyle w:val="Tabel-Gitter"/>
        <w:tblW w:w="0" w:type="auto"/>
        <w:tblLook w:val="04A0" w:firstRow="1" w:lastRow="0" w:firstColumn="1" w:lastColumn="0" w:noHBand="0" w:noVBand="1"/>
      </w:tblPr>
      <w:tblGrid>
        <w:gridCol w:w="9350"/>
      </w:tblGrid>
      <w:tr w:rsidR="007F75F7" w14:paraId="3F66E0FE" w14:textId="77777777" w:rsidTr="000E3EE1">
        <w:tc>
          <w:tcPr>
            <w:tcW w:w="9500" w:type="dxa"/>
            <w:shd w:val="clear" w:color="auto" w:fill="E7EEEE" w:themeFill="accent3" w:themeFillTint="33"/>
          </w:tcPr>
          <w:p w14:paraId="68D24790" w14:textId="44687665" w:rsidR="007F75F7" w:rsidRPr="00654D71" w:rsidRDefault="007F75F7" w:rsidP="00E67D4C">
            <w:pPr>
              <w:pStyle w:val="Overskrift3"/>
              <w:spacing w:line="360" w:lineRule="auto"/>
              <w:outlineLvl w:val="2"/>
              <w:rPr>
                <w:b/>
                <w:color w:val="D16349" w:themeColor="accent1"/>
              </w:rPr>
            </w:pPr>
            <w:bookmarkStart w:id="11" w:name="_Toc8220839"/>
            <w:r w:rsidRPr="00654D71">
              <w:rPr>
                <w:color w:val="D16349" w:themeColor="accent1"/>
              </w:rPr>
              <w:t>Husk at medbringe</w:t>
            </w:r>
            <w:bookmarkEnd w:id="11"/>
          </w:p>
          <w:p w14:paraId="6610509A" w14:textId="291A022B" w:rsidR="007F75F7" w:rsidRPr="00654D71" w:rsidRDefault="007F75F7" w:rsidP="000E3338">
            <w:pPr>
              <w:pStyle w:val="Listeafsnit"/>
              <w:numPr>
                <w:ilvl w:val="0"/>
                <w:numId w:val="27"/>
              </w:numPr>
              <w:spacing w:line="276" w:lineRule="auto"/>
              <w:rPr>
                <w:sz w:val="20"/>
                <w:szCs w:val="20"/>
              </w:rPr>
            </w:pPr>
            <w:r w:rsidRPr="00654D71">
              <w:rPr>
                <w:sz w:val="20"/>
                <w:szCs w:val="20"/>
              </w:rPr>
              <w:t xml:space="preserve">Opgavebesvarelser </w:t>
            </w:r>
          </w:p>
          <w:p w14:paraId="1AF1165D" w14:textId="25457F71" w:rsidR="007F75F7" w:rsidRPr="00654D71" w:rsidRDefault="007F75F7" w:rsidP="000E3338">
            <w:pPr>
              <w:pStyle w:val="Listeafsnit"/>
              <w:numPr>
                <w:ilvl w:val="0"/>
                <w:numId w:val="28"/>
              </w:numPr>
              <w:spacing w:line="276" w:lineRule="auto"/>
              <w:rPr>
                <w:sz w:val="20"/>
                <w:szCs w:val="20"/>
              </w:rPr>
            </w:pPr>
            <w:r w:rsidRPr="00654D71">
              <w:rPr>
                <w:sz w:val="20"/>
                <w:szCs w:val="20"/>
              </w:rPr>
              <w:t xml:space="preserve">Dine </w:t>
            </w:r>
            <w:r w:rsidR="00AF3A2E">
              <w:rPr>
                <w:sz w:val="20"/>
                <w:szCs w:val="20"/>
              </w:rPr>
              <w:t xml:space="preserve">retteark og </w:t>
            </w:r>
            <w:r w:rsidRPr="00654D71">
              <w:rPr>
                <w:sz w:val="20"/>
                <w:szCs w:val="20"/>
              </w:rPr>
              <w:t>noter til</w:t>
            </w:r>
            <w:r w:rsidR="00AF3A2E">
              <w:rPr>
                <w:sz w:val="20"/>
                <w:szCs w:val="20"/>
              </w:rPr>
              <w:t xml:space="preserve"> brug ved</w:t>
            </w:r>
            <w:r w:rsidRPr="00654D71">
              <w:rPr>
                <w:sz w:val="20"/>
                <w:szCs w:val="20"/>
              </w:rPr>
              <w:t xml:space="preserve"> voteringen</w:t>
            </w:r>
          </w:p>
          <w:p w14:paraId="05AC7746" w14:textId="77777777" w:rsidR="00906616" w:rsidRPr="00654D71" w:rsidRDefault="00906616" w:rsidP="000E3338">
            <w:pPr>
              <w:pStyle w:val="Listeafsnit"/>
              <w:numPr>
                <w:ilvl w:val="0"/>
                <w:numId w:val="28"/>
              </w:numPr>
              <w:spacing w:line="276" w:lineRule="auto"/>
              <w:rPr>
                <w:sz w:val="20"/>
                <w:szCs w:val="20"/>
              </w:rPr>
            </w:pPr>
            <w:r w:rsidRPr="00654D71">
              <w:rPr>
                <w:sz w:val="20"/>
                <w:szCs w:val="20"/>
              </w:rPr>
              <w:t>Dit allokeringsbrev</w:t>
            </w:r>
          </w:p>
          <w:p w14:paraId="2DF3AF46" w14:textId="7692E2D8" w:rsidR="007F75F7" w:rsidRPr="00654D71" w:rsidRDefault="00906616" w:rsidP="000E3338">
            <w:pPr>
              <w:pStyle w:val="Listeafsnit"/>
              <w:numPr>
                <w:ilvl w:val="0"/>
                <w:numId w:val="28"/>
              </w:numPr>
              <w:spacing w:line="276" w:lineRule="auto"/>
              <w:rPr>
                <w:sz w:val="20"/>
                <w:szCs w:val="20"/>
              </w:rPr>
            </w:pPr>
            <w:r w:rsidRPr="00654D71">
              <w:rPr>
                <w:sz w:val="20"/>
                <w:szCs w:val="20"/>
              </w:rPr>
              <w:t>N</w:t>
            </w:r>
            <w:r w:rsidR="00E4159C" w:rsidRPr="00654D71">
              <w:rPr>
                <w:sz w:val="20"/>
                <w:szCs w:val="20"/>
              </w:rPr>
              <w:t>ummeret på</w:t>
            </w:r>
            <w:r w:rsidR="007F75F7" w:rsidRPr="00654D71">
              <w:rPr>
                <w:sz w:val="20"/>
                <w:szCs w:val="20"/>
              </w:rPr>
              <w:t xml:space="preserve"> </w:t>
            </w:r>
            <w:r w:rsidR="00E4159C" w:rsidRPr="00654D71">
              <w:rPr>
                <w:sz w:val="20"/>
                <w:szCs w:val="20"/>
              </w:rPr>
              <w:t>din rettegruppe</w:t>
            </w:r>
          </w:p>
          <w:p w14:paraId="0AE97A34" w14:textId="4332C948" w:rsidR="007F75F7" w:rsidRPr="00921039" w:rsidRDefault="00890AC6" w:rsidP="000E3338">
            <w:pPr>
              <w:pStyle w:val="Listeafsnit"/>
              <w:numPr>
                <w:ilvl w:val="0"/>
                <w:numId w:val="28"/>
              </w:numPr>
              <w:spacing w:line="276" w:lineRule="auto"/>
              <w:rPr>
                <w:sz w:val="20"/>
                <w:szCs w:val="20"/>
              </w:rPr>
            </w:pPr>
            <w:r w:rsidRPr="00921039">
              <w:rPr>
                <w:sz w:val="20"/>
                <w:szCs w:val="20"/>
              </w:rPr>
              <w:t>C</w:t>
            </w:r>
            <w:r w:rsidR="00921039">
              <w:rPr>
                <w:sz w:val="20"/>
                <w:szCs w:val="20"/>
              </w:rPr>
              <w:t xml:space="preserve">omputer </w:t>
            </w:r>
            <w:r w:rsidR="007F75F7" w:rsidRPr="00921039">
              <w:rPr>
                <w:sz w:val="20"/>
                <w:szCs w:val="20"/>
              </w:rPr>
              <w:t>til karakterindtastning</w:t>
            </w:r>
            <w:r w:rsidR="00921039">
              <w:rPr>
                <w:sz w:val="20"/>
                <w:szCs w:val="20"/>
              </w:rPr>
              <w:t xml:space="preserve"> i </w:t>
            </w:r>
            <w:proofErr w:type="spellStart"/>
            <w:r w:rsidR="00921039">
              <w:rPr>
                <w:sz w:val="20"/>
                <w:szCs w:val="20"/>
              </w:rPr>
              <w:t>Netprøver</w:t>
            </w:r>
            <w:proofErr w:type="spellEnd"/>
            <w:r w:rsidR="00921039" w:rsidRPr="00921039">
              <w:rPr>
                <w:sz w:val="20"/>
                <w:szCs w:val="20"/>
              </w:rPr>
              <w:t>.</w:t>
            </w:r>
          </w:p>
          <w:p w14:paraId="3DE61957" w14:textId="7897E0D3" w:rsidR="007F75F7" w:rsidRDefault="007F75F7" w:rsidP="00E67D4C">
            <w:pPr>
              <w:pStyle w:val="Listeafsnit"/>
              <w:spacing w:line="360" w:lineRule="auto"/>
            </w:pPr>
          </w:p>
        </w:tc>
      </w:tr>
    </w:tbl>
    <w:p w14:paraId="2208B78B" w14:textId="24830185" w:rsidR="00BB1FB6" w:rsidRPr="00BB1FB6" w:rsidRDefault="00BB1FB6" w:rsidP="007F75F7"/>
    <w:p w14:paraId="6D66E31B" w14:textId="1B634F8D" w:rsidR="00BB1FB6" w:rsidRPr="006244C9" w:rsidRDefault="00BB1FB6" w:rsidP="00BB1FB6">
      <w:pPr>
        <w:pStyle w:val="Overskrift3"/>
        <w:rPr>
          <w:b/>
        </w:rPr>
      </w:pPr>
      <w:bookmarkStart w:id="12" w:name="_Toc8220840"/>
      <w:r w:rsidRPr="006244C9">
        <w:rPr>
          <w:b/>
        </w:rPr>
        <w:t xml:space="preserve">Transport til </w:t>
      </w:r>
      <w:r w:rsidR="0066171C" w:rsidRPr="006244C9">
        <w:rPr>
          <w:b/>
        </w:rPr>
        <w:t xml:space="preserve">og fra </w:t>
      </w:r>
      <w:r w:rsidRPr="006244C9">
        <w:rPr>
          <w:b/>
        </w:rPr>
        <w:t>mødet</w:t>
      </w:r>
      <w:bookmarkEnd w:id="12"/>
    </w:p>
    <w:p w14:paraId="17E04470" w14:textId="7962FCEA" w:rsidR="00866514" w:rsidRPr="009A5A98" w:rsidRDefault="009863F2" w:rsidP="009A5A98">
      <w:pPr>
        <w:rPr>
          <w:sz w:val="20"/>
          <w:szCs w:val="20"/>
        </w:rPr>
      </w:pPr>
      <w:r w:rsidRPr="0085505B">
        <w:rPr>
          <w:sz w:val="20"/>
          <w:szCs w:val="20"/>
        </w:rPr>
        <w:t xml:space="preserve">Mødet afholdes i </w:t>
      </w:r>
      <w:r w:rsidRPr="0085505B">
        <w:rPr>
          <w:b/>
          <w:sz w:val="20"/>
          <w:szCs w:val="20"/>
        </w:rPr>
        <w:t xml:space="preserve">Odense </w:t>
      </w:r>
      <w:proofErr w:type="spellStart"/>
      <w:r w:rsidRPr="0085505B">
        <w:rPr>
          <w:b/>
          <w:sz w:val="20"/>
          <w:szCs w:val="20"/>
        </w:rPr>
        <w:t>Congress</w:t>
      </w:r>
      <w:proofErr w:type="spellEnd"/>
      <w:r w:rsidRPr="0085505B">
        <w:rPr>
          <w:b/>
          <w:sz w:val="20"/>
          <w:szCs w:val="20"/>
        </w:rPr>
        <w:t xml:space="preserve"> Center</w:t>
      </w:r>
      <w:r w:rsidR="00B322DF" w:rsidRPr="0085505B">
        <w:rPr>
          <w:sz w:val="20"/>
          <w:szCs w:val="20"/>
        </w:rPr>
        <w:t xml:space="preserve"> d. 18</w:t>
      </w:r>
      <w:r w:rsidRPr="0085505B">
        <w:rPr>
          <w:sz w:val="20"/>
          <w:szCs w:val="20"/>
        </w:rPr>
        <w:t xml:space="preserve">/6 kl. 10. </w:t>
      </w:r>
      <w:r w:rsidR="009D4EB0" w:rsidRPr="0085505B">
        <w:rPr>
          <w:sz w:val="20"/>
          <w:szCs w:val="20"/>
        </w:rPr>
        <w:t xml:space="preserve">Der vil </w:t>
      </w:r>
      <w:r w:rsidR="009A5A98" w:rsidRPr="0085505B">
        <w:rPr>
          <w:sz w:val="20"/>
          <w:szCs w:val="20"/>
        </w:rPr>
        <w:t xml:space="preserve">morgen og eftermiddag </w:t>
      </w:r>
      <w:r w:rsidR="009D4EB0" w:rsidRPr="0085505B">
        <w:rPr>
          <w:sz w:val="20"/>
          <w:szCs w:val="20"/>
        </w:rPr>
        <w:t xml:space="preserve">være ekstra busser ca. hvert 20. minut fra Odense Banegård til Odense </w:t>
      </w:r>
      <w:proofErr w:type="spellStart"/>
      <w:r w:rsidR="009D4EB0" w:rsidRPr="0085505B">
        <w:rPr>
          <w:sz w:val="20"/>
          <w:szCs w:val="20"/>
        </w:rPr>
        <w:t>Congress</w:t>
      </w:r>
      <w:proofErr w:type="spellEnd"/>
      <w:r w:rsidR="009D4EB0" w:rsidRPr="0085505B">
        <w:rPr>
          <w:sz w:val="20"/>
          <w:szCs w:val="20"/>
        </w:rPr>
        <w:t xml:space="preserve"> Center. </w:t>
      </w:r>
      <w:r w:rsidR="00C45E6B" w:rsidRPr="0085505B">
        <w:rPr>
          <w:sz w:val="20"/>
          <w:szCs w:val="20"/>
        </w:rPr>
        <w:t xml:space="preserve">Se yderligere </w:t>
      </w:r>
      <w:hyperlink r:id="rId25" w:history="1">
        <w:proofErr w:type="spellStart"/>
        <w:r w:rsidR="00C45E6B" w:rsidRPr="0085505B">
          <w:rPr>
            <w:rStyle w:val="Hyperlink"/>
            <w:sz w:val="20"/>
            <w:szCs w:val="20"/>
          </w:rPr>
          <w:t>UVMs</w:t>
        </w:r>
        <w:proofErr w:type="spellEnd"/>
        <w:r w:rsidR="00C45E6B" w:rsidRPr="0085505B">
          <w:rPr>
            <w:rStyle w:val="Hyperlink"/>
            <w:sz w:val="20"/>
            <w:szCs w:val="20"/>
          </w:rPr>
          <w:t xml:space="preserve"> hjemmeside</w:t>
        </w:r>
      </w:hyperlink>
      <w:r w:rsidR="00C45E6B" w:rsidRPr="0085505B">
        <w:rPr>
          <w:sz w:val="20"/>
          <w:szCs w:val="20"/>
        </w:rPr>
        <w:t xml:space="preserve"> vedr. transport</w:t>
      </w:r>
    </w:p>
    <w:p w14:paraId="7C9E0A7D" w14:textId="73B50A1D" w:rsidR="00BB1FB6" w:rsidRPr="006244C9" w:rsidRDefault="00BB1FB6" w:rsidP="00BB1FB6">
      <w:pPr>
        <w:pStyle w:val="Overskrift3"/>
        <w:rPr>
          <w:b/>
        </w:rPr>
      </w:pPr>
      <w:bookmarkStart w:id="13" w:name="_Toc8220841"/>
      <w:r w:rsidRPr="006244C9">
        <w:rPr>
          <w:b/>
        </w:rPr>
        <w:t>Formøde kl. 10</w:t>
      </w:r>
      <w:bookmarkEnd w:id="13"/>
    </w:p>
    <w:p w14:paraId="11AE4363" w14:textId="588E1281" w:rsidR="00866514" w:rsidRPr="009A5A98" w:rsidRDefault="00BC5C19" w:rsidP="009A5A98">
      <w:pPr>
        <w:rPr>
          <w:b/>
          <w:color w:val="A8422A" w:themeColor="accent1" w:themeShade="BF"/>
          <w:sz w:val="20"/>
          <w:szCs w:val="20"/>
        </w:rPr>
      </w:pPr>
      <w:r w:rsidRPr="008370E7">
        <w:rPr>
          <w:sz w:val="20"/>
          <w:szCs w:val="20"/>
        </w:rPr>
        <w:t xml:space="preserve">Censuren i engelsk stx/hf vil finde sted i </w:t>
      </w:r>
      <w:r w:rsidRPr="008370E7">
        <w:rPr>
          <w:b/>
          <w:sz w:val="20"/>
          <w:szCs w:val="20"/>
        </w:rPr>
        <w:t>Arena</w:t>
      </w:r>
      <w:r w:rsidR="003D432F" w:rsidRPr="008370E7">
        <w:rPr>
          <w:b/>
          <w:sz w:val="20"/>
          <w:szCs w:val="20"/>
        </w:rPr>
        <w:t xml:space="preserve"> Fyn</w:t>
      </w:r>
      <w:r w:rsidRPr="008370E7">
        <w:rPr>
          <w:sz w:val="20"/>
          <w:szCs w:val="20"/>
        </w:rPr>
        <w:t xml:space="preserve">, hvor der også er kaffe og morgenbrød ved ankomsten. </w:t>
      </w:r>
      <w:r w:rsidR="009863F2" w:rsidRPr="008370E7">
        <w:rPr>
          <w:sz w:val="20"/>
          <w:szCs w:val="20"/>
        </w:rPr>
        <w:t>Der indledes med et formøde</w:t>
      </w:r>
      <w:r w:rsidR="003D432F" w:rsidRPr="008370E7">
        <w:rPr>
          <w:sz w:val="20"/>
          <w:szCs w:val="20"/>
        </w:rPr>
        <w:t xml:space="preserve"> ved fagkonsulenten</w:t>
      </w:r>
      <w:r w:rsidR="009863F2" w:rsidRPr="008370E7">
        <w:rPr>
          <w:sz w:val="20"/>
          <w:szCs w:val="20"/>
        </w:rPr>
        <w:t xml:space="preserve">, hvor der orienteres om evt. særlige forhold, der skal tages hensyn til ved voteringen. </w:t>
      </w:r>
      <w:r w:rsidR="009863F2" w:rsidRPr="008370E7">
        <w:rPr>
          <w:b/>
          <w:color w:val="A8422A" w:themeColor="accent1" w:themeShade="BF"/>
          <w:sz w:val="20"/>
          <w:szCs w:val="20"/>
        </w:rPr>
        <w:t>Deltagelse er obligatorisk,</w:t>
      </w:r>
      <w:r w:rsidRPr="008370E7">
        <w:rPr>
          <w:b/>
          <w:color w:val="A8422A" w:themeColor="accent1" w:themeShade="BF"/>
          <w:sz w:val="20"/>
          <w:szCs w:val="20"/>
        </w:rPr>
        <w:t xml:space="preserve"> og votering må ikke finde sted</w:t>
      </w:r>
      <w:r w:rsidR="009863F2" w:rsidRPr="008370E7">
        <w:rPr>
          <w:b/>
          <w:color w:val="A8422A" w:themeColor="accent1" w:themeShade="BF"/>
          <w:sz w:val="20"/>
          <w:szCs w:val="20"/>
        </w:rPr>
        <w:t xml:space="preserve"> før formødet</w:t>
      </w:r>
      <w:r w:rsidRPr="008370E7">
        <w:rPr>
          <w:b/>
          <w:color w:val="A8422A" w:themeColor="accent1" w:themeShade="BF"/>
          <w:sz w:val="20"/>
          <w:szCs w:val="20"/>
        </w:rPr>
        <w:t xml:space="preserve"> er slut</w:t>
      </w:r>
      <w:r w:rsidR="009863F2" w:rsidRPr="008370E7">
        <w:rPr>
          <w:b/>
          <w:color w:val="A8422A" w:themeColor="accent1" w:themeShade="BF"/>
          <w:sz w:val="20"/>
          <w:szCs w:val="20"/>
        </w:rPr>
        <w:t>.</w:t>
      </w:r>
    </w:p>
    <w:p w14:paraId="2855113B" w14:textId="7E1DAC0C" w:rsidR="00BB1FB6" w:rsidRPr="006244C9" w:rsidRDefault="00BB1FB6" w:rsidP="00BB1FB6">
      <w:pPr>
        <w:pStyle w:val="Overskrift3"/>
        <w:rPr>
          <w:b/>
        </w:rPr>
      </w:pPr>
      <w:bookmarkStart w:id="14" w:name="_Toc8220842"/>
      <w:r w:rsidRPr="006244C9">
        <w:rPr>
          <w:b/>
        </w:rPr>
        <w:t>Voteringsprocedure</w:t>
      </w:r>
      <w:bookmarkEnd w:id="14"/>
      <w:r w:rsidR="001A256C" w:rsidRPr="006244C9">
        <w:rPr>
          <w:b/>
        </w:rPr>
        <w:t xml:space="preserve"> </w:t>
      </w:r>
    </w:p>
    <w:p w14:paraId="604221D6" w14:textId="42C8389F" w:rsidR="00E75FA7" w:rsidRPr="00FC7075" w:rsidRDefault="003D432F" w:rsidP="009863F2">
      <w:pPr>
        <w:rPr>
          <w:sz w:val="20"/>
          <w:szCs w:val="20"/>
        </w:rPr>
      </w:pPr>
      <w:r w:rsidRPr="00FC7075">
        <w:rPr>
          <w:sz w:val="20"/>
          <w:szCs w:val="20"/>
        </w:rPr>
        <w:t xml:space="preserve">Censorerne sidder ved firemandsborde i </w:t>
      </w:r>
      <w:r w:rsidR="0042756D" w:rsidRPr="00FC7075">
        <w:rPr>
          <w:sz w:val="20"/>
          <w:szCs w:val="20"/>
        </w:rPr>
        <w:t xml:space="preserve">de rettegrupper, der er </w:t>
      </w:r>
      <w:r w:rsidRPr="00FC7075">
        <w:rPr>
          <w:sz w:val="20"/>
          <w:szCs w:val="20"/>
        </w:rPr>
        <w:t>udmeldt på allokeringsbrevet</w:t>
      </w:r>
      <w:r w:rsidR="00E75FA7" w:rsidRPr="00FC7075">
        <w:rPr>
          <w:sz w:val="20"/>
          <w:szCs w:val="20"/>
        </w:rPr>
        <w:t xml:space="preserve"> –</w:t>
      </w:r>
      <w:r w:rsidR="00AD3060" w:rsidRPr="00FC7075">
        <w:rPr>
          <w:sz w:val="20"/>
          <w:szCs w:val="20"/>
        </w:rPr>
        <w:t xml:space="preserve"> </w:t>
      </w:r>
      <w:r w:rsidR="00E75FA7" w:rsidRPr="00FC7075">
        <w:rPr>
          <w:sz w:val="20"/>
          <w:szCs w:val="20"/>
        </w:rPr>
        <w:t xml:space="preserve">husk </w:t>
      </w:r>
      <w:r w:rsidR="00942F0A" w:rsidRPr="00FC7075">
        <w:rPr>
          <w:sz w:val="20"/>
          <w:szCs w:val="20"/>
        </w:rPr>
        <w:t xml:space="preserve">at notere dig </w:t>
      </w:r>
      <w:r w:rsidR="00E75FA7" w:rsidRPr="00FC7075">
        <w:rPr>
          <w:sz w:val="20"/>
          <w:szCs w:val="20"/>
        </w:rPr>
        <w:t>din rettegruppes nummer!</w:t>
      </w:r>
    </w:p>
    <w:p w14:paraId="1D88B383" w14:textId="5D68BF72" w:rsidR="00866514" w:rsidRDefault="003D432F" w:rsidP="009863F2">
      <w:pPr>
        <w:rPr>
          <w:sz w:val="20"/>
          <w:szCs w:val="20"/>
        </w:rPr>
      </w:pPr>
      <w:r w:rsidRPr="00FC7075">
        <w:rPr>
          <w:sz w:val="20"/>
          <w:szCs w:val="20"/>
        </w:rPr>
        <w:t xml:space="preserve">Konkret voteres ved, at </w:t>
      </w:r>
      <w:r w:rsidR="00090DB0" w:rsidRPr="00FC7075">
        <w:rPr>
          <w:sz w:val="20"/>
          <w:szCs w:val="20"/>
        </w:rPr>
        <w:t>1. censor s</w:t>
      </w:r>
      <w:r w:rsidR="000B294D" w:rsidRPr="00FC7075">
        <w:rPr>
          <w:sz w:val="20"/>
          <w:szCs w:val="20"/>
        </w:rPr>
        <w:t>piller ud med sin karakter, hvorefter 2. censor fremsætter sin, og man finder enighed.</w:t>
      </w:r>
      <w:r w:rsidR="00C359EF">
        <w:rPr>
          <w:sz w:val="20"/>
          <w:szCs w:val="20"/>
        </w:rPr>
        <w:t xml:space="preserve"> </w:t>
      </w:r>
      <w:r w:rsidR="00866514">
        <w:rPr>
          <w:sz w:val="20"/>
          <w:szCs w:val="20"/>
        </w:rPr>
        <w:t xml:space="preserve">Herefter </w:t>
      </w:r>
      <w:r w:rsidR="00C359EF">
        <w:rPr>
          <w:sz w:val="20"/>
          <w:szCs w:val="20"/>
        </w:rPr>
        <w:t xml:space="preserve">indtastes karaktererne i </w:t>
      </w:r>
      <w:proofErr w:type="spellStart"/>
      <w:r w:rsidR="00C359EF">
        <w:rPr>
          <w:sz w:val="20"/>
          <w:szCs w:val="20"/>
        </w:rPr>
        <w:t>Netprøver</w:t>
      </w:r>
      <w:proofErr w:type="spellEnd"/>
      <w:r w:rsidR="00866514">
        <w:rPr>
          <w:sz w:val="20"/>
          <w:szCs w:val="20"/>
        </w:rPr>
        <w:t xml:space="preserve"> for hvert sæt, hvorefter </w:t>
      </w:r>
      <w:r w:rsidR="00C359EF">
        <w:rPr>
          <w:sz w:val="20"/>
          <w:szCs w:val="20"/>
        </w:rPr>
        <w:t xml:space="preserve">begge censorer godkender. </w:t>
      </w:r>
    </w:p>
    <w:p w14:paraId="1C6EEDC8" w14:textId="09D11221" w:rsidR="000802A5" w:rsidRPr="00FC7075" w:rsidRDefault="000802A5" w:rsidP="00900120">
      <w:pPr>
        <w:pBdr>
          <w:top w:val="single" w:sz="4" w:space="1" w:color="auto"/>
          <w:left w:val="single" w:sz="4" w:space="4" w:color="auto"/>
          <w:bottom w:val="single" w:sz="4" w:space="1" w:color="auto"/>
          <w:right w:val="single" w:sz="4" w:space="4" w:color="auto"/>
        </w:pBdr>
        <w:shd w:val="clear" w:color="auto" w:fill="E7EEEE" w:themeFill="accent3" w:themeFillTint="33"/>
        <w:rPr>
          <w:sz w:val="20"/>
          <w:szCs w:val="20"/>
        </w:rPr>
      </w:pPr>
      <w:r w:rsidRPr="009A5A98">
        <w:rPr>
          <w:b/>
          <w:color w:val="A8422A" w:themeColor="accent1" w:themeShade="BF"/>
          <w:sz w:val="20"/>
          <w:szCs w:val="20"/>
        </w:rPr>
        <w:t>Bemærk!</w:t>
      </w:r>
      <w:r w:rsidR="009A5A98" w:rsidRPr="009A5A98">
        <w:rPr>
          <w:b/>
          <w:color w:val="A8422A" w:themeColor="accent1" w:themeShade="BF"/>
          <w:sz w:val="20"/>
          <w:szCs w:val="20"/>
        </w:rPr>
        <w:t xml:space="preserve"> </w:t>
      </w:r>
      <w:r>
        <w:rPr>
          <w:sz w:val="20"/>
          <w:szCs w:val="20"/>
        </w:rPr>
        <w:t>Det indskærpes at s</w:t>
      </w:r>
      <w:r w:rsidR="00D72ED3" w:rsidRPr="00FC7075">
        <w:rPr>
          <w:sz w:val="20"/>
          <w:szCs w:val="20"/>
        </w:rPr>
        <w:t xml:space="preserve">kriftlig censur er </w:t>
      </w:r>
      <w:r w:rsidR="00D72ED3" w:rsidRPr="000802A5">
        <w:rPr>
          <w:b/>
          <w:sz w:val="20"/>
          <w:szCs w:val="20"/>
        </w:rPr>
        <w:t>et lukket møde</w:t>
      </w:r>
      <w:r w:rsidR="00D72ED3" w:rsidRPr="00FC7075">
        <w:rPr>
          <w:sz w:val="20"/>
          <w:szCs w:val="20"/>
        </w:rPr>
        <w:t xml:space="preserve"> mellem to fagpersoner</w:t>
      </w:r>
      <w:r w:rsidR="005E7073">
        <w:rPr>
          <w:sz w:val="20"/>
          <w:szCs w:val="20"/>
        </w:rPr>
        <w:t xml:space="preserve">, og at opgaverne </w:t>
      </w:r>
      <w:r w:rsidR="005E7073" w:rsidRPr="005E7073">
        <w:rPr>
          <w:b/>
          <w:sz w:val="20"/>
          <w:szCs w:val="20"/>
        </w:rPr>
        <w:t>ikke</w:t>
      </w:r>
      <w:r w:rsidR="005E7073">
        <w:rPr>
          <w:sz w:val="20"/>
          <w:szCs w:val="20"/>
        </w:rPr>
        <w:t xml:space="preserve"> må diskuteres, hverken før eller efter censormødet, på sociale medier</w:t>
      </w:r>
      <w:r w:rsidR="00D72ED3" w:rsidRPr="00FC7075">
        <w:rPr>
          <w:sz w:val="20"/>
          <w:szCs w:val="20"/>
        </w:rPr>
        <w:t xml:space="preserve">. Som skriftlig censor skal man udøve pålidelig, ensartet og retfærdig bedømmelse. En censor har </w:t>
      </w:r>
      <w:r w:rsidR="00D72ED3" w:rsidRPr="000802A5">
        <w:rPr>
          <w:b/>
          <w:sz w:val="20"/>
          <w:szCs w:val="20"/>
        </w:rPr>
        <w:t>tavshedspligt</w:t>
      </w:r>
      <w:r w:rsidR="00D72ED3" w:rsidRPr="00FC7075">
        <w:rPr>
          <w:sz w:val="20"/>
          <w:szCs w:val="20"/>
        </w:rPr>
        <w:t xml:space="preserve"> jf. Bekendtgørelse om prøver og eksamen i de almene og studieforberedende ungdoms- og voksenuddannelser § 27, stk. 2, og det er </w:t>
      </w:r>
      <w:r w:rsidR="00D72ED3" w:rsidRPr="008B5D47">
        <w:rPr>
          <w:b/>
          <w:i/>
          <w:sz w:val="20"/>
          <w:szCs w:val="20"/>
        </w:rPr>
        <w:t>udelukkende</w:t>
      </w:r>
      <w:r w:rsidR="006C5940">
        <w:rPr>
          <w:sz w:val="20"/>
          <w:szCs w:val="20"/>
        </w:rPr>
        <w:t xml:space="preserve"> på censormødet d. 18</w:t>
      </w:r>
      <w:r w:rsidR="00D72ED3" w:rsidRPr="00FC7075">
        <w:rPr>
          <w:sz w:val="20"/>
          <w:szCs w:val="20"/>
        </w:rPr>
        <w:t xml:space="preserve">. juni, at alle afgørelser vedr. bedømmelse og evt. formodning om plagiat finder sted. </w:t>
      </w:r>
      <w:r>
        <w:rPr>
          <w:sz w:val="20"/>
          <w:szCs w:val="20"/>
        </w:rPr>
        <w:t xml:space="preserve">Yderligere </w:t>
      </w:r>
      <w:r w:rsidR="00B064CF">
        <w:rPr>
          <w:sz w:val="20"/>
          <w:szCs w:val="20"/>
        </w:rPr>
        <w:t xml:space="preserve">skal du som censor være opmærksom på, at </w:t>
      </w:r>
      <w:r w:rsidR="00B064CF" w:rsidRPr="00CF7883">
        <w:rPr>
          <w:b/>
          <w:sz w:val="20"/>
          <w:szCs w:val="20"/>
        </w:rPr>
        <w:t>eksaminanden har ophavsret til besvarelsen</w:t>
      </w:r>
      <w:r w:rsidR="00B064CF">
        <w:rPr>
          <w:sz w:val="20"/>
          <w:szCs w:val="20"/>
        </w:rPr>
        <w:t xml:space="preserve"> jf. ovennævnte bekendtgørelse § 56.</w:t>
      </w:r>
    </w:p>
    <w:p w14:paraId="31EE7904" w14:textId="77777777" w:rsidR="00831B41" w:rsidRDefault="00831B41" w:rsidP="00186691">
      <w:pPr>
        <w:pStyle w:val="Overskrift3"/>
        <w:rPr>
          <w:b/>
        </w:rPr>
      </w:pPr>
    </w:p>
    <w:p w14:paraId="03C13BEE" w14:textId="77777777" w:rsidR="00186691" w:rsidRPr="006244C9" w:rsidRDefault="00E01F5B" w:rsidP="00186691">
      <w:pPr>
        <w:pStyle w:val="Overskrift3"/>
        <w:rPr>
          <w:b/>
        </w:rPr>
      </w:pPr>
      <w:bookmarkStart w:id="15" w:name="_Toc8220843"/>
      <w:r w:rsidRPr="006244C9">
        <w:rPr>
          <w:b/>
        </w:rPr>
        <w:t>Ved u</w:t>
      </w:r>
      <w:r w:rsidR="00BF02CD" w:rsidRPr="006244C9">
        <w:rPr>
          <w:b/>
        </w:rPr>
        <w:t>enighed om bedømmelsen</w:t>
      </w:r>
      <w:bookmarkEnd w:id="15"/>
    </w:p>
    <w:p w14:paraId="20FB226C" w14:textId="35C724DB" w:rsidR="006244C9" w:rsidRPr="00FC7075" w:rsidRDefault="00BF02CD" w:rsidP="00BF02CD">
      <w:pPr>
        <w:rPr>
          <w:sz w:val="20"/>
          <w:szCs w:val="20"/>
        </w:rPr>
      </w:pPr>
      <w:r w:rsidRPr="00FC7075">
        <w:rPr>
          <w:sz w:val="20"/>
          <w:szCs w:val="20"/>
        </w:rPr>
        <w:t xml:space="preserve">Der kan ikke afgives særkarakterer. De to censorer </w:t>
      </w:r>
      <w:r w:rsidRPr="00FC7075">
        <w:rPr>
          <w:b/>
          <w:sz w:val="20"/>
          <w:szCs w:val="20"/>
        </w:rPr>
        <w:t>skal</w:t>
      </w:r>
      <w:r w:rsidRPr="00FC7075">
        <w:rPr>
          <w:sz w:val="20"/>
          <w:szCs w:val="20"/>
        </w:rPr>
        <w:t xml:space="preserve"> nå til enighed, og hvis det mod forventning</w:t>
      </w:r>
      <w:r w:rsidR="003D432F" w:rsidRPr="00FC7075">
        <w:rPr>
          <w:sz w:val="20"/>
          <w:szCs w:val="20"/>
        </w:rPr>
        <w:t xml:space="preserve"> </w:t>
      </w:r>
      <w:r w:rsidRPr="00FC7075">
        <w:rPr>
          <w:sz w:val="20"/>
          <w:szCs w:val="20"/>
        </w:rPr>
        <w:t xml:space="preserve">ikke kan lade sig gøre efter bl.a. fornyet læsning af besvarelsen, sker karakterfastsættelsen efter reglerne i </w:t>
      </w:r>
      <w:r w:rsidR="007B4AEA" w:rsidRPr="00FC7075">
        <w:rPr>
          <w:sz w:val="20"/>
          <w:szCs w:val="20"/>
        </w:rPr>
        <w:t xml:space="preserve">Bekendtgørelse om karakterskala og anden bedømmelse </w:t>
      </w:r>
      <w:r w:rsidRPr="00FC7075">
        <w:rPr>
          <w:sz w:val="20"/>
          <w:szCs w:val="20"/>
        </w:rPr>
        <w:t>§ 14, stk. 2</w:t>
      </w:r>
      <w:r w:rsidR="007B4AEA" w:rsidRPr="00FC7075">
        <w:rPr>
          <w:sz w:val="20"/>
          <w:szCs w:val="20"/>
        </w:rPr>
        <w:t>:</w:t>
      </w:r>
    </w:p>
    <w:p w14:paraId="2CBA48E7" w14:textId="77777777" w:rsidR="007B4AEA" w:rsidRPr="007B4AEA" w:rsidRDefault="007B4AEA" w:rsidP="00262C80">
      <w:pPr>
        <w:pStyle w:val="Fodnotetekst"/>
        <w:shd w:val="clear" w:color="auto" w:fill="E7EEEE" w:themeFill="accent3" w:themeFillTint="33"/>
        <w:spacing w:line="276" w:lineRule="auto"/>
        <w:rPr>
          <w:b/>
        </w:rPr>
      </w:pPr>
      <w:r w:rsidRPr="007B4AEA">
        <w:rPr>
          <w:b/>
        </w:rPr>
        <w:t>Bekendtgørelse om karakterskala og anden bedømmelse</w:t>
      </w:r>
    </w:p>
    <w:p w14:paraId="018B8709" w14:textId="77777777" w:rsidR="007B4AEA" w:rsidRPr="00866514" w:rsidRDefault="007B4AEA" w:rsidP="00262C80">
      <w:pPr>
        <w:pStyle w:val="Fodnotetekst"/>
        <w:shd w:val="clear" w:color="auto" w:fill="E7EEEE" w:themeFill="accent3" w:themeFillTint="33"/>
        <w:spacing w:line="276" w:lineRule="auto"/>
        <w:rPr>
          <w:i/>
          <w:sz w:val="18"/>
          <w:szCs w:val="18"/>
        </w:rPr>
      </w:pPr>
      <w:r w:rsidRPr="007B4AEA">
        <w:rPr>
          <w:b/>
          <w:bCs/>
        </w:rPr>
        <w:t>§ 14. </w:t>
      </w:r>
      <w:r w:rsidRPr="00866514">
        <w:rPr>
          <w:i/>
          <w:sz w:val="18"/>
          <w:szCs w:val="18"/>
        </w:rPr>
        <w:t>Hvor en censor eller eksaminator medvirker, fastsætter denne karakteren. Hvor der ved bedømmelsen medvirker både en censor og en eksaminator, fastsættes karakteren efter drøftelse mellem dem.</w:t>
      </w:r>
    </w:p>
    <w:p w14:paraId="60C811D3" w14:textId="77777777" w:rsidR="007B4AEA" w:rsidRPr="00866514" w:rsidRDefault="007B4AEA" w:rsidP="00262C80">
      <w:pPr>
        <w:pStyle w:val="Fodnotetekst"/>
        <w:shd w:val="clear" w:color="auto" w:fill="E7EEEE" w:themeFill="accent3" w:themeFillTint="33"/>
        <w:spacing w:line="276" w:lineRule="auto"/>
        <w:rPr>
          <w:sz w:val="18"/>
          <w:szCs w:val="18"/>
        </w:rPr>
      </w:pPr>
      <w:r w:rsidRPr="00866514">
        <w:rPr>
          <w:i/>
          <w:iCs/>
          <w:sz w:val="18"/>
          <w:szCs w:val="18"/>
        </w:rPr>
        <w:t>Stk. 2. </w:t>
      </w:r>
      <w:r w:rsidRPr="00866514">
        <w:rPr>
          <w:i/>
          <w:sz w:val="18"/>
          <w:szCs w:val="18"/>
        </w:rPr>
        <w:t>Hvis censor og eksaminator ikke er enige om en fælles bedømmelse, giver de hver en karakter. Karakteren for prøven er gennemsnittet af disse karakterer afrundet til nærmeste karakter i karakterskalaen. Hvis gennemsnittet ligger midt imellem to karakterer, er den endelige karakter nærmeste højere karakter, hvis censor har givet den højeste karakter, og ellers den nærmeste lavere karakter</w:t>
      </w:r>
      <w:r w:rsidRPr="00866514">
        <w:rPr>
          <w:sz w:val="18"/>
          <w:szCs w:val="18"/>
        </w:rPr>
        <w:t>.</w:t>
      </w:r>
    </w:p>
    <w:p w14:paraId="105A8064" w14:textId="30ECE3F0" w:rsidR="00BF02CD" w:rsidRPr="006244C9" w:rsidRDefault="00E01F5B" w:rsidP="00BF02CD">
      <w:pPr>
        <w:pStyle w:val="Overskrift3"/>
        <w:rPr>
          <w:b/>
        </w:rPr>
      </w:pPr>
      <w:bookmarkStart w:id="16" w:name="_Toc8220844"/>
      <w:r w:rsidRPr="00286990">
        <w:rPr>
          <w:b/>
        </w:rPr>
        <w:t xml:space="preserve">Ved mistanke om </w:t>
      </w:r>
      <w:r w:rsidR="00262C80" w:rsidRPr="00286990">
        <w:rPr>
          <w:b/>
        </w:rPr>
        <w:t>plagiat</w:t>
      </w:r>
      <w:bookmarkEnd w:id="16"/>
    </w:p>
    <w:p w14:paraId="68AA7BE6" w14:textId="77777777" w:rsidR="0005126E" w:rsidRPr="00FC7075" w:rsidRDefault="0005126E" w:rsidP="0005126E">
      <w:pPr>
        <w:rPr>
          <w:sz w:val="20"/>
          <w:szCs w:val="20"/>
        </w:rPr>
      </w:pPr>
      <w:r>
        <w:rPr>
          <w:sz w:val="20"/>
          <w:szCs w:val="20"/>
        </w:rPr>
        <w:t xml:space="preserve">Hvad er plagiat/snyd? </w:t>
      </w:r>
      <w:r w:rsidRPr="00FC7075">
        <w:rPr>
          <w:sz w:val="20"/>
          <w:szCs w:val="20"/>
        </w:rPr>
        <w:t xml:space="preserve">Der er altid enkelte besvarelser, der kan give mistanke om </w:t>
      </w:r>
      <w:r>
        <w:rPr>
          <w:sz w:val="20"/>
          <w:szCs w:val="20"/>
        </w:rPr>
        <w:t>plagiat/</w:t>
      </w:r>
      <w:r w:rsidRPr="00FC7075">
        <w:rPr>
          <w:sz w:val="20"/>
          <w:szCs w:val="20"/>
        </w:rPr>
        <w:t>snyd. Afsmitning fra tekstforlæggene, fx i form af korte passager uden citationstegn, er ofte ikke snyd, men dårlig omgang med stoffet</w:t>
      </w:r>
      <w:r>
        <w:rPr>
          <w:sz w:val="20"/>
          <w:szCs w:val="20"/>
        </w:rPr>
        <w:t>,</w:t>
      </w:r>
      <w:r w:rsidRPr="00FC7075">
        <w:rPr>
          <w:sz w:val="20"/>
          <w:szCs w:val="20"/>
        </w:rPr>
        <w:t xml:space="preserve"> og indgår i helhedsbedømmelsen. Der kan være tale om snyd, hvis der er tegn på, at eksaminanden har hentet materiale udefra, fx fra internettet eller via anden kommunikation med andre elever eller omverden.</w:t>
      </w:r>
    </w:p>
    <w:p w14:paraId="6F600C28" w14:textId="3CC7A70B" w:rsidR="0005126E" w:rsidRDefault="0005126E" w:rsidP="0005126E">
      <w:pPr>
        <w:rPr>
          <w:sz w:val="20"/>
          <w:szCs w:val="20"/>
        </w:rPr>
      </w:pPr>
      <w:r w:rsidRPr="00FC7075">
        <w:rPr>
          <w:sz w:val="20"/>
          <w:szCs w:val="20"/>
        </w:rPr>
        <w:t xml:space="preserve">Ved mistanke om snyd taler censorerne om det på censormødet. </w:t>
      </w:r>
      <w:r w:rsidRPr="00FC7075">
        <w:rPr>
          <w:b/>
          <w:sz w:val="20"/>
          <w:szCs w:val="20"/>
        </w:rPr>
        <w:t>Censorerne afgiver en karakter og udfylder en snydeformular</w:t>
      </w:r>
      <w:r w:rsidR="005E7073">
        <w:rPr>
          <w:sz w:val="20"/>
          <w:szCs w:val="20"/>
        </w:rPr>
        <w:t xml:space="preserve"> i </w:t>
      </w:r>
      <w:proofErr w:type="spellStart"/>
      <w:r w:rsidR="005E7073">
        <w:rPr>
          <w:sz w:val="20"/>
          <w:szCs w:val="20"/>
        </w:rPr>
        <w:t>Netprøver</w:t>
      </w:r>
      <w:proofErr w:type="spellEnd"/>
      <w:r w:rsidR="005E7073">
        <w:rPr>
          <w:sz w:val="20"/>
          <w:szCs w:val="20"/>
        </w:rPr>
        <w:t>.</w:t>
      </w:r>
      <w:r w:rsidRPr="00FC7075">
        <w:rPr>
          <w:sz w:val="20"/>
          <w:szCs w:val="20"/>
        </w:rPr>
        <w:t xml:space="preserve"> </w:t>
      </w:r>
      <w:r w:rsidRPr="0005126E">
        <w:rPr>
          <w:b/>
          <w:sz w:val="20"/>
          <w:szCs w:val="20"/>
        </w:rPr>
        <w:t>En formodning om snyd skal begrundes med angivelse af konkrete ord, afsnit eller vendinger</w:t>
      </w:r>
      <w:r>
        <w:rPr>
          <w:sz w:val="20"/>
          <w:szCs w:val="20"/>
        </w:rPr>
        <w:t>, der muliggør, at rektor på eksaminandens skole kan undersøge sagen på et oplyst grundlag.</w:t>
      </w:r>
    </w:p>
    <w:p w14:paraId="52BF400F" w14:textId="085F7781" w:rsidR="0005126E" w:rsidRDefault="0005126E" w:rsidP="0005126E">
      <w:pPr>
        <w:rPr>
          <w:sz w:val="20"/>
          <w:szCs w:val="20"/>
        </w:rPr>
      </w:pPr>
      <w:r>
        <w:rPr>
          <w:sz w:val="20"/>
          <w:szCs w:val="20"/>
        </w:rPr>
        <w:t xml:space="preserve">Ændrer en mistanke om snyd censorernes bedømmelse? Nej. </w:t>
      </w:r>
      <w:r w:rsidRPr="00FC7075">
        <w:rPr>
          <w:sz w:val="20"/>
          <w:szCs w:val="20"/>
        </w:rPr>
        <w:t>Mistanken om snyd kan aldrig medføre en lavere karakter. Censorerne bedømmer opgaven som den foreligger, og karakteren tilbageholdes af eksaminandens skole, indtil rektor har undersøgt sagen. Hvis mistanken bekræftes, bortvises den pågældende eksaminand fra prøven.</w:t>
      </w:r>
      <w:r w:rsidR="00251EE2">
        <w:rPr>
          <w:sz w:val="20"/>
          <w:szCs w:val="20"/>
        </w:rPr>
        <w:t xml:space="preserve"> </w:t>
      </w:r>
    </w:p>
    <w:p w14:paraId="3A90C391" w14:textId="3E9F2708" w:rsidR="00850261" w:rsidRPr="00671C82" w:rsidRDefault="00850261">
      <w:pPr>
        <w:rPr>
          <w:sz w:val="20"/>
          <w:szCs w:val="20"/>
        </w:rPr>
      </w:pPr>
      <w:r>
        <w:rPr>
          <w:b/>
        </w:rPr>
        <w:br w:type="page"/>
      </w:r>
    </w:p>
    <w:p w14:paraId="71403F9D" w14:textId="77777777" w:rsidR="00BF02CD" w:rsidRPr="00E111F4" w:rsidRDefault="00BF02CD" w:rsidP="00BF02CD">
      <w:pPr>
        <w:rPr>
          <w:b/>
        </w:rPr>
      </w:pPr>
    </w:p>
    <w:p w14:paraId="0119AE32" w14:textId="760DB6BE" w:rsidR="00BF02CD" w:rsidRPr="008C0A18" w:rsidRDefault="003F5DEA" w:rsidP="003F5DEA">
      <w:pPr>
        <w:pStyle w:val="Overskrift2"/>
        <w:rPr>
          <w:b/>
          <w:sz w:val="32"/>
          <w:szCs w:val="32"/>
        </w:rPr>
      </w:pPr>
      <w:bookmarkStart w:id="17" w:name="_Toc8220845"/>
      <w:r w:rsidRPr="008C0A18">
        <w:rPr>
          <w:b/>
          <w:sz w:val="32"/>
          <w:szCs w:val="32"/>
        </w:rPr>
        <w:t>Efter censormødet</w:t>
      </w:r>
      <w:bookmarkEnd w:id="17"/>
      <w:r w:rsidRPr="008C0A18">
        <w:rPr>
          <w:b/>
          <w:sz w:val="32"/>
          <w:szCs w:val="32"/>
        </w:rPr>
        <w:t xml:space="preserve"> </w:t>
      </w:r>
    </w:p>
    <w:p w14:paraId="513C5535" w14:textId="3F978C65" w:rsidR="00BF02CD" w:rsidRPr="006244C9" w:rsidRDefault="000904EB" w:rsidP="00BF02CD">
      <w:pPr>
        <w:pStyle w:val="Overskrift3"/>
        <w:rPr>
          <w:b/>
        </w:rPr>
      </w:pPr>
      <w:bookmarkStart w:id="18" w:name="_Toc8220846"/>
      <w:r w:rsidRPr="006244C9">
        <w:rPr>
          <w:b/>
        </w:rPr>
        <w:t>K</w:t>
      </w:r>
      <w:r w:rsidR="00BF02CD" w:rsidRPr="006244C9">
        <w:rPr>
          <w:b/>
        </w:rPr>
        <w:t>lager over bedømmelsen</w:t>
      </w:r>
      <w:bookmarkEnd w:id="18"/>
    </w:p>
    <w:p w14:paraId="46784B00" w14:textId="51218627" w:rsidR="00BF02CD" w:rsidRPr="00FC7075" w:rsidRDefault="00BF02CD" w:rsidP="00BF02CD">
      <w:pPr>
        <w:rPr>
          <w:sz w:val="20"/>
          <w:szCs w:val="20"/>
        </w:rPr>
      </w:pPr>
      <w:r w:rsidRPr="00FC7075">
        <w:rPr>
          <w:sz w:val="20"/>
          <w:szCs w:val="20"/>
        </w:rPr>
        <w:t>Det er kun eksaminander, der kan klage, ikke lærere. En begrundet klage stiles til rektor, der kan afvise</w:t>
      </w:r>
      <w:r w:rsidR="0047283C" w:rsidRPr="00FC7075">
        <w:rPr>
          <w:sz w:val="20"/>
          <w:szCs w:val="20"/>
        </w:rPr>
        <w:t xml:space="preserve"> </w:t>
      </w:r>
      <w:r w:rsidRPr="00FC7075">
        <w:rPr>
          <w:sz w:val="20"/>
          <w:szCs w:val="20"/>
        </w:rPr>
        <w:t>eller fremme klagen. Hvis den fremmes, sender rektor klagen og en kopi af besvarelsen til de to censorer.</w:t>
      </w:r>
    </w:p>
    <w:p w14:paraId="2C99D20A" w14:textId="29ABE32E" w:rsidR="00CB0113" w:rsidRDefault="00BF02CD" w:rsidP="00BD410F">
      <w:pPr>
        <w:rPr>
          <w:sz w:val="20"/>
          <w:szCs w:val="20"/>
        </w:rPr>
      </w:pPr>
      <w:r w:rsidRPr="00FC7075">
        <w:rPr>
          <w:sz w:val="20"/>
          <w:szCs w:val="20"/>
        </w:rPr>
        <w:t xml:space="preserve">Censorerne afgiver </w:t>
      </w:r>
      <w:r w:rsidRPr="00FC7075">
        <w:rPr>
          <w:b/>
          <w:sz w:val="20"/>
          <w:szCs w:val="20"/>
        </w:rPr>
        <w:t>hver</w:t>
      </w:r>
      <w:r w:rsidRPr="00FC7075">
        <w:rPr>
          <w:sz w:val="20"/>
          <w:szCs w:val="20"/>
        </w:rPr>
        <w:t xml:space="preserve"> en faglig udtalelse</w:t>
      </w:r>
      <w:r w:rsidR="00B13E88" w:rsidRPr="00FC7075">
        <w:rPr>
          <w:sz w:val="20"/>
          <w:szCs w:val="20"/>
        </w:rPr>
        <w:t xml:space="preserve"> </w:t>
      </w:r>
      <w:r w:rsidR="00B13E88" w:rsidRPr="00FC7075">
        <w:rPr>
          <w:b/>
          <w:sz w:val="20"/>
          <w:szCs w:val="20"/>
        </w:rPr>
        <w:t>om klagepunkterne</w:t>
      </w:r>
      <w:r w:rsidR="00B73998" w:rsidRPr="00FC7075">
        <w:rPr>
          <w:b/>
          <w:sz w:val="20"/>
          <w:szCs w:val="20"/>
        </w:rPr>
        <w:t xml:space="preserve"> </w:t>
      </w:r>
      <w:r w:rsidR="00B73998" w:rsidRPr="00FC7075">
        <w:rPr>
          <w:sz w:val="20"/>
          <w:szCs w:val="20"/>
        </w:rPr>
        <w:t>som sendes til rektor</w:t>
      </w:r>
      <w:r w:rsidRPr="00FC7075">
        <w:rPr>
          <w:sz w:val="20"/>
          <w:szCs w:val="20"/>
        </w:rPr>
        <w:t xml:space="preserve">. </w:t>
      </w:r>
      <w:r w:rsidR="000904EB">
        <w:rPr>
          <w:sz w:val="20"/>
          <w:szCs w:val="20"/>
        </w:rPr>
        <w:t>Det anbefales at udtale</w:t>
      </w:r>
      <w:r w:rsidR="00C20276">
        <w:rPr>
          <w:sz w:val="20"/>
          <w:szCs w:val="20"/>
        </w:rPr>
        <w:t>lse</w:t>
      </w:r>
      <w:r w:rsidR="000904EB">
        <w:rPr>
          <w:sz w:val="20"/>
          <w:szCs w:val="20"/>
        </w:rPr>
        <w:t xml:space="preserve">n gør brug af de faglige mål for niveauet samt karakterbeskrivelserne. </w:t>
      </w:r>
      <w:r w:rsidRPr="00FC7075">
        <w:rPr>
          <w:sz w:val="20"/>
          <w:szCs w:val="20"/>
        </w:rPr>
        <w:t>På baggrund af censorernes udtalelser afgør rektor</w:t>
      </w:r>
      <w:r w:rsidR="00B73998" w:rsidRPr="00FC7075">
        <w:rPr>
          <w:sz w:val="20"/>
          <w:szCs w:val="20"/>
        </w:rPr>
        <w:t xml:space="preserve"> efterfølgende</w:t>
      </w:r>
      <w:r w:rsidRPr="00FC7075">
        <w:rPr>
          <w:sz w:val="20"/>
          <w:szCs w:val="20"/>
        </w:rPr>
        <w:t xml:space="preserve">, om klagen skal afvises, eller om der er </w:t>
      </w:r>
      <w:r w:rsidR="00B70E31" w:rsidRPr="00FC7075">
        <w:rPr>
          <w:sz w:val="20"/>
          <w:szCs w:val="20"/>
        </w:rPr>
        <w:t>berettiget tvivl om bedømmelsen</w:t>
      </w:r>
      <w:r w:rsidR="00B13E88" w:rsidRPr="00FC7075">
        <w:rPr>
          <w:sz w:val="20"/>
          <w:szCs w:val="20"/>
        </w:rPr>
        <w:t>, der kan indebære tilbud om ombedømmelse</w:t>
      </w:r>
      <w:r w:rsidRPr="00FC7075">
        <w:rPr>
          <w:sz w:val="20"/>
          <w:szCs w:val="20"/>
        </w:rPr>
        <w:t>.</w:t>
      </w:r>
      <w:r w:rsidR="00B13E88" w:rsidRPr="00FC7075">
        <w:rPr>
          <w:sz w:val="20"/>
          <w:szCs w:val="20"/>
        </w:rPr>
        <w:t xml:space="preserve"> En eksaminand kan klage over rektors afvisning til</w:t>
      </w:r>
      <w:r w:rsidR="00ED425B" w:rsidRPr="00FC7075">
        <w:rPr>
          <w:sz w:val="20"/>
          <w:szCs w:val="20"/>
        </w:rPr>
        <w:t xml:space="preserve"> Styrelsen for Undervisning og Kvalitet</w:t>
      </w:r>
      <w:r w:rsidR="00B13E88" w:rsidRPr="00FC7075">
        <w:rPr>
          <w:sz w:val="20"/>
          <w:szCs w:val="20"/>
        </w:rPr>
        <w:t>.</w:t>
      </w:r>
      <w:bookmarkEnd w:id="2"/>
    </w:p>
    <w:p w14:paraId="7E52E040" w14:textId="77777777" w:rsidR="00866514" w:rsidRDefault="00BA69BF" w:rsidP="00866514">
      <w:pPr>
        <w:spacing w:after="0"/>
        <w:rPr>
          <w:sz w:val="20"/>
          <w:szCs w:val="20"/>
        </w:rPr>
      </w:pPr>
      <w:r w:rsidRPr="00866514">
        <w:rPr>
          <w:sz w:val="20"/>
          <w:szCs w:val="20"/>
        </w:rPr>
        <w:t>Yderligere information</w:t>
      </w:r>
      <w:r>
        <w:rPr>
          <w:sz w:val="20"/>
          <w:szCs w:val="20"/>
        </w:rPr>
        <w:t xml:space="preserve"> kan findes </w:t>
      </w:r>
      <w:r w:rsidR="00866514">
        <w:rPr>
          <w:sz w:val="20"/>
          <w:szCs w:val="20"/>
        </w:rPr>
        <w:t xml:space="preserve">på </w:t>
      </w:r>
      <w:proofErr w:type="spellStart"/>
      <w:r w:rsidR="00866514">
        <w:rPr>
          <w:sz w:val="20"/>
          <w:szCs w:val="20"/>
        </w:rPr>
        <w:t>UVMs</w:t>
      </w:r>
      <w:proofErr w:type="spellEnd"/>
      <w:r w:rsidR="00866514">
        <w:rPr>
          <w:sz w:val="20"/>
          <w:szCs w:val="20"/>
        </w:rPr>
        <w:t xml:space="preserve"> hjemmeside</w:t>
      </w:r>
      <w:r>
        <w:rPr>
          <w:sz w:val="20"/>
          <w:szCs w:val="20"/>
        </w:rPr>
        <w:t>:</w:t>
      </w:r>
    </w:p>
    <w:p w14:paraId="4BAA805F" w14:textId="50DD7EDC" w:rsidR="00BA69BF" w:rsidRPr="00CF7883" w:rsidRDefault="00BA69BF" w:rsidP="00866514">
      <w:pPr>
        <w:spacing w:after="0"/>
        <w:rPr>
          <w:rFonts w:cs="Times New Roman (Brødtekst CS)"/>
          <w:color w:val="546D7A" w:themeColor="background2" w:themeShade="80"/>
          <w:sz w:val="20"/>
          <w:szCs w:val="20"/>
          <w:u w:val="single" w:color="546D7A" w:themeColor="background2" w:themeShade="80"/>
        </w:rPr>
      </w:pPr>
      <w:r w:rsidRPr="00CF7883">
        <w:rPr>
          <w:rFonts w:cs="Times New Roman (Brødtekst CS)"/>
          <w:sz w:val="20"/>
          <w:szCs w:val="20"/>
          <w:u w:color="546D7A" w:themeColor="background2" w:themeShade="80"/>
        </w:rPr>
        <w:t xml:space="preserve"> </w:t>
      </w:r>
      <w:hyperlink r:id="rId26" w:history="1">
        <w:r w:rsidRPr="00CF7883">
          <w:rPr>
            <w:rStyle w:val="Hyperlink"/>
            <w:rFonts w:cs="Times New Roman (Brødtekst CS)"/>
            <w:sz w:val="20"/>
            <w:szCs w:val="20"/>
            <w:u w:color="546D7A" w:themeColor="background2" w:themeShade="80"/>
          </w:rPr>
          <w:t>http:</w:t>
        </w:r>
        <w:r w:rsidRPr="00CF7883">
          <w:rPr>
            <w:rStyle w:val="Hyperlink"/>
            <w:rFonts w:cs="Times New Roman (Brødtekst CS)"/>
            <w:sz w:val="20"/>
            <w:szCs w:val="20"/>
            <w:u w:color="546D7A" w:themeColor="background2" w:themeShade="80"/>
          </w:rPr>
          <w:t>/</w:t>
        </w:r>
        <w:r w:rsidRPr="00CF7883">
          <w:rPr>
            <w:rStyle w:val="Hyperlink"/>
            <w:rFonts w:cs="Times New Roman (Brødtekst CS)"/>
            <w:sz w:val="20"/>
            <w:szCs w:val="20"/>
            <w:u w:color="546D7A" w:themeColor="background2" w:themeShade="80"/>
          </w:rPr>
          <w:t>/uvm.dk/gymnasiale-uddannelser/proever</w:t>
        </w:r>
        <w:r w:rsidRPr="00CF7883">
          <w:rPr>
            <w:rStyle w:val="Hyperlink"/>
            <w:rFonts w:cs="Times New Roman (Brødtekst CS)"/>
            <w:sz w:val="20"/>
            <w:szCs w:val="20"/>
            <w:u w:color="546D7A" w:themeColor="background2" w:themeShade="80"/>
          </w:rPr>
          <w:t>-</w:t>
        </w:r>
        <w:r w:rsidRPr="00CF7883">
          <w:rPr>
            <w:rStyle w:val="Hyperlink"/>
            <w:rFonts w:cs="Times New Roman (Brødtekst CS)"/>
            <w:sz w:val="20"/>
            <w:szCs w:val="20"/>
            <w:u w:color="546D7A" w:themeColor="background2" w:themeShade="80"/>
          </w:rPr>
          <w:t>og-eksamen/klager-over-proever</w:t>
        </w:r>
      </w:hyperlink>
      <w:r w:rsidRPr="00CF7883">
        <w:rPr>
          <w:rFonts w:cs="Times New Roman (Brødtekst CS)"/>
          <w:color w:val="546D7A" w:themeColor="background2" w:themeShade="80"/>
          <w:sz w:val="20"/>
          <w:szCs w:val="20"/>
          <w:u w:val="single" w:color="546D7A" w:themeColor="background2" w:themeShade="80"/>
        </w:rPr>
        <w:t xml:space="preserve"> </w:t>
      </w:r>
    </w:p>
    <w:p w14:paraId="4709CC39" w14:textId="77777777" w:rsidR="00362F63" w:rsidRDefault="00362F63" w:rsidP="00BD410F">
      <w:pPr>
        <w:rPr>
          <w:sz w:val="20"/>
          <w:szCs w:val="20"/>
        </w:rPr>
      </w:pPr>
    </w:p>
    <w:tbl>
      <w:tblPr>
        <w:tblStyle w:val="Tabel-Gitter"/>
        <w:tblW w:w="0" w:type="auto"/>
        <w:tblLook w:val="04A0" w:firstRow="1" w:lastRow="0" w:firstColumn="1" w:lastColumn="0" w:noHBand="0" w:noVBand="1"/>
      </w:tblPr>
      <w:tblGrid>
        <w:gridCol w:w="9350"/>
      </w:tblGrid>
      <w:tr w:rsidR="00362F63" w14:paraId="527250D8" w14:textId="77777777" w:rsidTr="00012A8F">
        <w:tc>
          <w:tcPr>
            <w:tcW w:w="9500" w:type="dxa"/>
            <w:shd w:val="clear" w:color="auto" w:fill="E7EEEE" w:themeFill="accent3" w:themeFillTint="33"/>
          </w:tcPr>
          <w:p w14:paraId="628DE7F6" w14:textId="059AA2DA" w:rsidR="00362F63" w:rsidRPr="00654D71" w:rsidRDefault="00362F63" w:rsidP="00012A8F">
            <w:pPr>
              <w:pStyle w:val="Overskrift3"/>
              <w:spacing w:line="360" w:lineRule="auto"/>
              <w:outlineLvl w:val="2"/>
              <w:rPr>
                <w:b/>
                <w:color w:val="D16349" w:themeColor="accent1"/>
              </w:rPr>
            </w:pPr>
            <w:bookmarkStart w:id="19" w:name="_Toc8220847"/>
            <w:r>
              <w:rPr>
                <w:color w:val="D16349" w:themeColor="accent1"/>
              </w:rPr>
              <w:t>Klagesagsprocedure i overblik</w:t>
            </w:r>
            <w:bookmarkEnd w:id="19"/>
          </w:p>
          <w:p w14:paraId="3C24F229" w14:textId="113C9748" w:rsidR="000904EB" w:rsidRDefault="000904EB" w:rsidP="00012A8F">
            <w:pPr>
              <w:pStyle w:val="Listeafsnit"/>
              <w:numPr>
                <w:ilvl w:val="0"/>
                <w:numId w:val="28"/>
              </w:numPr>
              <w:spacing w:line="276" w:lineRule="auto"/>
              <w:rPr>
                <w:sz w:val="20"/>
                <w:szCs w:val="20"/>
              </w:rPr>
            </w:pPr>
            <w:r>
              <w:rPr>
                <w:sz w:val="20"/>
                <w:szCs w:val="20"/>
              </w:rPr>
              <w:t>Kun e</w:t>
            </w:r>
            <w:r w:rsidRPr="000904EB">
              <w:rPr>
                <w:sz w:val="20"/>
                <w:szCs w:val="20"/>
              </w:rPr>
              <w:t xml:space="preserve">leven (ikke læreren) </w:t>
            </w:r>
            <w:r>
              <w:rPr>
                <w:sz w:val="20"/>
                <w:szCs w:val="20"/>
              </w:rPr>
              <w:t>kan</w:t>
            </w:r>
            <w:r w:rsidRPr="000904EB">
              <w:rPr>
                <w:sz w:val="20"/>
                <w:szCs w:val="20"/>
              </w:rPr>
              <w:t xml:space="preserve"> indgive en skriftlig klage til rektor</w:t>
            </w:r>
            <w:r w:rsidR="00BC50FC">
              <w:rPr>
                <w:sz w:val="20"/>
                <w:szCs w:val="20"/>
              </w:rPr>
              <w:t>.</w:t>
            </w:r>
            <w:r w:rsidRPr="000904EB">
              <w:rPr>
                <w:sz w:val="20"/>
                <w:szCs w:val="20"/>
              </w:rPr>
              <w:t xml:space="preserve">  </w:t>
            </w:r>
          </w:p>
          <w:p w14:paraId="6042C360" w14:textId="5C845748" w:rsidR="00362F63" w:rsidRPr="000904EB" w:rsidRDefault="00362F63" w:rsidP="00012A8F">
            <w:pPr>
              <w:pStyle w:val="Listeafsnit"/>
              <w:numPr>
                <w:ilvl w:val="0"/>
                <w:numId w:val="28"/>
              </w:numPr>
              <w:spacing w:line="276" w:lineRule="auto"/>
              <w:rPr>
                <w:sz w:val="20"/>
                <w:szCs w:val="20"/>
              </w:rPr>
            </w:pPr>
            <w:r w:rsidRPr="000904EB">
              <w:rPr>
                <w:sz w:val="20"/>
                <w:szCs w:val="20"/>
              </w:rPr>
              <w:t>Rektor kan afvise en klage eller sende den videre til de to censorer</w:t>
            </w:r>
            <w:r w:rsidR="00BC50FC">
              <w:rPr>
                <w:sz w:val="20"/>
                <w:szCs w:val="20"/>
              </w:rPr>
              <w:t>.</w:t>
            </w:r>
          </w:p>
          <w:p w14:paraId="7C4E1AE7" w14:textId="093A670A" w:rsidR="00362F63" w:rsidRPr="000904EB" w:rsidRDefault="00362F63" w:rsidP="000904EB">
            <w:pPr>
              <w:pStyle w:val="Listeafsnit"/>
              <w:numPr>
                <w:ilvl w:val="0"/>
                <w:numId w:val="28"/>
              </w:numPr>
              <w:rPr>
                <w:sz w:val="20"/>
                <w:szCs w:val="20"/>
              </w:rPr>
            </w:pPr>
            <w:r w:rsidRPr="000904EB">
              <w:rPr>
                <w:sz w:val="20"/>
                <w:szCs w:val="20"/>
              </w:rPr>
              <w:t>Censorerne udarbejder på baggrund af elevens klage hver for sig en faglig udtalelse. Disse udtalelser in</w:t>
            </w:r>
            <w:r w:rsidR="000904EB">
              <w:rPr>
                <w:sz w:val="20"/>
                <w:szCs w:val="20"/>
              </w:rPr>
              <w:t>d</w:t>
            </w:r>
            <w:r w:rsidRPr="000904EB">
              <w:rPr>
                <w:sz w:val="20"/>
                <w:szCs w:val="20"/>
              </w:rPr>
              <w:t>går i rektors vurdering af, om der er behov for ombedømmelse. Eksaminanden tilbydes ombedømmelse, hvis der skønnes at være berettiget tvivl om bedømmelsen.</w:t>
            </w:r>
          </w:p>
          <w:p w14:paraId="3FDAB5F6" w14:textId="096AFCD6" w:rsidR="00362F63" w:rsidRPr="000904EB" w:rsidRDefault="00362F63" w:rsidP="00362F63">
            <w:pPr>
              <w:pStyle w:val="Listeafsnit"/>
              <w:numPr>
                <w:ilvl w:val="0"/>
                <w:numId w:val="28"/>
              </w:numPr>
              <w:rPr>
                <w:sz w:val="20"/>
                <w:szCs w:val="20"/>
              </w:rPr>
            </w:pPr>
            <w:r w:rsidRPr="000904EB">
              <w:rPr>
                <w:sz w:val="20"/>
                <w:szCs w:val="20"/>
              </w:rPr>
              <w:t>En elev kan klage over rektors afvisning af klagen. Sagen ender i Styrelsen for Undervisning og Kvalitet, hvor der træffes afgørelse om, der er anledning til enten ombedømmelse eller omprøve.</w:t>
            </w:r>
          </w:p>
          <w:p w14:paraId="2057BA21" w14:textId="1686C7C5" w:rsidR="00BA69BF" w:rsidRPr="00BC50FC" w:rsidRDefault="00362F63" w:rsidP="00BA69BF">
            <w:pPr>
              <w:pStyle w:val="Listeafsnit"/>
              <w:numPr>
                <w:ilvl w:val="0"/>
                <w:numId w:val="28"/>
              </w:numPr>
            </w:pPr>
            <w:r w:rsidRPr="000904EB">
              <w:rPr>
                <w:sz w:val="20"/>
                <w:szCs w:val="20"/>
              </w:rPr>
              <w:t>En ombedømmelse kan føre til en lavere karakter.</w:t>
            </w:r>
          </w:p>
          <w:p w14:paraId="593E9F4E" w14:textId="0FE60D30" w:rsidR="00BC50FC" w:rsidRDefault="00BC50FC" w:rsidP="00BC50FC">
            <w:pPr>
              <w:pStyle w:val="Listeafsnit"/>
            </w:pPr>
          </w:p>
        </w:tc>
      </w:tr>
    </w:tbl>
    <w:p w14:paraId="6B10DEE1" w14:textId="77777777" w:rsidR="00362F63" w:rsidRDefault="00362F63" w:rsidP="00BD410F">
      <w:pPr>
        <w:rPr>
          <w:sz w:val="20"/>
          <w:szCs w:val="20"/>
        </w:rPr>
      </w:pPr>
    </w:p>
    <w:p w14:paraId="266108BA" w14:textId="4F4D38CE" w:rsidR="00362F63" w:rsidRPr="00FC7075" w:rsidRDefault="00362F63" w:rsidP="00362F63">
      <w:pPr>
        <w:rPr>
          <w:sz w:val="20"/>
          <w:szCs w:val="20"/>
        </w:rPr>
      </w:pPr>
    </w:p>
    <w:sectPr w:rsidR="00362F63" w:rsidRPr="00FC7075" w:rsidSect="00C616A4">
      <w:footerReference w:type="default" r:id="rId27"/>
      <w:footerReference w:type="first" r:id="rId28"/>
      <w:pgSz w:w="12240" w:h="15840" w:code="1"/>
      <w:pgMar w:top="1418" w:right="1440" w:bottom="720" w:left="1440" w:header="851" w:footer="12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8D8A" w14:textId="77777777" w:rsidR="00516403" w:rsidRDefault="00516403" w:rsidP="00BB4AF3">
      <w:pPr>
        <w:spacing w:after="0" w:line="240" w:lineRule="auto"/>
      </w:pPr>
      <w:r>
        <w:separator/>
      </w:r>
    </w:p>
  </w:endnote>
  <w:endnote w:type="continuationSeparator" w:id="0">
    <w:p w14:paraId="6C49B289" w14:textId="77777777" w:rsidR="00516403" w:rsidRDefault="00516403" w:rsidP="00BB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Overskrifter C">
    <w:altName w:val="Times New Roman"/>
    <w:panose1 w:val="020B0604020202020204"/>
    <w:charset w:val="00"/>
    <w:family w:val="roman"/>
    <w:notTrueType/>
    <w:pitch w:val="default"/>
  </w:font>
  <w:font w:name="Times New Roman (Brødtekst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055815196"/>
      <w:docPartObj>
        <w:docPartGallery w:val="Page Numbers (Bottom of Page)"/>
        <w:docPartUnique/>
      </w:docPartObj>
    </w:sdtPr>
    <w:sdtContent>
      <w:p w14:paraId="01651F13" w14:textId="20642751" w:rsidR="00C616A4" w:rsidRDefault="00C616A4" w:rsidP="000131F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1A4FC5D4" w14:textId="77777777" w:rsidR="00C616A4" w:rsidRDefault="00C616A4" w:rsidP="00C616A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94"/>
      <w:gridCol w:w="4666"/>
    </w:tblGrid>
    <w:tr w:rsidR="008B5D47" w14:paraId="7ABAD5D9" w14:textId="77777777" w:rsidTr="00BB4AF3">
      <w:tc>
        <w:tcPr>
          <w:tcW w:w="4788" w:type="dxa"/>
        </w:tcPr>
        <w:sdt>
          <w:sdtPr>
            <w:alias w:val="Title"/>
            <w:tag w:val=""/>
            <w:id w:val="-536973033"/>
            <w:dataBinding w:prefixMappings="xmlns:ns0='http://purl.org/dc/elements/1.1/' xmlns:ns1='http://schemas.openxmlformats.org/package/2006/metadata/core-properties' " w:xpath="/ns1:coreProperties[1]/ns0:title[1]" w:storeItemID="{6C3C8BC8-F283-45AE-878A-BAB7291924A1}"/>
            <w:text w:multiLine="1"/>
          </w:sdtPr>
          <w:sdtEndPr/>
          <w:sdtContent>
            <w:p w14:paraId="12BC48BC" w14:textId="27FA0E13" w:rsidR="008B5D47" w:rsidRPr="00CC2374" w:rsidRDefault="00B322DF" w:rsidP="00BB4AF3">
              <w:pPr>
                <w:pStyle w:val="Sidefod"/>
                <w:rPr>
                  <w:b/>
                  <w:color w:val="auto"/>
                  <w:sz w:val="24"/>
                </w:rPr>
              </w:pPr>
              <w:r>
                <w:t xml:space="preserve">Information til skriftlige censorer i engelsk </w:t>
              </w:r>
              <w:proofErr w:type="spellStart"/>
              <w:r>
                <w:t>stx</w:t>
              </w:r>
              <w:proofErr w:type="spellEnd"/>
              <w:r>
                <w:t xml:space="preserve">/hf </w:t>
              </w:r>
              <w:r>
                <w:br/>
                <w:t>2019</w:t>
              </w:r>
            </w:p>
          </w:sdtContent>
        </w:sdt>
      </w:tc>
      <w:tc>
        <w:tcPr>
          <w:tcW w:w="4788" w:type="dxa"/>
        </w:tcPr>
        <w:p w14:paraId="5C3F12A3" w14:textId="77777777" w:rsidR="008B5D47" w:rsidRDefault="008B5D47" w:rsidP="00BB4AF3">
          <w:pPr>
            <w:pStyle w:val="Header-FooterRight"/>
          </w:pPr>
          <w:r>
            <w:rPr>
              <w:rStyle w:val="Sidetal"/>
            </w:rPr>
            <w:fldChar w:fldCharType="begin"/>
          </w:r>
          <w:r>
            <w:rPr>
              <w:rStyle w:val="Sidetal"/>
            </w:rPr>
            <w:instrText xml:space="preserve"> PAGE </w:instrText>
          </w:r>
          <w:r>
            <w:rPr>
              <w:rStyle w:val="Sidetal"/>
            </w:rPr>
            <w:fldChar w:fldCharType="separate"/>
          </w:r>
          <w:r w:rsidR="00273132">
            <w:rPr>
              <w:rStyle w:val="Sidetal"/>
              <w:noProof/>
            </w:rPr>
            <w:t>i</w:t>
          </w:r>
          <w:r>
            <w:rPr>
              <w:rStyle w:val="Sidetal"/>
            </w:rPr>
            <w:fldChar w:fldCharType="end"/>
          </w:r>
        </w:p>
      </w:tc>
    </w:tr>
  </w:tbl>
  <w:p w14:paraId="6CAACF7B" w14:textId="5118954A" w:rsidR="008B5D47" w:rsidRDefault="008B5D47" w:rsidP="0084304E">
    <w:pPr>
      <w:pStyle w:val="Ingenafsta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94"/>
      <w:gridCol w:w="4666"/>
    </w:tblGrid>
    <w:tr w:rsidR="008B5D47" w14:paraId="46111B28" w14:textId="77777777" w:rsidTr="00BB4AF3">
      <w:tc>
        <w:tcPr>
          <w:tcW w:w="4788" w:type="dxa"/>
        </w:tcPr>
        <w:sdt>
          <w:sdtPr>
            <w:alias w:val="Title"/>
            <w:tag w:val=""/>
            <w:id w:val="-1013386125"/>
            <w:dataBinding w:prefixMappings="xmlns:ns0='http://purl.org/dc/elements/1.1/' xmlns:ns1='http://schemas.openxmlformats.org/package/2006/metadata/core-properties' " w:xpath="/ns1:coreProperties[1]/ns0:title[1]" w:storeItemID="{6C3C8BC8-F283-45AE-878A-BAB7291924A1}"/>
            <w:text w:multiLine="1"/>
          </w:sdtPr>
          <w:sdtEndPr/>
          <w:sdtContent>
            <w:p w14:paraId="23B4D7C8" w14:textId="33928E1D" w:rsidR="008B5D47" w:rsidRPr="00CC2374" w:rsidRDefault="00B322DF" w:rsidP="00BB4AF3">
              <w:pPr>
                <w:pStyle w:val="Sidefod"/>
                <w:rPr>
                  <w:b/>
                  <w:color w:val="auto"/>
                  <w:sz w:val="24"/>
                </w:rPr>
              </w:pPr>
              <w:r>
                <w:t xml:space="preserve">Information til skriftlige censorer i engelsk </w:t>
              </w:r>
              <w:proofErr w:type="spellStart"/>
              <w:r>
                <w:t>stx</w:t>
              </w:r>
              <w:proofErr w:type="spellEnd"/>
              <w:r>
                <w:t xml:space="preserve">/hf </w:t>
              </w:r>
              <w:r>
                <w:br/>
                <w:t>2019</w:t>
              </w:r>
            </w:p>
          </w:sdtContent>
        </w:sdt>
      </w:tc>
      <w:tc>
        <w:tcPr>
          <w:tcW w:w="4788" w:type="dxa"/>
        </w:tcPr>
        <w:p w14:paraId="6BC6D61E" w14:textId="77777777" w:rsidR="008B5D47" w:rsidRDefault="008B5D47" w:rsidP="00BB4AF3">
          <w:pPr>
            <w:pStyle w:val="Header-FooterRight"/>
          </w:pPr>
          <w:r>
            <w:rPr>
              <w:rStyle w:val="Sidetal"/>
            </w:rPr>
            <w:fldChar w:fldCharType="begin"/>
          </w:r>
          <w:r>
            <w:rPr>
              <w:rStyle w:val="Sidetal"/>
            </w:rPr>
            <w:instrText xml:space="preserve"> PAGE </w:instrText>
          </w:r>
          <w:r>
            <w:rPr>
              <w:rStyle w:val="Sidetal"/>
            </w:rPr>
            <w:fldChar w:fldCharType="separate"/>
          </w:r>
          <w:r>
            <w:rPr>
              <w:rStyle w:val="Sidetal"/>
              <w:noProof/>
            </w:rPr>
            <w:t>ii</w:t>
          </w:r>
          <w:r>
            <w:rPr>
              <w:rStyle w:val="Sidetal"/>
            </w:rPr>
            <w:fldChar w:fldCharType="end"/>
          </w:r>
        </w:p>
      </w:tc>
    </w:tr>
  </w:tbl>
  <w:p w14:paraId="194BBADB" w14:textId="77777777" w:rsidR="008B5D47" w:rsidRDefault="008B5D47" w:rsidP="0084304E">
    <w:pPr>
      <w:pStyle w:val="Ingenafsta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98814100"/>
      <w:docPartObj>
        <w:docPartGallery w:val="Page Numbers (Bottom of Page)"/>
        <w:docPartUnique/>
      </w:docPartObj>
    </w:sdtPr>
    <w:sdtContent>
      <w:p w14:paraId="30DFD8D5" w14:textId="6AEEFF4A" w:rsidR="00C616A4" w:rsidRDefault="00C616A4" w:rsidP="000131F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tbl>
    <w:tblPr>
      <w:tblW w:w="0" w:type="auto"/>
      <w:tblLook w:val="04A0" w:firstRow="1" w:lastRow="0" w:firstColumn="1" w:lastColumn="0" w:noHBand="0" w:noVBand="1"/>
    </w:tblPr>
    <w:tblGrid>
      <w:gridCol w:w="4700"/>
      <w:gridCol w:w="4660"/>
    </w:tblGrid>
    <w:tr w:rsidR="008B5D47" w14:paraId="3F6A8F86" w14:textId="77777777" w:rsidTr="00BB4AF3">
      <w:tc>
        <w:tcPr>
          <w:tcW w:w="4788" w:type="dxa"/>
        </w:tcPr>
        <w:sdt>
          <w:sdtPr>
            <w:alias w:val="Title"/>
            <w:tag w:val=""/>
            <w:id w:val="-40449258"/>
            <w:dataBinding w:prefixMappings="xmlns:ns0='http://purl.org/dc/elements/1.1/' xmlns:ns1='http://schemas.openxmlformats.org/package/2006/metadata/core-properties' " w:xpath="/ns1:coreProperties[1]/ns0:title[1]" w:storeItemID="{6C3C8BC8-F283-45AE-878A-BAB7291924A1}"/>
            <w:text w:multiLine="1"/>
          </w:sdtPr>
          <w:sdtEndPr/>
          <w:sdtContent>
            <w:p w14:paraId="6BA78184" w14:textId="1F4F2C54" w:rsidR="008B5D47" w:rsidRPr="00CC2374" w:rsidRDefault="00B322DF" w:rsidP="00C616A4">
              <w:pPr>
                <w:pStyle w:val="Sidefod"/>
                <w:ind w:right="360"/>
                <w:rPr>
                  <w:b/>
                  <w:color w:val="auto"/>
                  <w:sz w:val="24"/>
                </w:rPr>
              </w:pPr>
              <w:r>
                <w:t xml:space="preserve">Information til skriftlige censorer i engelsk </w:t>
              </w:r>
              <w:proofErr w:type="spellStart"/>
              <w:r>
                <w:t>stx</w:t>
              </w:r>
              <w:proofErr w:type="spellEnd"/>
              <w:r>
                <w:t xml:space="preserve">/hf </w:t>
              </w:r>
              <w:r>
                <w:br/>
                <w:t>2019</w:t>
              </w:r>
            </w:p>
          </w:sdtContent>
        </w:sdt>
      </w:tc>
      <w:tc>
        <w:tcPr>
          <w:tcW w:w="4788" w:type="dxa"/>
        </w:tcPr>
        <w:p w14:paraId="14208A69" w14:textId="5EC609F6" w:rsidR="008B5D47" w:rsidRDefault="008B5D47" w:rsidP="00BB4AF3">
          <w:pPr>
            <w:pStyle w:val="Header-FooterRight"/>
          </w:pPr>
        </w:p>
      </w:tc>
    </w:tr>
  </w:tbl>
  <w:p w14:paraId="7610D60D" w14:textId="77777777" w:rsidR="008B5D47" w:rsidRDefault="008B5D47" w:rsidP="0084304E">
    <w:pPr>
      <w:pStyle w:val="Ingenafsta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48513213"/>
      <w:dataBinding w:prefixMappings="xmlns:ns0='http://purl.org/dc/elements/1.1/' xmlns:ns1='http://schemas.openxmlformats.org/package/2006/metadata/core-properties' " w:xpath="/ns1:coreProperties[1]/ns0:title[1]" w:storeItemID="{6C3C8BC8-F283-45AE-878A-BAB7291924A1}"/>
      <w:text w:multiLine="1"/>
    </w:sdtPr>
    <w:sdtEndPr/>
    <w:sdtContent>
      <w:p w14:paraId="7A13CEB3" w14:textId="1167ECBE" w:rsidR="008B5D47" w:rsidRDefault="00B322DF" w:rsidP="00015F80">
        <w:pPr>
          <w:pStyle w:val="Sidefod"/>
        </w:pPr>
        <w:r>
          <w:t xml:space="preserve">Information til skriftlige censorer i engelsk </w:t>
        </w:r>
        <w:proofErr w:type="spellStart"/>
        <w:r>
          <w:t>stx</w:t>
        </w:r>
        <w:proofErr w:type="spellEnd"/>
        <w:r>
          <w:t xml:space="preserve">/hf </w:t>
        </w:r>
        <w:r>
          <w:b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D2359" w14:textId="77777777" w:rsidR="00516403" w:rsidRDefault="00516403" w:rsidP="00BB4AF3">
      <w:pPr>
        <w:spacing w:after="0" w:line="240" w:lineRule="auto"/>
      </w:pPr>
      <w:r>
        <w:separator/>
      </w:r>
    </w:p>
  </w:footnote>
  <w:footnote w:type="continuationSeparator" w:id="0">
    <w:p w14:paraId="466508E7" w14:textId="77777777" w:rsidR="00516403" w:rsidRDefault="00516403" w:rsidP="00BB4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F9F1" w14:textId="7BF343B7" w:rsidR="008B5D47" w:rsidRDefault="008B5D47" w:rsidP="000F58CE">
    <w:pPr>
      <w:pStyle w:val="Sidehoved"/>
      <w:ind w:left="7200"/>
      <w:rPr>
        <w:noProof/>
        <w:lang w:val="en-US"/>
      </w:rPr>
    </w:pPr>
    <w:r w:rsidRPr="00F3706D">
      <w:rPr>
        <w:rFonts w:ascii="Garamond" w:hAnsi="Garamond"/>
        <w:noProof/>
      </w:rPr>
      <w:drawing>
        <wp:anchor distT="0" distB="0" distL="114300" distR="114300" simplePos="0" relativeHeight="251669504" behindDoc="0" locked="0" layoutInCell="1" allowOverlap="1" wp14:anchorId="3E79BA3E" wp14:editId="6A36E8F0">
          <wp:simplePos x="0" y="0"/>
          <wp:positionH relativeFrom="column">
            <wp:posOffset>4624070</wp:posOffset>
          </wp:positionH>
          <wp:positionV relativeFrom="paragraph">
            <wp:posOffset>-426720</wp:posOffset>
          </wp:positionV>
          <wp:extent cx="1836000" cy="870702"/>
          <wp:effectExtent l="0" t="0" r="0" b="571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870702"/>
                  </a:xfrm>
                  <a:prstGeom prst="rect">
                    <a:avLst/>
                  </a:prstGeom>
                </pic:spPr>
              </pic:pic>
            </a:graphicData>
          </a:graphic>
          <wp14:sizeRelH relativeFrom="page">
            <wp14:pctWidth>0</wp14:pctWidth>
          </wp14:sizeRelH>
          <wp14:sizeRelV relativeFrom="page">
            <wp14:pctHeight>0</wp14:pctHeight>
          </wp14:sizeRelV>
        </wp:anchor>
      </w:drawing>
    </w:r>
  </w:p>
  <w:p w14:paraId="2EFD3DF6" w14:textId="77777777" w:rsidR="008B5D47" w:rsidRDefault="008B5D47" w:rsidP="000F58CE">
    <w:pPr>
      <w:pStyle w:val="Sidehoved"/>
      <w:ind w:left="7200"/>
      <w:rPr>
        <w:noProof/>
        <w:lang w:val="en-US"/>
      </w:rPr>
    </w:pPr>
  </w:p>
  <w:p w14:paraId="443ED9FD" w14:textId="77777777" w:rsidR="008B5D47" w:rsidRDefault="008B5D47" w:rsidP="000F58CE">
    <w:pPr>
      <w:pStyle w:val="Sidehoved"/>
      <w:ind w:left="7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1716" w14:textId="37242701" w:rsidR="008B5D47" w:rsidRDefault="008B5D47" w:rsidP="000F58CE">
    <w:pPr>
      <w:pStyle w:val="Sidehoved"/>
      <w:ind w:left="7200"/>
    </w:pPr>
    <w:r w:rsidRPr="00F3706D">
      <w:rPr>
        <w:rFonts w:ascii="Garamond" w:hAnsi="Garamond"/>
        <w:noProof/>
      </w:rPr>
      <w:drawing>
        <wp:anchor distT="0" distB="0" distL="114300" distR="114300" simplePos="0" relativeHeight="251671552" behindDoc="0" locked="0" layoutInCell="1" allowOverlap="1" wp14:anchorId="4B903850" wp14:editId="5FB403FE">
          <wp:simplePos x="0" y="0"/>
          <wp:positionH relativeFrom="column">
            <wp:posOffset>4852035</wp:posOffset>
          </wp:positionH>
          <wp:positionV relativeFrom="paragraph">
            <wp:posOffset>-423487</wp:posOffset>
          </wp:positionV>
          <wp:extent cx="1836000" cy="870702"/>
          <wp:effectExtent l="0" t="0" r="0" b="571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8707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0A3CA2"/>
    <w:lvl w:ilvl="0">
      <w:start w:val="1"/>
      <w:numFmt w:val="decimal"/>
      <w:pStyle w:val="Opstilling-talellerbogst"/>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37482442"/>
    <w:lvl w:ilvl="0">
      <w:start w:val="1"/>
      <w:numFmt w:val="bullet"/>
      <w:lvlText w:val="n"/>
      <w:lvlJc w:val="left"/>
      <w:pPr>
        <w:ind w:left="360" w:hanging="360"/>
      </w:pPr>
      <w:rPr>
        <w:rFonts w:ascii="Wingdings" w:hAnsi="Wingdings" w:hint="default"/>
        <w:color w:val="3366FF"/>
      </w:rPr>
    </w:lvl>
  </w:abstractNum>
  <w:abstractNum w:abstractNumId="2" w15:restartNumberingAfterBreak="0">
    <w:nsid w:val="025474F5"/>
    <w:multiLevelType w:val="hybridMultilevel"/>
    <w:tmpl w:val="5EDEF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678CC"/>
    <w:multiLevelType w:val="hybridMultilevel"/>
    <w:tmpl w:val="EF5C5260"/>
    <w:lvl w:ilvl="0" w:tplc="57A83B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0CEF"/>
    <w:multiLevelType w:val="hybridMultilevel"/>
    <w:tmpl w:val="DE6A0574"/>
    <w:lvl w:ilvl="0" w:tplc="83E2065C">
      <w:start w:val="1"/>
      <w:numFmt w:val="bullet"/>
      <w:lvlText w:val="•"/>
      <w:lvlJc w:val="left"/>
      <w:pPr>
        <w:tabs>
          <w:tab w:val="num" w:pos="720"/>
        </w:tabs>
        <w:ind w:left="720" w:hanging="360"/>
      </w:pPr>
      <w:rPr>
        <w:rFonts w:ascii="Arial" w:hAnsi="Arial" w:hint="default"/>
      </w:rPr>
    </w:lvl>
    <w:lvl w:ilvl="1" w:tplc="73F61A20">
      <w:start w:val="1"/>
      <w:numFmt w:val="bullet"/>
      <w:lvlText w:val="•"/>
      <w:lvlJc w:val="left"/>
      <w:pPr>
        <w:tabs>
          <w:tab w:val="num" w:pos="1440"/>
        </w:tabs>
        <w:ind w:left="1440" w:hanging="360"/>
      </w:pPr>
      <w:rPr>
        <w:rFonts w:ascii="Arial" w:hAnsi="Arial" w:hint="default"/>
      </w:rPr>
    </w:lvl>
    <w:lvl w:ilvl="2" w:tplc="BF105328" w:tentative="1">
      <w:start w:val="1"/>
      <w:numFmt w:val="bullet"/>
      <w:lvlText w:val="•"/>
      <w:lvlJc w:val="left"/>
      <w:pPr>
        <w:tabs>
          <w:tab w:val="num" w:pos="2160"/>
        </w:tabs>
        <w:ind w:left="2160" w:hanging="360"/>
      </w:pPr>
      <w:rPr>
        <w:rFonts w:ascii="Arial" w:hAnsi="Arial" w:hint="default"/>
      </w:rPr>
    </w:lvl>
    <w:lvl w:ilvl="3" w:tplc="90F0E73E" w:tentative="1">
      <w:start w:val="1"/>
      <w:numFmt w:val="bullet"/>
      <w:lvlText w:val="•"/>
      <w:lvlJc w:val="left"/>
      <w:pPr>
        <w:tabs>
          <w:tab w:val="num" w:pos="2880"/>
        </w:tabs>
        <w:ind w:left="2880" w:hanging="360"/>
      </w:pPr>
      <w:rPr>
        <w:rFonts w:ascii="Arial" w:hAnsi="Arial" w:hint="default"/>
      </w:rPr>
    </w:lvl>
    <w:lvl w:ilvl="4" w:tplc="CC882EF8" w:tentative="1">
      <w:start w:val="1"/>
      <w:numFmt w:val="bullet"/>
      <w:lvlText w:val="•"/>
      <w:lvlJc w:val="left"/>
      <w:pPr>
        <w:tabs>
          <w:tab w:val="num" w:pos="3600"/>
        </w:tabs>
        <w:ind w:left="3600" w:hanging="360"/>
      </w:pPr>
      <w:rPr>
        <w:rFonts w:ascii="Arial" w:hAnsi="Arial" w:hint="default"/>
      </w:rPr>
    </w:lvl>
    <w:lvl w:ilvl="5" w:tplc="56A0BBAA" w:tentative="1">
      <w:start w:val="1"/>
      <w:numFmt w:val="bullet"/>
      <w:lvlText w:val="•"/>
      <w:lvlJc w:val="left"/>
      <w:pPr>
        <w:tabs>
          <w:tab w:val="num" w:pos="4320"/>
        </w:tabs>
        <w:ind w:left="4320" w:hanging="360"/>
      </w:pPr>
      <w:rPr>
        <w:rFonts w:ascii="Arial" w:hAnsi="Arial" w:hint="default"/>
      </w:rPr>
    </w:lvl>
    <w:lvl w:ilvl="6" w:tplc="E8B04866" w:tentative="1">
      <w:start w:val="1"/>
      <w:numFmt w:val="bullet"/>
      <w:lvlText w:val="•"/>
      <w:lvlJc w:val="left"/>
      <w:pPr>
        <w:tabs>
          <w:tab w:val="num" w:pos="5040"/>
        </w:tabs>
        <w:ind w:left="5040" w:hanging="360"/>
      </w:pPr>
      <w:rPr>
        <w:rFonts w:ascii="Arial" w:hAnsi="Arial" w:hint="default"/>
      </w:rPr>
    </w:lvl>
    <w:lvl w:ilvl="7" w:tplc="DC0C391C" w:tentative="1">
      <w:start w:val="1"/>
      <w:numFmt w:val="bullet"/>
      <w:lvlText w:val="•"/>
      <w:lvlJc w:val="left"/>
      <w:pPr>
        <w:tabs>
          <w:tab w:val="num" w:pos="5760"/>
        </w:tabs>
        <w:ind w:left="5760" w:hanging="360"/>
      </w:pPr>
      <w:rPr>
        <w:rFonts w:ascii="Arial" w:hAnsi="Arial" w:hint="default"/>
      </w:rPr>
    </w:lvl>
    <w:lvl w:ilvl="8" w:tplc="529CA6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2A4E30"/>
    <w:multiLevelType w:val="hybridMultilevel"/>
    <w:tmpl w:val="BC30FA3E"/>
    <w:lvl w:ilvl="0" w:tplc="DC0E8452">
      <w:start w:val="1"/>
      <w:numFmt w:val="bullet"/>
      <w:lvlText w:val="n"/>
      <w:lvlJc w:val="left"/>
      <w:pPr>
        <w:ind w:left="360" w:hanging="360"/>
      </w:pPr>
      <w:rPr>
        <w:rFonts w:ascii="Wingdings" w:hAnsi="Wingdings" w:hint="default"/>
        <w:color w:val="A8422A" w:themeColor="accent1"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33A74"/>
    <w:multiLevelType w:val="hybridMultilevel"/>
    <w:tmpl w:val="4A9CD15A"/>
    <w:lvl w:ilvl="0" w:tplc="ED66E756">
      <w:start w:val="1"/>
      <w:numFmt w:val="bullet"/>
      <w:lvlText w:val="n"/>
      <w:lvlJc w:val="left"/>
      <w:pPr>
        <w:ind w:left="720" w:hanging="360"/>
      </w:pPr>
      <w:rPr>
        <w:rFonts w:ascii="Wingdings" w:hAnsi="Wingdings" w:hint="default"/>
        <w:color w:val="618889"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641A3C"/>
    <w:multiLevelType w:val="hybridMultilevel"/>
    <w:tmpl w:val="95D21C1E"/>
    <w:lvl w:ilvl="0" w:tplc="106452BA">
      <w:start w:val="1"/>
      <w:numFmt w:val="bullet"/>
      <w:lvlText w:val="n"/>
      <w:lvlJc w:val="left"/>
      <w:pPr>
        <w:ind w:left="720" w:hanging="360"/>
      </w:pPr>
      <w:rPr>
        <w:rFonts w:ascii="Wingdings" w:hAnsi="Wingdings" w:hint="default"/>
        <w:color w:val="618889"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0133E"/>
    <w:multiLevelType w:val="hybridMultilevel"/>
    <w:tmpl w:val="D4345382"/>
    <w:lvl w:ilvl="0" w:tplc="B8D42210">
      <w:start w:val="1"/>
      <w:numFmt w:val="bullet"/>
      <w:lvlText w:val="n"/>
      <w:lvlJc w:val="left"/>
      <w:pPr>
        <w:ind w:left="360" w:hanging="360"/>
      </w:pPr>
      <w:rPr>
        <w:rFonts w:ascii="Wingdings" w:hAnsi="Wingdings"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7D25"/>
    <w:multiLevelType w:val="hybridMultilevel"/>
    <w:tmpl w:val="3CE4553E"/>
    <w:lvl w:ilvl="0" w:tplc="9CC48FAC">
      <w:start w:val="1"/>
      <w:numFmt w:val="bullet"/>
      <w:pStyle w:val="Opstilling-punkttegn"/>
      <w:lvlText w:val="n"/>
      <w:lvlJc w:val="left"/>
      <w:pPr>
        <w:ind w:left="360" w:hanging="360"/>
      </w:pPr>
      <w:rPr>
        <w:rFonts w:ascii="Wingdings" w:hAnsi="Wingdings" w:hint="default"/>
        <w:color w:val="00009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49808A9"/>
    <w:multiLevelType w:val="hybridMultilevel"/>
    <w:tmpl w:val="411E7ED8"/>
    <w:lvl w:ilvl="0" w:tplc="8842B1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16DD6"/>
    <w:multiLevelType w:val="hybridMultilevel"/>
    <w:tmpl w:val="F738EB42"/>
    <w:lvl w:ilvl="0" w:tplc="04090001">
      <w:start w:val="1"/>
      <w:numFmt w:val="bullet"/>
      <w:lvlText w:val=""/>
      <w:lvlJc w:val="left"/>
      <w:pPr>
        <w:ind w:left="720" w:hanging="360"/>
      </w:pPr>
      <w:rPr>
        <w:rFonts w:ascii="Symbol" w:hAnsi="Symbol" w:hint="default"/>
      </w:rPr>
    </w:lvl>
    <w:lvl w:ilvl="1" w:tplc="CF744C6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5387C"/>
    <w:multiLevelType w:val="hybridMultilevel"/>
    <w:tmpl w:val="51F81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6391F"/>
    <w:multiLevelType w:val="hybridMultilevel"/>
    <w:tmpl w:val="EB3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23234"/>
    <w:multiLevelType w:val="hybridMultilevel"/>
    <w:tmpl w:val="628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35F63"/>
    <w:multiLevelType w:val="hybridMultilevel"/>
    <w:tmpl w:val="624212E4"/>
    <w:lvl w:ilvl="0" w:tplc="04090001">
      <w:start w:val="1"/>
      <w:numFmt w:val="bullet"/>
      <w:lvlText w:val=""/>
      <w:lvlJc w:val="left"/>
      <w:pPr>
        <w:ind w:left="720" w:hanging="360"/>
      </w:pPr>
      <w:rPr>
        <w:rFonts w:ascii="Symbol" w:hAnsi="Symbol" w:hint="default"/>
      </w:rPr>
    </w:lvl>
    <w:lvl w:ilvl="1" w:tplc="7B445A00">
      <w:numFmt w:val="bullet"/>
      <w:lvlText w:val="-"/>
      <w:lvlJc w:val="left"/>
      <w:pPr>
        <w:ind w:left="1440" w:hanging="360"/>
      </w:pPr>
      <w:rPr>
        <w:rFonts w:ascii="Optima" w:eastAsiaTheme="minorEastAsia" w:hAnsi="Optim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877FF"/>
    <w:multiLevelType w:val="hybridMultilevel"/>
    <w:tmpl w:val="7BA4A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B47E2"/>
    <w:multiLevelType w:val="hybridMultilevel"/>
    <w:tmpl w:val="E514D2E2"/>
    <w:lvl w:ilvl="0" w:tplc="B2C48344">
      <w:start w:val="1"/>
      <w:numFmt w:val="bullet"/>
      <w:lvlText w:val="•"/>
      <w:lvlJc w:val="left"/>
      <w:pPr>
        <w:tabs>
          <w:tab w:val="num" w:pos="720"/>
        </w:tabs>
        <w:ind w:left="720" w:hanging="360"/>
      </w:pPr>
      <w:rPr>
        <w:rFonts w:ascii="Arial" w:hAnsi="Arial" w:hint="default"/>
      </w:rPr>
    </w:lvl>
    <w:lvl w:ilvl="1" w:tplc="307EA7A8">
      <w:start w:val="1"/>
      <w:numFmt w:val="bullet"/>
      <w:lvlText w:val="•"/>
      <w:lvlJc w:val="left"/>
      <w:pPr>
        <w:tabs>
          <w:tab w:val="num" w:pos="1440"/>
        </w:tabs>
        <w:ind w:left="1440" w:hanging="360"/>
      </w:pPr>
      <w:rPr>
        <w:rFonts w:ascii="Arial" w:hAnsi="Arial" w:hint="default"/>
      </w:rPr>
    </w:lvl>
    <w:lvl w:ilvl="2" w:tplc="659C6812" w:tentative="1">
      <w:start w:val="1"/>
      <w:numFmt w:val="bullet"/>
      <w:lvlText w:val="•"/>
      <w:lvlJc w:val="left"/>
      <w:pPr>
        <w:tabs>
          <w:tab w:val="num" w:pos="2160"/>
        </w:tabs>
        <w:ind w:left="2160" w:hanging="360"/>
      </w:pPr>
      <w:rPr>
        <w:rFonts w:ascii="Arial" w:hAnsi="Arial" w:hint="default"/>
      </w:rPr>
    </w:lvl>
    <w:lvl w:ilvl="3" w:tplc="0A2699FC" w:tentative="1">
      <w:start w:val="1"/>
      <w:numFmt w:val="bullet"/>
      <w:lvlText w:val="•"/>
      <w:lvlJc w:val="left"/>
      <w:pPr>
        <w:tabs>
          <w:tab w:val="num" w:pos="2880"/>
        </w:tabs>
        <w:ind w:left="2880" w:hanging="360"/>
      </w:pPr>
      <w:rPr>
        <w:rFonts w:ascii="Arial" w:hAnsi="Arial" w:hint="default"/>
      </w:rPr>
    </w:lvl>
    <w:lvl w:ilvl="4" w:tplc="03786FF0" w:tentative="1">
      <w:start w:val="1"/>
      <w:numFmt w:val="bullet"/>
      <w:lvlText w:val="•"/>
      <w:lvlJc w:val="left"/>
      <w:pPr>
        <w:tabs>
          <w:tab w:val="num" w:pos="3600"/>
        </w:tabs>
        <w:ind w:left="3600" w:hanging="360"/>
      </w:pPr>
      <w:rPr>
        <w:rFonts w:ascii="Arial" w:hAnsi="Arial" w:hint="default"/>
      </w:rPr>
    </w:lvl>
    <w:lvl w:ilvl="5" w:tplc="B3D8F410" w:tentative="1">
      <w:start w:val="1"/>
      <w:numFmt w:val="bullet"/>
      <w:lvlText w:val="•"/>
      <w:lvlJc w:val="left"/>
      <w:pPr>
        <w:tabs>
          <w:tab w:val="num" w:pos="4320"/>
        </w:tabs>
        <w:ind w:left="4320" w:hanging="360"/>
      </w:pPr>
      <w:rPr>
        <w:rFonts w:ascii="Arial" w:hAnsi="Arial" w:hint="default"/>
      </w:rPr>
    </w:lvl>
    <w:lvl w:ilvl="6" w:tplc="A8EC1A8A" w:tentative="1">
      <w:start w:val="1"/>
      <w:numFmt w:val="bullet"/>
      <w:lvlText w:val="•"/>
      <w:lvlJc w:val="left"/>
      <w:pPr>
        <w:tabs>
          <w:tab w:val="num" w:pos="5040"/>
        </w:tabs>
        <w:ind w:left="5040" w:hanging="360"/>
      </w:pPr>
      <w:rPr>
        <w:rFonts w:ascii="Arial" w:hAnsi="Arial" w:hint="default"/>
      </w:rPr>
    </w:lvl>
    <w:lvl w:ilvl="7" w:tplc="A598456E" w:tentative="1">
      <w:start w:val="1"/>
      <w:numFmt w:val="bullet"/>
      <w:lvlText w:val="•"/>
      <w:lvlJc w:val="left"/>
      <w:pPr>
        <w:tabs>
          <w:tab w:val="num" w:pos="5760"/>
        </w:tabs>
        <w:ind w:left="5760" w:hanging="360"/>
      </w:pPr>
      <w:rPr>
        <w:rFonts w:ascii="Arial" w:hAnsi="Arial" w:hint="default"/>
      </w:rPr>
    </w:lvl>
    <w:lvl w:ilvl="8" w:tplc="18D06C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280063"/>
    <w:multiLevelType w:val="hybridMultilevel"/>
    <w:tmpl w:val="1CC896B6"/>
    <w:lvl w:ilvl="0" w:tplc="CF744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66992"/>
    <w:multiLevelType w:val="hybridMultilevel"/>
    <w:tmpl w:val="9EBC3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75E7D6B"/>
    <w:multiLevelType w:val="hybridMultilevel"/>
    <w:tmpl w:val="8F4AADAC"/>
    <w:lvl w:ilvl="0" w:tplc="6FD60126">
      <w:start w:val="1"/>
      <w:numFmt w:val="bullet"/>
      <w:lvlText w:val="n"/>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D60C8"/>
    <w:multiLevelType w:val="hybridMultilevel"/>
    <w:tmpl w:val="4816C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1303D3"/>
    <w:multiLevelType w:val="hybridMultilevel"/>
    <w:tmpl w:val="8166A6CA"/>
    <w:lvl w:ilvl="0" w:tplc="1B4ECF70">
      <w:start w:val="1"/>
      <w:numFmt w:val="bullet"/>
      <w:lvlText w:val="n"/>
      <w:lvlJc w:val="left"/>
      <w:pPr>
        <w:ind w:left="720" w:hanging="360"/>
      </w:pPr>
      <w:rPr>
        <w:rFonts w:ascii="Wingdings" w:hAnsi="Wingdings" w:hint="default"/>
        <w:color w:val="618889"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F5300"/>
    <w:multiLevelType w:val="hybridMultilevel"/>
    <w:tmpl w:val="BEEA9C4A"/>
    <w:lvl w:ilvl="0" w:tplc="6FD60126">
      <w:start w:val="1"/>
      <w:numFmt w:val="bullet"/>
      <w:lvlText w:val="n"/>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503B4"/>
    <w:multiLevelType w:val="hybridMultilevel"/>
    <w:tmpl w:val="6A0492FE"/>
    <w:lvl w:ilvl="0" w:tplc="DC0E8452">
      <w:start w:val="1"/>
      <w:numFmt w:val="bullet"/>
      <w:lvlText w:val="n"/>
      <w:lvlJc w:val="left"/>
      <w:pPr>
        <w:ind w:left="360" w:hanging="360"/>
      </w:pPr>
      <w:rPr>
        <w:rFonts w:ascii="Wingdings" w:hAnsi="Wingdings" w:hint="default"/>
        <w:color w:val="A8422A" w:themeColor="accent1"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CB4556"/>
    <w:multiLevelType w:val="multilevel"/>
    <w:tmpl w:val="D4345382"/>
    <w:lvl w:ilvl="0">
      <w:start w:val="1"/>
      <w:numFmt w:val="bullet"/>
      <w:lvlText w:val="n"/>
      <w:lvlJc w:val="left"/>
      <w:pPr>
        <w:ind w:left="360" w:hanging="360"/>
      </w:pPr>
      <w:rPr>
        <w:rFonts w:ascii="Wingdings" w:hAnsi="Wingdings" w:hint="default"/>
        <w:color w:val="0000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A55BC5"/>
    <w:multiLevelType w:val="hybridMultilevel"/>
    <w:tmpl w:val="329C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030B3"/>
    <w:multiLevelType w:val="hybridMultilevel"/>
    <w:tmpl w:val="05364C5E"/>
    <w:lvl w:ilvl="0" w:tplc="DC0E8452">
      <w:start w:val="1"/>
      <w:numFmt w:val="bullet"/>
      <w:lvlText w:val="n"/>
      <w:lvlJc w:val="left"/>
      <w:pPr>
        <w:ind w:left="360" w:hanging="360"/>
      </w:pPr>
      <w:rPr>
        <w:rFonts w:ascii="Wingdings" w:hAnsi="Wingdings" w:hint="default"/>
        <w:color w:val="A8422A" w:themeColor="accent1"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420CDF"/>
    <w:multiLevelType w:val="hybridMultilevel"/>
    <w:tmpl w:val="28BAAB32"/>
    <w:lvl w:ilvl="0" w:tplc="13C4BCAA">
      <w:start w:val="1"/>
      <w:numFmt w:val="bullet"/>
      <w:lvlText w:val="n"/>
      <w:lvlJc w:val="left"/>
      <w:pPr>
        <w:ind w:left="360" w:hanging="360"/>
      </w:pPr>
      <w:rPr>
        <w:rFonts w:ascii="Wingdings" w:hAnsi="Wingdings" w:hint="default"/>
        <w:color w:val="00009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015DC6"/>
    <w:multiLevelType w:val="multilevel"/>
    <w:tmpl w:val="616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F460C9"/>
    <w:multiLevelType w:val="hybridMultilevel"/>
    <w:tmpl w:val="8E0CF4A8"/>
    <w:lvl w:ilvl="0" w:tplc="57A83B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4F5EAF"/>
    <w:multiLevelType w:val="hybridMultilevel"/>
    <w:tmpl w:val="6DEEA218"/>
    <w:lvl w:ilvl="0" w:tplc="DC0E8452">
      <w:start w:val="1"/>
      <w:numFmt w:val="bullet"/>
      <w:lvlText w:val="n"/>
      <w:lvlJc w:val="left"/>
      <w:pPr>
        <w:ind w:left="360" w:hanging="360"/>
      </w:pPr>
      <w:rPr>
        <w:rFonts w:ascii="Wingdings" w:hAnsi="Wingdings" w:hint="default"/>
        <w:color w:val="A8422A" w:themeColor="accent1"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8D1777"/>
    <w:multiLevelType w:val="hybridMultilevel"/>
    <w:tmpl w:val="DE4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618E5"/>
    <w:multiLevelType w:val="hybridMultilevel"/>
    <w:tmpl w:val="8F5C5766"/>
    <w:lvl w:ilvl="0" w:tplc="DC0E8452">
      <w:start w:val="1"/>
      <w:numFmt w:val="bullet"/>
      <w:lvlText w:val="n"/>
      <w:lvlJc w:val="left"/>
      <w:pPr>
        <w:ind w:left="360" w:hanging="360"/>
      </w:pPr>
      <w:rPr>
        <w:rFonts w:ascii="Wingdings" w:hAnsi="Wingdings" w:hint="default"/>
        <w:color w:val="A8422A" w:themeColor="accent1"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6"/>
  </w:num>
  <w:num w:numId="5">
    <w:abstractNumId w:val="16"/>
  </w:num>
  <w:num w:numId="6">
    <w:abstractNumId w:val="13"/>
  </w:num>
  <w:num w:numId="7">
    <w:abstractNumId w:val="2"/>
  </w:num>
  <w:num w:numId="8">
    <w:abstractNumId w:val="15"/>
  </w:num>
  <w:num w:numId="9">
    <w:abstractNumId w:val="1"/>
    <w:lvlOverride w:ilvl="0">
      <w:startOverride w:val="1"/>
    </w:lvlOverride>
  </w:num>
  <w:num w:numId="10">
    <w:abstractNumId w:val="14"/>
  </w:num>
  <w:num w:numId="11">
    <w:abstractNumId w:val="32"/>
  </w:num>
  <w:num w:numId="12">
    <w:abstractNumId w:val="12"/>
  </w:num>
  <w:num w:numId="13">
    <w:abstractNumId w:val="9"/>
  </w:num>
  <w:num w:numId="14">
    <w:abstractNumId w:val="1"/>
    <w:lvlOverride w:ilvl="0">
      <w:startOverride w:val="1"/>
    </w:lvlOverride>
  </w:num>
  <w:num w:numId="15">
    <w:abstractNumId w:val="9"/>
    <w:lvlOverride w:ilvl="0">
      <w:startOverride w:val="1"/>
    </w:lvlOverride>
  </w:num>
  <w:num w:numId="16">
    <w:abstractNumId w:val="5"/>
  </w:num>
  <w:num w:numId="17">
    <w:abstractNumId w:val="28"/>
  </w:num>
  <w:num w:numId="18">
    <w:abstractNumId w:val="6"/>
  </w:num>
  <w:num w:numId="19">
    <w:abstractNumId w:val="27"/>
  </w:num>
  <w:num w:numId="20">
    <w:abstractNumId w:val="33"/>
  </w:num>
  <w:num w:numId="21">
    <w:abstractNumId w:val="24"/>
  </w:num>
  <w:num w:numId="22">
    <w:abstractNumId w:val="31"/>
  </w:num>
  <w:num w:numId="23">
    <w:abstractNumId w:val="20"/>
  </w:num>
  <w:num w:numId="24">
    <w:abstractNumId w:val="23"/>
  </w:num>
  <w:num w:numId="25">
    <w:abstractNumId w:val="8"/>
  </w:num>
  <w:num w:numId="26">
    <w:abstractNumId w:val="3"/>
  </w:num>
  <w:num w:numId="27">
    <w:abstractNumId w:val="18"/>
  </w:num>
  <w:num w:numId="28">
    <w:abstractNumId w:val="10"/>
  </w:num>
  <w:num w:numId="29">
    <w:abstractNumId w:val="22"/>
  </w:num>
  <w:num w:numId="30">
    <w:abstractNumId w:val="7"/>
  </w:num>
  <w:num w:numId="31">
    <w:abstractNumId w:val="25"/>
  </w:num>
  <w:num w:numId="32">
    <w:abstractNumId w:val="11"/>
  </w:num>
  <w:num w:numId="33">
    <w:abstractNumId w:val="30"/>
  </w:num>
  <w:num w:numId="34">
    <w:abstractNumId w:val="4"/>
  </w:num>
  <w:num w:numId="35">
    <w:abstractNumId w:val="17"/>
  </w:num>
  <w:num w:numId="36">
    <w:abstractNumId w:val="29"/>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F3"/>
    <w:rsid w:val="00000132"/>
    <w:rsid w:val="0000400B"/>
    <w:rsid w:val="00007ADD"/>
    <w:rsid w:val="00012A8F"/>
    <w:rsid w:val="00015F80"/>
    <w:rsid w:val="000276F4"/>
    <w:rsid w:val="00042841"/>
    <w:rsid w:val="000439AA"/>
    <w:rsid w:val="0005126E"/>
    <w:rsid w:val="000534C4"/>
    <w:rsid w:val="00070A91"/>
    <w:rsid w:val="00076A41"/>
    <w:rsid w:val="00077A26"/>
    <w:rsid w:val="00077E12"/>
    <w:rsid w:val="000802A5"/>
    <w:rsid w:val="00080319"/>
    <w:rsid w:val="00087B9A"/>
    <w:rsid w:val="000904EB"/>
    <w:rsid w:val="00090DB0"/>
    <w:rsid w:val="000A2154"/>
    <w:rsid w:val="000B294D"/>
    <w:rsid w:val="000B2E51"/>
    <w:rsid w:val="000B5BE4"/>
    <w:rsid w:val="000B67E3"/>
    <w:rsid w:val="000D537D"/>
    <w:rsid w:val="000E1A0D"/>
    <w:rsid w:val="000E3338"/>
    <w:rsid w:val="000E3EE1"/>
    <w:rsid w:val="000F432B"/>
    <w:rsid w:val="000F58CE"/>
    <w:rsid w:val="00106878"/>
    <w:rsid w:val="0011565B"/>
    <w:rsid w:val="001305A5"/>
    <w:rsid w:val="001479A8"/>
    <w:rsid w:val="00147DA9"/>
    <w:rsid w:val="00154581"/>
    <w:rsid w:val="00156C1D"/>
    <w:rsid w:val="00160472"/>
    <w:rsid w:val="00166F23"/>
    <w:rsid w:val="00167442"/>
    <w:rsid w:val="00167657"/>
    <w:rsid w:val="00170501"/>
    <w:rsid w:val="00170B6B"/>
    <w:rsid w:val="00172D8F"/>
    <w:rsid w:val="00186691"/>
    <w:rsid w:val="0018697A"/>
    <w:rsid w:val="0019225B"/>
    <w:rsid w:val="00192E78"/>
    <w:rsid w:val="00195CC2"/>
    <w:rsid w:val="001A08DA"/>
    <w:rsid w:val="001A256C"/>
    <w:rsid w:val="001A27F9"/>
    <w:rsid w:val="001B3B7B"/>
    <w:rsid w:val="001B40FA"/>
    <w:rsid w:val="001B518B"/>
    <w:rsid w:val="001B564E"/>
    <w:rsid w:val="001B6563"/>
    <w:rsid w:val="001C0869"/>
    <w:rsid w:val="001C2B4E"/>
    <w:rsid w:val="001C43D4"/>
    <w:rsid w:val="001C663B"/>
    <w:rsid w:val="001D020A"/>
    <w:rsid w:val="001D7213"/>
    <w:rsid w:val="001E0B51"/>
    <w:rsid w:val="001E485D"/>
    <w:rsid w:val="001E5C7E"/>
    <w:rsid w:val="001E7727"/>
    <w:rsid w:val="001F0E85"/>
    <w:rsid w:val="001F46ED"/>
    <w:rsid w:val="0020409C"/>
    <w:rsid w:val="002057A7"/>
    <w:rsid w:val="00205FAE"/>
    <w:rsid w:val="002206CA"/>
    <w:rsid w:val="00223C32"/>
    <w:rsid w:val="00227984"/>
    <w:rsid w:val="00235FFF"/>
    <w:rsid w:val="00236863"/>
    <w:rsid w:val="00240CF7"/>
    <w:rsid w:val="0024269F"/>
    <w:rsid w:val="00246576"/>
    <w:rsid w:val="00251EE2"/>
    <w:rsid w:val="00253D2D"/>
    <w:rsid w:val="00260211"/>
    <w:rsid w:val="00260A5F"/>
    <w:rsid w:val="00262C80"/>
    <w:rsid w:val="00271867"/>
    <w:rsid w:val="00272793"/>
    <w:rsid w:val="00273132"/>
    <w:rsid w:val="00274A80"/>
    <w:rsid w:val="00277D40"/>
    <w:rsid w:val="00282B11"/>
    <w:rsid w:val="00286990"/>
    <w:rsid w:val="00286B1B"/>
    <w:rsid w:val="002A26C2"/>
    <w:rsid w:val="002B179F"/>
    <w:rsid w:val="002B2B94"/>
    <w:rsid w:val="002B69CF"/>
    <w:rsid w:val="002B719D"/>
    <w:rsid w:val="002C0DAF"/>
    <w:rsid w:val="002C6D4B"/>
    <w:rsid w:val="002E2812"/>
    <w:rsid w:val="002E5746"/>
    <w:rsid w:val="002F2C82"/>
    <w:rsid w:val="002F31C5"/>
    <w:rsid w:val="002F5DCA"/>
    <w:rsid w:val="002F61A4"/>
    <w:rsid w:val="00303D79"/>
    <w:rsid w:val="00307285"/>
    <w:rsid w:val="00311905"/>
    <w:rsid w:val="00323083"/>
    <w:rsid w:val="00342AFF"/>
    <w:rsid w:val="003464BC"/>
    <w:rsid w:val="0035110A"/>
    <w:rsid w:val="00351B8E"/>
    <w:rsid w:val="003601B3"/>
    <w:rsid w:val="00362F63"/>
    <w:rsid w:val="00397B77"/>
    <w:rsid w:val="003A0861"/>
    <w:rsid w:val="003A1CD6"/>
    <w:rsid w:val="003A4112"/>
    <w:rsid w:val="003B0C26"/>
    <w:rsid w:val="003B1F5D"/>
    <w:rsid w:val="003B2F12"/>
    <w:rsid w:val="003B35EA"/>
    <w:rsid w:val="003D17B0"/>
    <w:rsid w:val="003D432F"/>
    <w:rsid w:val="003D7716"/>
    <w:rsid w:val="003E762A"/>
    <w:rsid w:val="003F5DEA"/>
    <w:rsid w:val="00405695"/>
    <w:rsid w:val="00407D49"/>
    <w:rsid w:val="004121DB"/>
    <w:rsid w:val="00413056"/>
    <w:rsid w:val="00423729"/>
    <w:rsid w:val="00425664"/>
    <w:rsid w:val="0042756D"/>
    <w:rsid w:val="00431007"/>
    <w:rsid w:val="004342E6"/>
    <w:rsid w:val="0044426D"/>
    <w:rsid w:val="00452EA2"/>
    <w:rsid w:val="00472639"/>
    <w:rsid w:val="0047283C"/>
    <w:rsid w:val="0048542B"/>
    <w:rsid w:val="00493DE3"/>
    <w:rsid w:val="00497E07"/>
    <w:rsid w:val="004A35FD"/>
    <w:rsid w:val="004B02D8"/>
    <w:rsid w:val="004B16B1"/>
    <w:rsid w:val="004B325B"/>
    <w:rsid w:val="004E17A5"/>
    <w:rsid w:val="004E17F8"/>
    <w:rsid w:val="004E200B"/>
    <w:rsid w:val="004E701F"/>
    <w:rsid w:val="004F2E1F"/>
    <w:rsid w:val="004F5267"/>
    <w:rsid w:val="0050162F"/>
    <w:rsid w:val="00504905"/>
    <w:rsid w:val="00506E4C"/>
    <w:rsid w:val="00512B7E"/>
    <w:rsid w:val="00516403"/>
    <w:rsid w:val="005238E9"/>
    <w:rsid w:val="005407A9"/>
    <w:rsid w:val="00544904"/>
    <w:rsid w:val="005503BF"/>
    <w:rsid w:val="00552A52"/>
    <w:rsid w:val="005661F1"/>
    <w:rsid w:val="00582BEE"/>
    <w:rsid w:val="00587CF9"/>
    <w:rsid w:val="00592B65"/>
    <w:rsid w:val="005973A7"/>
    <w:rsid w:val="005A0795"/>
    <w:rsid w:val="005A4189"/>
    <w:rsid w:val="005A6F36"/>
    <w:rsid w:val="005B0B0A"/>
    <w:rsid w:val="005B7264"/>
    <w:rsid w:val="005C66B5"/>
    <w:rsid w:val="005D6056"/>
    <w:rsid w:val="005E6ADE"/>
    <w:rsid w:val="005E7073"/>
    <w:rsid w:val="005F3894"/>
    <w:rsid w:val="00610156"/>
    <w:rsid w:val="00615E66"/>
    <w:rsid w:val="006244C9"/>
    <w:rsid w:val="006343E9"/>
    <w:rsid w:val="006350C3"/>
    <w:rsid w:val="006509A9"/>
    <w:rsid w:val="006527AC"/>
    <w:rsid w:val="0065311D"/>
    <w:rsid w:val="00654D71"/>
    <w:rsid w:val="00657A73"/>
    <w:rsid w:val="0066171C"/>
    <w:rsid w:val="006645ED"/>
    <w:rsid w:val="0066499B"/>
    <w:rsid w:val="00665FDA"/>
    <w:rsid w:val="00666FB5"/>
    <w:rsid w:val="00670476"/>
    <w:rsid w:val="00671C82"/>
    <w:rsid w:val="00676F84"/>
    <w:rsid w:val="00680EC2"/>
    <w:rsid w:val="006822DA"/>
    <w:rsid w:val="006861F4"/>
    <w:rsid w:val="00686EAA"/>
    <w:rsid w:val="0069309D"/>
    <w:rsid w:val="006A6443"/>
    <w:rsid w:val="006A7527"/>
    <w:rsid w:val="006B0F32"/>
    <w:rsid w:val="006B2286"/>
    <w:rsid w:val="006B3375"/>
    <w:rsid w:val="006C079C"/>
    <w:rsid w:val="006C27D3"/>
    <w:rsid w:val="006C5940"/>
    <w:rsid w:val="006D6365"/>
    <w:rsid w:val="006D696A"/>
    <w:rsid w:val="006D72A1"/>
    <w:rsid w:val="006E40AE"/>
    <w:rsid w:val="00701C89"/>
    <w:rsid w:val="00710AEF"/>
    <w:rsid w:val="007173BF"/>
    <w:rsid w:val="007176CB"/>
    <w:rsid w:val="007207DC"/>
    <w:rsid w:val="00724AD3"/>
    <w:rsid w:val="007251CD"/>
    <w:rsid w:val="00726827"/>
    <w:rsid w:val="0075231A"/>
    <w:rsid w:val="00753653"/>
    <w:rsid w:val="007617E3"/>
    <w:rsid w:val="00761DD6"/>
    <w:rsid w:val="00767E7C"/>
    <w:rsid w:val="00771AD5"/>
    <w:rsid w:val="00772539"/>
    <w:rsid w:val="00781B69"/>
    <w:rsid w:val="00792E22"/>
    <w:rsid w:val="007B4AEA"/>
    <w:rsid w:val="007C343B"/>
    <w:rsid w:val="007C43CC"/>
    <w:rsid w:val="007D29A5"/>
    <w:rsid w:val="007D6351"/>
    <w:rsid w:val="007F0305"/>
    <w:rsid w:val="007F38FF"/>
    <w:rsid w:val="007F6C9C"/>
    <w:rsid w:val="007F75F7"/>
    <w:rsid w:val="00807A44"/>
    <w:rsid w:val="00807ADE"/>
    <w:rsid w:val="00831B41"/>
    <w:rsid w:val="008347FD"/>
    <w:rsid w:val="008370E7"/>
    <w:rsid w:val="00842182"/>
    <w:rsid w:val="0084304E"/>
    <w:rsid w:val="00843330"/>
    <w:rsid w:val="008440D1"/>
    <w:rsid w:val="00850261"/>
    <w:rsid w:val="0085505B"/>
    <w:rsid w:val="00857919"/>
    <w:rsid w:val="008624BA"/>
    <w:rsid w:val="00866514"/>
    <w:rsid w:val="00872B6A"/>
    <w:rsid w:val="00876DFF"/>
    <w:rsid w:val="0088633A"/>
    <w:rsid w:val="0088655A"/>
    <w:rsid w:val="00887728"/>
    <w:rsid w:val="00890AC6"/>
    <w:rsid w:val="00895D5D"/>
    <w:rsid w:val="00896BEA"/>
    <w:rsid w:val="008A19A8"/>
    <w:rsid w:val="008A351D"/>
    <w:rsid w:val="008B29A8"/>
    <w:rsid w:val="008B5D47"/>
    <w:rsid w:val="008C0A18"/>
    <w:rsid w:val="008C2A46"/>
    <w:rsid w:val="008C3970"/>
    <w:rsid w:val="008D0614"/>
    <w:rsid w:val="008D75C3"/>
    <w:rsid w:val="008E782B"/>
    <w:rsid w:val="008F1C93"/>
    <w:rsid w:val="008F35DB"/>
    <w:rsid w:val="008F571D"/>
    <w:rsid w:val="008F6F49"/>
    <w:rsid w:val="008F7555"/>
    <w:rsid w:val="00900120"/>
    <w:rsid w:val="009011A7"/>
    <w:rsid w:val="0090437B"/>
    <w:rsid w:val="00906616"/>
    <w:rsid w:val="00907172"/>
    <w:rsid w:val="009077A3"/>
    <w:rsid w:val="009114CB"/>
    <w:rsid w:val="00912917"/>
    <w:rsid w:val="00921039"/>
    <w:rsid w:val="009306A6"/>
    <w:rsid w:val="00933729"/>
    <w:rsid w:val="009338D8"/>
    <w:rsid w:val="00934757"/>
    <w:rsid w:val="00942229"/>
    <w:rsid w:val="00942F0A"/>
    <w:rsid w:val="0095647D"/>
    <w:rsid w:val="00960407"/>
    <w:rsid w:val="0096307F"/>
    <w:rsid w:val="00980700"/>
    <w:rsid w:val="00980D70"/>
    <w:rsid w:val="009835E8"/>
    <w:rsid w:val="0098614E"/>
    <w:rsid w:val="009863F2"/>
    <w:rsid w:val="009874E6"/>
    <w:rsid w:val="009977D4"/>
    <w:rsid w:val="009A0CC8"/>
    <w:rsid w:val="009A3EAA"/>
    <w:rsid w:val="009A54BD"/>
    <w:rsid w:val="009A5A98"/>
    <w:rsid w:val="009B1BC5"/>
    <w:rsid w:val="009B1D9A"/>
    <w:rsid w:val="009B3DF4"/>
    <w:rsid w:val="009B3FBE"/>
    <w:rsid w:val="009B4FED"/>
    <w:rsid w:val="009B6107"/>
    <w:rsid w:val="009B6328"/>
    <w:rsid w:val="009D19F4"/>
    <w:rsid w:val="009D30BE"/>
    <w:rsid w:val="009D35B1"/>
    <w:rsid w:val="009D4EB0"/>
    <w:rsid w:val="009E0937"/>
    <w:rsid w:val="009E6040"/>
    <w:rsid w:val="009E6E03"/>
    <w:rsid w:val="009E7DD8"/>
    <w:rsid w:val="009F12D7"/>
    <w:rsid w:val="00A0262C"/>
    <w:rsid w:val="00A02B30"/>
    <w:rsid w:val="00A06DB3"/>
    <w:rsid w:val="00A151D3"/>
    <w:rsid w:val="00A1772B"/>
    <w:rsid w:val="00A2210E"/>
    <w:rsid w:val="00A30D11"/>
    <w:rsid w:val="00A34376"/>
    <w:rsid w:val="00A46217"/>
    <w:rsid w:val="00A57845"/>
    <w:rsid w:val="00A62DD5"/>
    <w:rsid w:val="00A718B7"/>
    <w:rsid w:val="00A83591"/>
    <w:rsid w:val="00A83765"/>
    <w:rsid w:val="00AB2F8C"/>
    <w:rsid w:val="00AB53F9"/>
    <w:rsid w:val="00AB68B0"/>
    <w:rsid w:val="00AD3060"/>
    <w:rsid w:val="00AD63C9"/>
    <w:rsid w:val="00AD77F3"/>
    <w:rsid w:val="00AF1CEF"/>
    <w:rsid w:val="00AF1D9A"/>
    <w:rsid w:val="00AF3A2E"/>
    <w:rsid w:val="00AF6326"/>
    <w:rsid w:val="00AF79D2"/>
    <w:rsid w:val="00B05F6B"/>
    <w:rsid w:val="00B064CF"/>
    <w:rsid w:val="00B13E88"/>
    <w:rsid w:val="00B16978"/>
    <w:rsid w:val="00B272BA"/>
    <w:rsid w:val="00B322DF"/>
    <w:rsid w:val="00B33748"/>
    <w:rsid w:val="00B33D66"/>
    <w:rsid w:val="00B33E9B"/>
    <w:rsid w:val="00B346D4"/>
    <w:rsid w:val="00B35F5D"/>
    <w:rsid w:val="00B50ADB"/>
    <w:rsid w:val="00B53580"/>
    <w:rsid w:val="00B55241"/>
    <w:rsid w:val="00B70E31"/>
    <w:rsid w:val="00B718D1"/>
    <w:rsid w:val="00B73998"/>
    <w:rsid w:val="00B7741D"/>
    <w:rsid w:val="00B81D89"/>
    <w:rsid w:val="00B90A4F"/>
    <w:rsid w:val="00B90E00"/>
    <w:rsid w:val="00B9158E"/>
    <w:rsid w:val="00B9198A"/>
    <w:rsid w:val="00B9266A"/>
    <w:rsid w:val="00B96286"/>
    <w:rsid w:val="00BA69BF"/>
    <w:rsid w:val="00BB1CDD"/>
    <w:rsid w:val="00BB1FB6"/>
    <w:rsid w:val="00BB4AF3"/>
    <w:rsid w:val="00BC1979"/>
    <w:rsid w:val="00BC50FC"/>
    <w:rsid w:val="00BC5C19"/>
    <w:rsid w:val="00BC6955"/>
    <w:rsid w:val="00BD410F"/>
    <w:rsid w:val="00BE5E3C"/>
    <w:rsid w:val="00BF02CD"/>
    <w:rsid w:val="00C03395"/>
    <w:rsid w:val="00C1764A"/>
    <w:rsid w:val="00C20276"/>
    <w:rsid w:val="00C205A9"/>
    <w:rsid w:val="00C22A0C"/>
    <w:rsid w:val="00C23B1A"/>
    <w:rsid w:val="00C27498"/>
    <w:rsid w:val="00C352CA"/>
    <w:rsid w:val="00C359EF"/>
    <w:rsid w:val="00C366E9"/>
    <w:rsid w:val="00C45E6B"/>
    <w:rsid w:val="00C46AA9"/>
    <w:rsid w:val="00C47CAD"/>
    <w:rsid w:val="00C616A4"/>
    <w:rsid w:val="00C628DE"/>
    <w:rsid w:val="00C632B0"/>
    <w:rsid w:val="00C6469E"/>
    <w:rsid w:val="00C650A0"/>
    <w:rsid w:val="00C6534D"/>
    <w:rsid w:val="00C65E90"/>
    <w:rsid w:val="00C7791E"/>
    <w:rsid w:val="00C80A1B"/>
    <w:rsid w:val="00C82236"/>
    <w:rsid w:val="00C843D8"/>
    <w:rsid w:val="00C8753B"/>
    <w:rsid w:val="00C9006A"/>
    <w:rsid w:val="00C90782"/>
    <w:rsid w:val="00C908C9"/>
    <w:rsid w:val="00C930FF"/>
    <w:rsid w:val="00C94EE2"/>
    <w:rsid w:val="00C95EF4"/>
    <w:rsid w:val="00CA1981"/>
    <w:rsid w:val="00CA1F8B"/>
    <w:rsid w:val="00CA4FC7"/>
    <w:rsid w:val="00CA53E4"/>
    <w:rsid w:val="00CA5F1D"/>
    <w:rsid w:val="00CA6E91"/>
    <w:rsid w:val="00CB0113"/>
    <w:rsid w:val="00CB7649"/>
    <w:rsid w:val="00CC4409"/>
    <w:rsid w:val="00CC7394"/>
    <w:rsid w:val="00CD4643"/>
    <w:rsid w:val="00CE3EDA"/>
    <w:rsid w:val="00CE5C96"/>
    <w:rsid w:val="00CE6704"/>
    <w:rsid w:val="00CF2120"/>
    <w:rsid w:val="00CF3C08"/>
    <w:rsid w:val="00CF4E0B"/>
    <w:rsid w:val="00CF65A4"/>
    <w:rsid w:val="00CF7883"/>
    <w:rsid w:val="00D02F8E"/>
    <w:rsid w:val="00D113CD"/>
    <w:rsid w:val="00D11FC5"/>
    <w:rsid w:val="00D12E6D"/>
    <w:rsid w:val="00D130C3"/>
    <w:rsid w:val="00D268D2"/>
    <w:rsid w:val="00D30DC3"/>
    <w:rsid w:val="00D31000"/>
    <w:rsid w:val="00D34A36"/>
    <w:rsid w:val="00D37D43"/>
    <w:rsid w:val="00D42E4C"/>
    <w:rsid w:val="00D473AF"/>
    <w:rsid w:val="00D4774C"/>
    <w:rsid w:val="00D55D13"/>
    <w:rsid w:val="00D622A8"/>
    <w:rsid w:val="00D659B8"/>
    <w:rsid w:val="00D724F8"/>
    <w:rsid w:val="00D726AF"/>
    <w:rsid w:val="00D72741"/>
    <w:rsid w:val="00D72ED3"/>
    <w:rsid w:val="00D73EBF"/>
    <w:rsid w:val="00D7627D"/>
    <w:rsid w:val="00D77C4C"/>
    <w:rsid w:val="00D92153"/>
    <w:rsid w:val="00D97C6E"/>
    <w:rsid w:val="00DA2652"/>
    <w:rsid w:val="00DA5944"/>
    <w:rsid w:val="00DB3B62"/>
    <w:rsid w:val="00DB5572"/>
    <w:rsid w:val="00DC4095"/>
    <w:rsid w:val="00DD1446"/>
    <w:rsid w:val="00DE1F7B"/>
    <w:rsid w:val="00DE4A2D"/>
    <w:rsid w:val="00DE7001"/>
    <w:rsid w:val="00DF5BBA"/>
    <w:rsid w:val="00DF6623"/>
    <w:rsid w:val="00DF6B41"/>
    <w:rsid w:val="00DF7E03"/>
    <w:rsid w:val="00E01F5B"/>
    <w:rsid w:val="00E111F4"/>
    <w:rsid w:val="00E12276"/>
    <w:rsid w:val="00E126DE"/>
    <w:rsid w:val="00E23617"/>
    <w:rsid w:val="00E32454"/>
    <w:rsid w:val="00E34603"/>
    <w:rsid w:val="00E40B35"/>
    <w:rsid w:val="00E4159C"/>
    <w:rsid w:val="00E5369F"/>
    <w:rsid w:val="00E64A7F"/>
    <w:rsid w:val="00E67D4C"/>
    <w:rsid w:val="00E75FA7"/>
    <w:rsid w:val="00E938D3"/>
    <w:rsid w:val="00E95E18"/>
    <w:rsid w:val="00E964A0"/>
    <w:rsid w:val="00E9789F"/>
    <w:rsid w:val="00EA527D"/>
    <w:rsid w:val="00EA71E2"/>
    <w:rsid w:val="00EC0ACC"/>
    <w:rsid w:val="00EC186E"/>
    <w:rsid w:val="00EC42E1"/>
    <w:rsid w:val="00EC66A3"/>
    <w:rsid w:val="00ED425B"/>
    <w:rsid w:val="00ED4FAC"/>
    <w:rsid w:val="00EE3329"/>
    <w:rsid w:val="00EF1E8A"/>
    <w:rsid w:val="00EF4482"/>
    <w:rsid w:val="00F14AE8"/>
    <w:rsid w:val="00F24F08"/>
    <w:rsid w:val="00F36009"/>
    <w:rsid w:val="00F361B8"/>
    <w:rsid w:val="00F47707"/>
    <w:rsid w:val="00F562A0"/>
    <w:rsid w:val="00F65882"/>
    <w:rsid w:val="00F67B17"/>
    <w:rsid w:val="00F710D1"/>
    <w:rsid w:val="00F740FD"/>
    <w:rsid w:val="00F74A73"/>
    <w:rsid w:val="00F95E4A"/>
    <w:rsid w:val="00F963A9"/>
    <w:rsid w:val="00FA6C2C"/>
    <w:rsid w:val="00FB26C2"/>
    <w:rsid w:val="00FB604E"/>
    <w:rsid w:val="00FC1D65"/>
    <w:rsid w:val="00FC2C5C"/>
    <w:rsid w:val="00FC3317"/>
    <w:rsid w:val="00FC7075"/>
    <w:rsid w:val="00FD24BA"/>
    <w:rsid w:val="00FD328F"/>
    <w:rsid w:val="00FD6F59"/>
    <w:rsid w:val="00FF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2BE3A1"/>
  <w15:docId w15:val="{FD1B823D-93F0-2847-84D2-81CC68C0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1"/>
    <w:qFormat/>
    <w:pPr>
      <w:keepNext/>
      <w:keepLines/>
      <w:spacing w:before="720" w:after="120"/>
      <w:jc w:val="center"/>
      <w:outlineLvl w:val="0"/>
    </w:pPr>
    <w:rPr>
      <w:rFonts w:asciiTheme="majorHAnsi" w:eastAsiaTheme="majorEastAsia" w:hAnsiTheme="majorHAnsi" w:cstheme="majorBidi"/>
      <w:bCs/>
      <w:color w:val="CCB400" w:themeColor="accent2"/>
      <w:sz w:val="48"/>
      <w:szCs w:val="28"/>
    </w:rPr>
  </w:style>
  <w:style w:type="paragraph" w:styleId="Overskrift2">
    <w:name w:val="heading 2"/>
    <w:basedOn w:val="Normal"/>
    <w:next w:val="Normal"/>
    <w:link w:val="Overskrift2Tegn"/>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Overskrift3">
    <w:name w:val="heading 3"/>
    <w:basedOn w:val="Normal"/>
    <w:next w:val="Normal"/>
    <w:link w:val="Overskrift3Tegn"/>
    <w:uiPriority w:val="1"/>
    <w:qFormat/>
    <w:rsid w:val="00D7627D"/>
    <w:pPr>
      <w:keepNext/>
      <w:keepLines/>
      <w:spacing w:before="280" w:after="0"/>
      <w:contextualSpacing/>
      <w:outlineLvl w:val="2"/>
    </w:pPr>
    <w:rPr>
      <w:rFonts w:asciiTheme="majorHAnsi" w:eastAsia="Times New Roman" w:hAnsiTheme="majorHAnsi" w:cstheme="majorBidi"/>
      <w:bCs/>
    </w:rPr>
  </w:style>
  <w:style w:type="paragraph" w:styleId="Overskrift4">
    <w:name w:val="heading 4"/>
    <w:basedOn w:val="Normal"/>
    <w:next w:val="Normal"/>
    <w:link w:val="Overskrift4Tegn"/>
    <w:uiPriority w:val="1"/>
    <w:unhideWhenUsed/>
    <w:qFormat/>
    <w:pPr>
      <w:keepNext/>
      <w:keepLines/>
      <w:spacing w:before="200" w:after="0"/>
      <w:outlineLvl w:val="3"/>
    </w:pPr>
    <w:rPr>
      <w:rFonts w:asciiTheme="majorHAnsi" w:eastAsiaTheme="majorEastAsia" w:hAnsiTheme="majorHAnsi" w:cstheme="majorBidi"/>
      <w:bCs/>
      <w:iCs/>
      <w:color w:val="D16349" w:themeColor="accent1"/>
    </w:rPr>
  </w:style>
  <w:style w:type="paragraph" w:styleId="Overskrift6">
    <w:name w:val="heading 6"/>
    <w:basedOn w:val="Normal"/>
    <w:next w:val="Normal"/>
    <w:link w:val="Overskrift6Tegn"/>
    <w:uiPriority w:val="1"/>
    <w:semiHidden/>
    <w:unhideWhenUsed/>
    <w:qFormat/>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Overskrift7">
    <w:name w:val="heading 7"/>
    <w:basedOn w:val="Normal"/>
    <w:next w:val="Normal"/>
    <w:link w:val="Overskrift7Tegn"/>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Overskrift8">
    <w:name w:val="heading 8"/>
    <w:basedOn w:val="Normal"/>
    <w:next w:val="Normal"/>
    <w:link w:val="Overskrift8Tegn"/>
    <w:uiPriority w:val="1"/>
    <w:semiHidden/>
    <w:unhideWhenUsed/>
    <w:qFormat/>
    <w:pPr>
      <w:keepNext/>
      <w:keepLines/>
      <w:spacing w:before="200" w:after="0"/>
      <w:outlineLvl w:val="7"/>
    </w:pPr>
    <w:rPr>
      <w:rFonts w:asciiTheme="majorHAnsi" w:eastAsiaTheme="majorEastAsia" w:hAnsiTheme="majorHAnsi" w:cstheme="majorBidi"/>
      <w:color w:val="CCB400" w:themeColor="accent2"/>
      <w:sz w:val="20"/>
      <w:szCs w:val="20"/>
    </w:rPr>
  </w:style>
  <w:style w:type="paragraph" w:styleId="Overskrift9">
    <w:name w:val="heading 9"/>
    <w:basedOn w:val="Normal"/>
    <w:next w:val="Normal"/>
    <w:link w:val="Overskrift9Tegn"/>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pPr>
      <w:spacing w:after="0" w:line="240" w:lineRule="auto"/>
    </w:pPr>
    <w:rPr>
      <w:sz w:val="12"/>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Titel">
    <w:name w:val="Title"/>
    <w:basedOn w:val="Normal"/>
    <w:next w:val="Normal"/>
    <w:link w:val="TitelTegn"/>
    <w:uiPriority w:val="1"/>
    <w:qFormat/>
    <w:pPr>
      <w:spacing w:before="480" w:after="60" w:line="240" w:lineRule="auto"/>
      <w:contextualSpacing/>
    </w:pPr>
    <w:rPr>
      <w:rFonts w:asciiTheme="majorHAnsi" w:eastAsiaTheme="majorEastAsia" w:hAnsiTheme="majorHAnsi" w:cstheme="majorBidi"/>
      <w:color w:val="CCB400" w:themeColor="accent2"/>
      <w:kern w:val="28"/>
      <w:sz w:val="72"/>
      <w:szCs w:val="52"/>
    </w:rPr>
  </w:style>
  <w:style w:type="character" w:customStyle="1" w:styleId="TitelTegn">
    <w:name w:val="Titel Tegn"/>
    <w:basedOn w:val="Standardskrifttypeiafsnit"/>
    <w:link w:val="Titel"/>
    <w:uiPriority w:val="1"/>
    <w:rPr>
      <w:rFonts w:asciiTheme="majorHAnsi" w:eastAsiaTheme="majorEastAsia" w:hAnsiTheme="majorHAnsi" w:cstheme="majorBidi"/>
      <w:color w:val="CCB400" w:themeColor="accent2"/>
      <w:kern w:val="28"/>
      <w:sz w:val="72"/>
      <w:szCs w:val="52"/>
    </w:rPr>
  </w:style>
  <w:style w:type="character" w:styleId="Pladsholdertekst">
    <w:name w:val="Placeholder Text"/>
    <w:basedOn w:val="Standardskrifttypeiafsnit"/>
    <w:uiPriority w:val="99"/>
    <w:semiHidden/>
    <w:rPr>
      <w:color w:val="808080"/>
    </w:rPr>
  </w:style>
  <w:style w:type="paragraph" w:styleId="Undertitel">
    <w:name w:val="Subtitle"/>
    <w:basedOn w:val="Normal"/>
    <w:next w:val="Normal"/>
    <w:link w:val="UndertitelTegn"/>
    <w:uiPriority w:val="1"/>
    <w:qFormat/>
    <w:pPr>
      <w:numPr>
        <w:ilvl w:val="1"/>
      </w:numPr>
    </w:pPr>
    <w:rPr>
      <w:rFonts w:asciiTheme="majorHAnsi" w:eastAsiaTheme="majorEastAsia" w:hAnsiTheme="majorHAnsi" w:cstheme="majorBidi"/>
      <w:iCs/>
      <w:color w:val="000000" w:themeColor="text1"/>
      <w:sz w:val="28"/>
    </w:rPr>
  </w:style>
  <w:style w:type="character" w:customStyle="1" w:styleId="UndertitelTegn">
    <w:name w:val="Undertitel Tegn"/>
    <w:basedOn w:val="Standardskrifttypeiafsnit"/>
    <w:link w:val="Undertitel"/>
    <w:uiPriority w:val="1"/>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pPr>
      <w:pageBreakBefore/>
      <w:pBdr>
        <w:bottom w:val="single" w:sz="2" w:space="12" w:color="BFBFBF" w:themeColor="background1" w:themeShade="BF"/>
      </w:pBdr>
      <w:spacing w:before="480"/>
      <w:jc w:val="center"/>
    </w:pPr>
    <w:rPr>
      <w:rFonts w:asciiTheme="majorHAnsi" w:hAnsiTheme="majorHAnsi"/>
      <w:color w:val="CCB400" w:themeColor="accent2"/>
      <w:sz w:val="48"/>
    </w:rPr>
  </w:style>
  <w:style w:type="paragraph" w:styleId="Sidehoved">
    <w:name w:val="header"/>
    <w:basedOn w:val="Normal"/>
    <w:link w:val="SidehovedTegn"/>
    <w:uiPriority w:val="9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pPr>
      <w:tabs>
        <w:tab w:val="center" w:pos="4680"/>
        <w:tab w:val="right" w:pos="9360"/>
      </w:tabs>
      <w:spacing w:before="240" w:after="0" w:line="264" w:lineRule="auto"/>
    </w:pPr>
    <w:rPr>
      <w:color w:val="595959" w:themeColor="text1" w:themeTint="A6"/>
      <w:sz w:val="20"/>
    </w:rPr>
  </w:style>
  <w:style w:type="character" w:customStyle="1" w:styleId="SidefodTegn">
    <w:name w:val="Sidefod Tegn"/>
    <w:basedOn w:val="Standardskrifttypeiafsnit"/>
    <w:link w:val="Sidefod"/>
    <w:uiPriority w:val="99"/>
    <w:rPr>
      <w:color w:val="595959" w:themeColor="text1" w:themeTint="A6"/>
      <w:sz w:val="20"/>
    </w:rPr>
  </w:style>
  <w:style w:type="paragraph" w:customStyle="1" w:styleId="Header-FooterRight">
    <w:name w:val="Header-Footer Right"/>
    <w:basedOn w:val="Normal"/>
    <w:uiPriority w:val="99"/>
    <w:pPr>
      <w:spacing w:before="240" w:after="0" w:line="264" w:lineRule="auto"/>
      <w:jc w:val="right"/>
    </w:pPr>
    <w:rPr>
      <w:color w:val="595959" w:themeColor="text1" w:themeTint="A6"/>
      <w:sz w:val="20"/>
    </w:rPr>
  </w:style>
  <w:style w:type="character" w:customStyle="1" w:styleId="Overskrift1Tegn">
    <w:name w:val="Overskrift 1 Tegn"/>
    <w:basedOn w:val="Standardskrifttypeiafsnit"/>
    <w:link w:val="Overskrift1"/>
    <w:uiPriority w:val="1"/>
    <w:rPr>
      <w:rFonts w:asciiTheme="majorHAnsi" w:eastAsiaTheme="majorEastAsia" w:hAnsiTheme="majorHAnsi" w:cstheme="majorBidi"/>
      <w:bCs/>
      <w:color w:val="CCB400" w:themeColor="accent2"/>
      <w:sz w:val="48"/>
      <w:szCs w:val="28"/>
    </w:rPr>
  </w:style>
  <w:style w:type="character" w:customStyle="1" w:styleId="Overskrift2Tegn">
    <w:name w:val="Overskrift 2 Tegn"/>
    <w:basedOn w:val="Standardskrifttypeiafsnit"/>
    <w:link w:val="Overskrift2"/>
    <w:uiPriority w:val="1"/>
    <w:rPr>
      <w:rFonts w:asciiTheme="majorHAnsi" w:eastAsiaTheme="majorEastAsia" w:hAnsiTheme="majorHAnsi" w:cstheme="majorBidi"/>
      <w:bCs/>
      <w:color w:val="000000" w:themeColor="text1"/>
      <w:sz w:val="28"/>
      <w:szCs w:val="26"/>
    </w:rPr>
  </w:style>
  <w:style w:type="character" w:customStyle="1" w:styleId="Overskrift3Tegn">
    <w:name w:val="Overskrift 3 Tegn"/>
    <w:basedOn w:val="Standardskrifttypeiafsnit"/>
    <w:link w:val="Overskrift3"/>
    <w:uiPriority w:val="1"/>
    <w:rsid w:val="00D7627D"/>
    <w:rPr>
      <w:rFonts w:asciiTheme="majorHAnsi" w:eastAsia="Times New Roman" w:hAnsiTheme="majorHAnsi" w:cstheme="majorBidi"/>
      <w:bCs/>
    </w:rPr>
  </w:style>
  <w:style w:type="paragraph" w:styleId="Billedtekst">
    <w:name w:val="caption"/>
    <w:basedOn w:val="Normal"/>
    <w:next w:val="Normal"/>
    <w:uiPriority w:val="1"/>
    <w:qFormat/>
    <w:pPr>
      <w:spacing w:after="200" w:line="240" w:lineRule="auto"/>
      <w:jc w:val="center"/>
    </w:pPr>
    <w:rPr>
      <w:bCs/>
      <w:i/>
      <w:color w:val="404040" w:themeColor="text1" w:themeTint="BF"/>
      <w:sz w:val="18"/>
      <w:szCs w:val="18"/>
    </w:rPr>
  </w:style>
  <w:style w:type="paragraph" w:styleId="Bibliografi">
    <w:name w:val="Bibliography"/>
    <w:basedOn w:val="Normal"/>
    <w:next w:val="Normal"/>
    <w:uiPriority w:val="1"/>
    <w:unhideWhenUsed/>
  </w:style>
  <w:style w:type="paragraph" w:styleId="Overskrift">
    <w:name w:val="TOC Heading"/>
    <w:basedOn w:val="Appendix"/>
    <w:next w:val="Normal"/>
    <w:uiPriority w:val="39"/>
    <w:qFormat/>
  </w:style>
  <w:style w:type="paragraph" w:styleId="Indholdsfortegnelse1">
    <w:name w:val="toc 1"/>
    <w:basedOn w:val="Normal"/>
    <w:next w:val="Normal"/>
    <w:autoRedefine/>
    <w:uiPriority w:val="39"/>
    <w:unhideWhenUsed/>
    <w:rsid w:val="00EA527D"/>
    <w:pPr>
      <w:tabs>
        <w:tab w:val="right" w:leader="dot" w:pos="9350"/>
      </w:tabs>
      <w:spacing w:before="120" w:after="0"/>
    </w:pPr>
    <w:rPr>
      <w:b/>
    </w:rPr>
  </w:style>
  <w:style w:type="paragraph" w:styleId="Indholdsfortegnelse2">
    <w:name w:val="toc 2"/>
    <w:basedOn w:val="Normal"/>
    <w:next w:val="Normal"/>
    <w:autoRedefine/>
    <w:uiPriority w:val="39"/>
    <w:unhideWhenUsed/>
    <w:pPr>
      <w:spacing w:after="0"/>
      <w:ind w:left="240"/>
    </w:pPr>
    <w:rPr>
      <w:b/>
      <w:sz w:val="22"/>
      <w:szCs w:val="22"/>
    </w:rPr>
  </w:style>
  <w:style w:type="paragraph" w:styleId="Indholdsfortegnelse3">
    <w:name w:val="toc 3"/>
    <w:basedOn w:val="Normal"/>
    <w:next w:val="Normal"/>
    <w:autoRedefine/>
    <w:uiPriority w:val="39"/>
    <w:unhideWhenUsed/>
    <w:pPr>
      <w:spacing w:after="0"/>
      <w:ind w:left="480"/>
    </w:pPr>
    <w:rPr>
      <w:sz w:val="22"/>
      <w:szCs w:val="22"/>
    </w:rPr>
  </w:style>
  <w:style w:type="character" w:styleId="Hyperlink">
    <w:name w:val="Hyperlink"/>
    <w:basedOn w:val="Standardskrifttypeiafsnit"/>
    <w:uiPriority w:val="99"/>
    <w:unhideWhenUsed/>
    <w:rsid w:val="009D35B1"/>
    <w:rPr>
      <w:color w:val="546D7A" w:themeColor="background2" w:themeShade="80"/>
      <w:u w:val="single"/>
    </w:rPr>
  </w:style>
  <w:style w:type="paragraph" w:styleId="Opstilling-punkttegn">
    <w:name w:val="List Bullet"/>
    <w:basedOn w:val="Normal"/>
    <w:uiPriority w:val="1"/>
    <w:qFormat/>
    <w:pPr>
      <w:numPr>
        <w:numId w:val="13"/>
      </w:numPr>
    </w:pPr>
  </w:style>
  <w:style w:type="paragraph" w:styleId="Opstilling-talellerbogst">
    <w:name w:val="List Number"/>
    <w:basedOn w:val="Normal"/>
    <w:uiPriority w:val="1"/>
    <w:qFormat/>
    <w:pPr>
      <w:numPr>
        <w:numId w:val="3"/>
      </w:numPr>
    </w:pPr>
  </w:style>
  <w:style w:type="character" w:customStyle="1" w:styleId="Overskrift4Tegn">
    <w:name w:val="Overskrift 4 Tegn"/>
    <w:basedOn w:val="Standardskrifttypeiafsnit"/>
    <w:link w:val="Overskrift4"/>
    <w:uiPriority w:val="1"/>
    <w:rPr>
      <w:rFonts w:asciiTheme="majorHAnsi" w:eastAsiaTheme="majorEastAsia" w:hAnsiTheme="majorHAnsi" w:cstheme="majorBidi"/>
      <w:bCs/>
      <w:iCs/>
      <w:color w:val="D16349" w:themeColor="accent1"/>
    </w:rPr>
  </w:style>
  <w:style w:type="character" w:customStyle="1" w:styleId="Overskrift6Tegn">
    <w:name w:val="Overskrift 6 Tegn"/>
    <w:basedOn w:val="Standardskrifttypeiafsnit"/>
    <w:link w:val="Overskrift6"/>
    <w:uiPriority w:val="1"/>
    <w:semiHidden/>
    <w:rPr>
      <w:rFonts w:asciiTheme="majorHAnsi" w:eastAsiaTheme="majorEastAsia" w:hAnsiTheme="majorHAnsi" w:cstheme="majorBidi"/>
      <w:i/>
      <w:iCs/>
      <w:color w:val="6F2C1C" w:themeColor="accent1" w:themeShade="7F"/>
    </w:rPr>
  </w:style>
  <w:style w:type="character" w:customStyle="1" w:styleId="Overskrift7Tegn">
    <w:name w:val="Overskrift 7 Tegn"/>
    <w:basedOn w:val="Standardskrifttypeiafsnit"/>
    <w:link w:val="Overskrift7"/>
    <w:uiPriority w:val="1"/>
    <w:semiHidden/>
    <w:rPr>
      <w:rFonts w:asciiTheme="majorHAnsi" w:eastAsiaTheme="majorEastAsia" w:hAnsiTheme="majorHAnsi" w:cstheme="majorBidi"/>
      <w:iCs/>
      <w:color w:val="595959" w:themeColor="text1" w:themeTint="A6"/>
    </w:rPr>
  </w:style>
  <w:style w:type="character" w:customStyle="1" w:styleId="Overskrift8Tegn">
    <w:name w:val="Overskrift 8 Tegn"/>
    <w:basedOn w:val="Standardskrifttypeiafsnit"/>
    <w:link w:val="Overskrift8"/>
    <w:uiPriority w:val="1"/>
    <w:semiHidden/>
    <w:rPr>
      <w:rFonts w:asciiTheme="majorHAnsi" w:eastAsiaTheme="majorEastAsia" w:hAnsiTheme="majorHAnsi" w:cstheme="majorBidi"/>
      <w:color w:val="CCB400" w:themeColor="accent2"/>
      <w:sz w:val="20"/>
      <w:szCs w:val="20"/>
    </w:rPr>
  </w:style>
  <w:style w:type="character" w:customStyle="1" w:styleId="Overskrift9Tegn">
    <w:name w:val="Overskrift 9 Tegn"/>
    <w:basedOn w:val="Standardskrifttypeiafsnit"/>
    <w:link w:val="Overskrift9"/>
    <w:uiPriority w:val="1"/>
    <w:semiHidden/>
    <w:rPr>
      <w:rFonts w:asciiTheme="majorHAnsi" w:eastAsiaTheme="majorEastAsia" w:hAnsiTheme="majorHAnsi" w:cstheme="majorBidi"/>
      <w:iCs/>
      <w:color w:val="595959" w:themeColor="text1" w:themeTint="A6"/>
      <w:sz w:val="20"/>
      <w:szCs w:val="20"/>
    </w:rPr>
  </w:style>
  <w:style w:type="paragraph" w:styleId="Citat">
    <w:name w:val="Quote"/>
    <w:basedOn w:val="Normal"/>
    <w:next w:val="Normal"/>
    <w:link w:val="CitatTegn"/>
    <w:uiPriority w:val="9"/>
    <w:unhideWhenUsed/>
    <w:qFormat/>
    <w:pPr>
      <w:ind w:left="720" w:right="720"/>
    </w:pPr>
    <w:rPr>
      <w:i/>
      <w:iCs/>
      <w:color w:val="595959" w:themeColor="text1" w:themeTint="A6"/>
    </w:rPr>
  </w:style>
  <w:style w:type="character" w:customStyle="1" w:styleId="CitatTegn">
    <w:name w:val="Citat Tegn"/>
    <w:basedOn w:val="Standardskrifttypeiafsnit"/>
    <w:link w:val="Citat"/>
    <w:uiPriority w:val="9"/>
    <w:rPr>
      <w:i/>
      <w:iCs/>
      <w:color w:val="595959" w:themeColor="text1" w:themeTint="A6"/>
    </w:rPr>
  </w:style>
  <w:style w:type="character" w:styleId="Sidetal">
    <w:name w:val="page number"/>
    <w:basedOn w:val="Standardskrifttypeiafsnit"/>
    <w:uiPriority w:val="99"/>
    <w:semiHidden/>
    <w:unhideWhenUsed/>
    <w:rsid w:val="0024269F"/>
  </w:style>
  <w:style w:type="paragraph" w:styleId="Indholdsfortegnelse4">
    <w:name w:val="toc 4"/>
    <w:basedOn w:val="Normal"/>
    <w:next w:val="Normal"/>
    <w:autoRedefine/>
    <w:uiPriority w:val="39"/>
    <w:unhideWhenUsed/>
    <w:rsid w:val="005E6ADE"/>
    <w:pPr>
      <w:spacing w:after="0"/>
      <w:ind w:left="720"/>
    </w:pPr>
    <w:rPr>
      <w:sz w:val="20"/>
      <w:szCs w:val="20"/>
    </w:rPr>
  </w:style>
  <w:style w:type="paragraph" w:styleId="Indholdsfortegnelse5">
    <w:name w:val="toc 5"/>
    <w:basedOn w:val="Normal"/>
    <w:next w:val="Normal"/>
    <w:autoRedefine/>
    <w:uiPriority w:val="39"/>
    <w:unhideWhenUsed/>
    <w:rsid w:val="005E6ADE"/>
    <w:pPr>
      <w:spacing w:after="0"/>
      <w:ind w:left="960"/>
    </w:pPr>
    <w:rPr>
      <w:sz w:val="20"/>
      <w:szCs w:val="20"/>
    </w:rPr>
  </w:style>
  <w:style w:type="paragraph" w:styleId="Indholdsfortegnelse6">
    <w:name w:val="toc 6"/>
    <w:basedOn w:val="Normal"/>
    <w:next w:val="Normal"/>
    <w:autoRedefine/>
    <w:uiPriority w:val="39"/>
    <w:unhideWhenUsed/>
    <w:rsid w:val="005E6ADE"/>
    <w:pPr>
      <w:spacing w:after="0"/>
      <w:ind w:left="1200"/>
    </w:pPr>
    <w:rPr>
      <w:sz w:val="20"/>
      <w:szCs w:val="20"/>
    </w:rPr>
  </w:style>
  <w:style w:type="paragraph" w:styleId="Indholdsfortegnelse7">
    <w:name w:val="toc 7"/>
    <w:basedOn w:val="Normal"/>
    <w:next w:val="Normal"/>
    <w:autoRedefine/>
    <w:uiPriority w:val="39"/>
    <w:unhideWhenUsed/>
    <w:rsid w:val="005E6ADE"/>
    <w:pPr>
      <w:spacing w:after="0"/>
      <w:ind w:left="1440"/>
    </w:pPr>
    <w:rPr>
      <w:sz w:val="20"/>
      <w:szCs w:val="20"/>
    </w:rPr>
  </w:style>
  <w:style w:type="paragraph" w:styleId="Indholdsfortegnelse8">
    <w:name w:val="toc 8"/>
    <w:basedOn w:val="Normal"/>
    <w:next w:val="Normal"/>
    <w:autoRedefine/>
    <w:uiPriority w:val="39"/>
    <w:unhideWhenUsed/>
    <w:rsid w:val="005E6ADE"/>
    <w:pPr>
      <w:spacing w:after="0"/>
      <w:ind w:left="1680"/>
    </w:pPr>
    <w:rPr>
      <w:sz w:val="20"/>
      <w:szCs w:val="20"/>
    </w:rPr>
  </w:style>
  <w:style w:type="paragraph" w:styleId="Indholdsfortegnelse9">
    <w:name w:val="toc 9"/>
    <w:basedOn w:val="Normal"/>
    <w:next w:val="Normal"/>
    <w:autoRedefine/>
    <w:uiPriority w:val="39"/>
    <w:unhideWhenUsed/>
    <w:rsid w:val="005E6ADE"/>
    <w:pPr>
      <w:spacing w:after="0"/>
      <w:ind w:left="1920"/>
    </w:pPr>
    <w:rPr>
      <w:sz w:val="20"/>
      <w:szCs w:val="20"/>
    </w:rPr>
  </w:style>
  <w:style w:type="paragraph" w:styleId="Listeafsnit">
    <w:name w:val="List Paragraph"/>
    <w:basedOn w:val="Normal"/>
    <w:uiPriority w:val="34"/>
    <w:unhideWhenUsed/>
    <w:qFormat/>
    <w:rsid w:val="00413056"/>
    <w:pPr>
      <w:ind w:left="720"/>
      <w:contextualSpacing/>
    </w:pPr>
  </w:style>
  <w:style w:type="character" w:styleId="Kommentarhenvisning">
    <w:name w:val="annotation reference"/>
    <w:basedOn w:val="Standardskrifttypeiafsnit"/>
    <w:uiPriority w:val="99"/>
    <w:semiHidden/>
    <w:unhideWhenUsed/>
    <w:rsid w:val="00BC5C19"/>
    <w:rPr>
      <w:sz w:val="18"/>
      <w:szCs w:val="18"/>
    </w:rPr>
  </w:style>
  <w:style w:type="paragraph" w:styleId="Kommentartekst">
    <w:name w:val="annotation text"/>
    <w:basedOn w:val="Normal"/>
    <w:link w:val="KommentartekstTegn"/>
    <w:uiPriority w:val="99"/>
    <w:semiHidden/>
    <w:unhideWhenUsed/>
    <w:rsid w:val="00BC5C19"/>
    <w:pPr>
      <w:spacing w:line="240" w:lineRule="auto"/>
    </w:pPr>
  </w:style>
  <w:style w:type="character" w:customStyle="1" w:styleId="KommentartekstTegn">
    <w:name w:val="Kommentartekst Tegn"/>
    <w:basedOn w:val="Standardskrifttypeiafsnit"/>
    <w:link w:val="Kommentartekst"/>
    <w:uiPriority w:val="99"/>
    <w:semiHidden/>
    <w:rsid w:val="00BC5C19"/>
  </w:style>
  <w:style w:type="paragraph" w:styleId="Kommentaremne">
    <w:name w:val="annotation subject"/>
    <w:basedOn w:val="Kommentartekst"/>
    <w:next w:val="Kommentartekst"/>
    <w:link w:val="KommentaremneTegn"/>
    <w:uiPriority w:val="99"/>
    <w:semiHidden/>
    <w:unhideWhenUsed/>
    <w:rsid w:val="00BC5C19"/>
    <w:rPr>
      <w:b/>
      <w:bCs/>
      <w:sz w:val="20"/>
      <w:szCs w:val="20"/>
    </w:rPr>
  </w:style>
  <w:style w:type="character" w:customStyle="1" w:styleId="KommentaremneTegn">
    <w:name w:val="Kommentaremne Tegn"/>
    <w:basedOn w:val="KommentartekstTegn"/>
    <w:link w:val="Kommentaremne"/>
    <w:uiPriority w:val="99"/>
    <w:semiHidden/>
    <w:rsid w:val="00BC5C19"/>
    <w:rPr>
      <w:b/>
      <w:bCs/>
      <w:sz w:val="20"/>
      <w:szCs w:val="20"/>
    </w:rPr>
  </w:style>
  <w:style w:type="paragraph" w:styleId="Fodnotetekst">
    <w:name w:val="footnote text"/>
    <w:basedOn w:val="Normal"/>
    <w:link w:val="FodnotetekstTegn"/>
    <w:uiPriority w:val="99"/>
    <w:unhideWhenUsed/>
    <w:rsid w:val="00E111F4"/>
    <w:pPr>
      <w:spacing w:after="0" w:line="240" w:lineRule="auto"/>
    </w:pPr>
  </w:style>
  <w:style w:type="character" w:customStyle="1" w:styleId="FodnotetekstTegn">
    <w:name w:val="Fodnotetekst Tegn"/>
    <w:basedOn w:val="Standardskrifttypeiafsnit"/>
    <w:link w:val="Fodnotetekst"/>
    <w:uiPriority w:val="99"/>
    <w:rsid w:val="00E111F4"/>
  </w:style>
  <w:style w:type="character" w:styleId="Fodnotehenvisning">
    <w:name w:val="footnote reference"/>
    <w:basedOn w:val="Standardskrifttypeiafsnit"/>
    <w:uiPriority w:val="99"/>
    <w:unhideWhenUsed/>
    <w:rsid w:val="00E111F4"/>
    <w:rPr>
      <w:vertAlign w:val="superscript"/>
    </w:rPr>
  </w:style>
  <w:style w:type="character" w:styleId="BesgtLink">
    <w:name w:val="FollowedHyperlink"/>
    <w:basedOn w:val="Standardskrifttypeiafsnit"/>
    <w:uiPriority w:val="99"/>
    <w:semiHidden/>
    <w:unhideWhenUsed/>
    <w:rsid w:val="0020409C"/>
    <w:rPr>
      <w:color w:val="694F07" w:themeColor="followedHyperlink"/>
      <w:u w:val="single"/>
    </w:rPr>
  </w:style>
  <w:style w:type="paragraph" w:styleId="NormalWeb">
    <w:name w:val="Normal (Web)"/>
    <w:basedOn w:val="Normal"/>
    <w:uiPriority w:val="99"/>
    <w:unhideWhenUsed/>
    <w:rsid w:val="0066171C"/>
    <w:pPr>
      <w:spacing w:before="100" w:beforeAutospacing="1" w:after="100" w:afterAutospacing="1" w:line="240" w:lineRule="auto"/>
    </w:pPr>
    <w:rPr>
      <w:rFonts w:ascii="Times" w:hAnsi="Times" w:cs="Times New Roman"/>
      <w:sz w:val="20"/>
      <w:szCs w:val="20"/>
    </w:rPr>
  </w:style>
  <w:style w:type="paragraph" w:styleId="Liste">
    <w:name w:val="List"/>
    <w:basedOn w:val="Normal"/>
    <w:uiPriority w:val="99"/>
    <w:unhideWhenUsed/>
    <w:rsid w:val="00807ADE"/>
    <w:pPr>
      <w:ind w:left="283" w:hanging="283"/>
      <w:contextualSpacing/>
    </w:pPr>
  </w:style>
  <w:style w:type="paragraph" w:styleId="Dato">
    <w:name w:val="Date"/>
    <w:basedOn w:val="Normal"/>
    <w:next w:val="Normal"/>
    <w:link w:val="DatoTegn"/>
    <w:uiPriority w:val="99"/>
    <w:unhideWhenUsed/>
    <w:rsid w:val="00807ADE"/>
  </w:style>
  <w:style w:type="character" w:customStyle="1" w:styleId="DatoTegn">
    <w:name w:val="Dato Tegn"/>
    <w:basedOn w:val="Standardskrifttypeiafsnit"/>
    <w:link w:val="Dato"/>
    <w:uiPriority w:val="99"/>
    <w:rsid w:val="00807ADE"/>
  </w:style>
  <w:style w:type="paragraph" w:styleId="Brdtekst">
    <w:name w:val="Body Text"/>
    <w:basedOn w:val="Normal"/>
    <w:link w:val="BrdtekstTegn"/>
    <w:uiPriority w:val="99"/>
    <w:unhideWhenUsed/>
    <w:rsid w:val="00807ADE"/>
    <w:pPr>
      <w:spacing w:after="120"/>
    </w:pPr>
  </w:style>
  <w:style w:type="character" w:customStyle="1" w:styleId="BrdtekstTegn">
    <w:name w:val="Brødtekst Tegn"/>
    <w:basedOn w:val="Standardskrifttypeiafsnit"/>
    <w:link w:val="Brdtekst"/>
    <w:uiPriority w:val="99"/>
    <w:rsid w:val="00807ADE"/>
  </w:style>
  <w:style w:type="table" w:styleId="Lysliste-fremhvningsfarve3">
    <w:name w:val="Light List Accent 3"/>
    <w:basedOn w:val="Tabel-Normal"/>
    <w:uiPriority w:val="61"/>
    <w:rsid w:val="00C9006A"/>
    <w:pPr>
      <w:spacing w:after="0" w:line="240" w:lineRule="auto"/>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character" w:customStyle="1" w:styleId="spelle">
    <w:name w:val="spelle"/>
    <w:basedOn w:val="Standardskrifttypeiafsnit"/>
    <w:rsid w:val="00303D79"/>
    <w:rPr>
      <w:lang w:val="da-DK"/>
    </w:rPr>
  </w:style>
  <w:style w:type="character" w:styleId="Ulstomtale">
    <w:name w:val="Unresolved Mention"/>
    <w:basedOn w:val="Standardskrifttypeiafsnit"/>
    <w:uiPriority w:val="99"/>
    <w:semiHidden/>
    <w:unhideWhenUsed/>
    <w:rsid w:val="00895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0793">
      <w:bodyDiv w:val="1"/>
      <w:marLeft w:val="0"/>
      <w:marRight w:val="0"/>
      <w:marTop w:val="0"/>
      <w:marBottom w:val="0"/>
      <w:divBdr>
        <w:top w:val="none" w:sz="0" w:space="0" w:color="auto"/>
        <w:left w:val="none" w:sz="0" w:space="0" w:color="auto"/>
        <w:bottom w:val="none" w:sz="0" w:space="0" w:color="auto"/>
        <w:right w:val="none" w:sz="0" w:space="0" w:color="auto"/>
      </w:divBdr>
    </w:div>
    <w:div w:id="408965965">
      <w:bodyDiv w:val="1"/>
      <w:marLeft w:val="0"/>
      <w:marRight w:val="0"/>
      <w:marTop w:val="0"/>
      <w:marBottom w:val="0"/>
      <w:divBdr>
        <w:top w:val="none" w:sz="0" w:space="0" w:color="auto"/>
        <w:left w:val="none" w:sz="0" w:space="0" w:color="auto"/>
        <w:bottom w:val="none" w:sz="0" w:space="0" w:color="auto"/>
        <w:right w:val="none" w:sz="0" w:space="0" w:color="auto"/>
      </w:divBdr>
    </w:div>
    <w:div w:id="441606583">
      <w:bodyDiv w:val="1"/>
      <w:marLeft w:val="0"/>
      <w:marRight w:val="0"/>
      <w:marTop w:val="0"/>
      <w:marBottom w:val="0"/>
      <w:divBdr>
        <w:top w:val="none" w:sz="0" w:space="0" w:color="auto"/>
        <w:left w:val="none" w:sz="0" w:space="0" w:color="auto"/>
        <w:bottom w:val="none" w:sz="0" w:space="0" w:color="auto"/>
        <w:right w:val="none" w:sz="0" w:space="0" w:color="auto"/>
      </w:divBdr>
    </w:div>
    <w:div w:id="474644415">
      <w:bodyDiv w:val="1"/>
      <w:marLeft w:val="0"/>
      <w:marRight w:val="0"/>
      <w:marTop w:val="0"/>
      <w:marBottom w:val="0"/>
      <w:divBdr>
        <w:top w:val="none" w:sz="0" w:space="0" w:color="auto"/>
        <w:left w:val="none" w:sz="0" w:space="0" w:color="auto"/>
        <w:bottom w:val="none" w:sz="0" w:space="0" w:color="auto"/>
        <w:right w:val="none" w:sz="0" w:space="0" w:color="auto"/>
      </w:divBdr>
    </w:div>
    <w:div w:id="557592632">
      <w:bodyDiv w:val="1"/>
      <w:marLeft w:val="0"/>
      <w:marRight w:val="0"/>
      <w:marTop w:val="0"/>
      <w:marBottom w:val="0"/>
      <w:divBdr>
        <w:top w:val="none" w:sz="0" w:space="0" w:color="auto"/>
        <w:left w:val="none" w:sz="0" w:space="0" w:color="auto"/>
        <w:bottom w:val="none" w:sz="0" w:space="0" w:color="auto"/>
        <w:right w:val="none" w:sz="0" w:space="0" w:color="auto"/>
      </w:divBdr>
    </w:div>
    <w:div w:id="623970254">
      <w:bodyDiv w:val="1"/>
      <w:marLeft w:val="0"/>
      <w:marRight w:val="0"/>
      <w:marTop w:val="0"/>
      <w:marBottom w:val="0"/>
      <w:divBdr>
        <w:top w:val="none" w:sz="0" w:space="0" w:color="auto"/>
        <w:left w:val="none" w:sz="0" w:space="0" w:color="auto"/>
        <w:bottom w:val="none" w:sz="0" w:space="0" w:color="auto"/>
        <w:right w:val="none" w:sz="0" w:space="0" w:color="auto"/>
      </w:divBdr>
    </w:div>
    <w:div w:id="654384478">
      <w:bodyDiv w:val="1"/>
      <w:marLeft w:val="0"/>
      <w:marRight w:val="0"/>
      <w:marTop w:val="0"/>
      <w:marBottom w:val="0"/>
      <w:divBdr>
        <w:top w:val="none" w:sz="0" w:space="0" w:color="auto"/>
        <w:left w:val="none" w:sz="0" w:space="0" w:color="auto"/>
        <w:bottom w:val="none" w:sz="0" w:space="0" w:color="auto"/>
        <w:right w:val="none" w:sz="0" w:space="0" w:color="auto"/>
      </w:divBdr>
    </w:div>
    <w:div w:id="697511488">
      <w:bodyDiv w:val="1"/>
      <w:marLeft w:val="0"/>
      <w:marRight w:val="0"/>
      <w:marTop w:val="0"/>
      <w:marBottom w:val="0"/>
      <w:divBdr>
        <w:top w:val="none" w:sz="0" w:space="0" w:color="auto"/>
        <w:left w:val="none" w:sz="0" w:space="0" w:color="auto"/>
        <w:bottom w:val="none" w:sz="0" w:space="0" w:color="auto"/>
        <w:right w:val="none" w:sz="0" w:space="0" w:color="auto"/>
      </w:divBdr>
    </w:div>
    <w:div w:id="914359532">
      <w:bodyDiv w:val="1"/>
      <w:marLeft w:val="0"/>
      <w:marRight w:val="0"/>
      <w:marTop w:val="0"/>
      <w:marBottom w:val="0"/>
      <w:divBdr>
        <w:top w:val="none" w:sz="0" w:space="0" w:color="auto"/>
        <w:left w:val="none" w:sz="0" w:space="0" w:color="auto"/>
        <w:bottom w:val="none" w:sz="0" w:space="0" w:color="auto"/>
        <w:right w:val="none" w:sz="0" w:space="0" w:color="auto"/>
      </w:divBdr>
    </w:div>
    <w:div w:id="1177497572">
      <w:bodyDiv w:val="1"/>
      <w:marLeft w:val="0"/>
      <w:marRight w:val="0"/>
      <w:marTop w:val="0"/>
      <w:marBottom w:val="0"/>
      <w:divBdr>
        <w:top w:val="none" w:sz="0" w:space="0" w:color="auto"/>
        <w:left w:val="none" w:sz="0" w:space="0" w:color="auto"/>
        <w:bottom w:val="none" w:sz="0" w:space="0" w:color="auto"/>
        <w:right w:val="none" w:sz="0" w:space="0" w:color="auto"/>
      </w:divBdr>
    </w:div>
    <w:div w:id="1209991341">
      <w:bodyDiv w:val="1"/>
      <w:marLeft w:val="0"/>
      <w:marRight w:val="0"/>
      <w:marTop w:val="0"/>
      <w:marBottom w:val="0"/>
      <w:divBdr>
        <w:top w:val="none" w:sz="0" w:space="0" w:color="auto"/>
        <w:left w:val="none" w:sz="0" w:space="0" w:color="auto"/>
        <w:bottom w:val="none" w:sz="0" w:space="0" w:color="auto"/>
        <w:right w:val="none" w:sz="0" w:space="0" w:color="auto"/>
      </w:divBdr>
    </w:div>
    <w:div w:id="1231305376">
      <w:bodyDiv w:val="1"/>
      <w:marLeft w:val="0"/>
      <w:marRight w:val="0"/>
      <w:marTop w:val="0"/>
      <w:marBottom w:val="0"/>
      <w:divBdr>
        <w:top w:val="none" w:sz="0" w:space="0" w:color="auto"/>
        <w:left w:val="none" w:sz="0" w:space="0" w:color="auto"/>
        <w:bottom w:val="none" w:sz="0" w:space="0" w:color="auto"/>
        <w:right w:val="none" w:sz="0" w:space="0" w:color="auto"/>
      </w:divBdr>
    </w:div>
    <w:div w:id="1232038925">
      <w:bodyDiv w:val="1"/>
      <w:marLeft w:val="0"/>
      <w:marRight w:val="0"/>
      <w:marTop w:val="0"/>
      <w:marBottom w:val="0"/>
      <w:divBdr>
        <w:top w:val="none" w:sz="0" w:space="0" w:color="auto"/>
        <w:left w:val="none" w:sz="0" w:space="0" w:color="auto"/>
        <w:bottom w:val="none" w:sz="0" w:space="0" w:color="auto"/>
        <w:right w:val="none" w:sz="0" w:space="0" w:color="auto"/>
      </w:divBdr>
    </w:div>
    <w:div w:id="1370834007">
      <w:bodyDiv w:val="1"/>
      <w:marLeft w:val="0"/>
      <w:marRight w:val="0"/>
      <w:marTop w:val="0"/>
      <w:marBottom w:val="0"/>
      <w:divBdr>
        <w:top w:val="none" w:sz="0" w:space="0" w:color="auto"/>
        <w:left w:val="none" w:sz="0" w:space="0" w:color="auto"/>
        <w:bottom w:val="none" w:sz="0" w:space="0" w:color="auto"/>
        <w:right w:val="none" w:sz="0" w:space="0" w:color="auto"/>
      </w:divBdr>
    </w:div>
    <w:div w:id="1389842861">
      <w:bodyDiv w:val="1"/>
      <w:marLeft w:val="0"/>
      <w:marRight w:val="0"/>
      <w:marTop w:val="0"/>
      <w:marBottom w:val="0"/>
      <w:divBdr>
        <w:top w:val="none" w:sz="0" w:space="0" w:color="auto"/>
        <w:left w:val="none" w:sz="0" w:space="0" w:color="auto"/>
        <w:bottom w:val="none" w:sz="0" w:space="0" w:color="auto"/>
        <w:right w:val="none" w:sz="0" w:space="0" w:color="auto"/>
      </w:divBdr>
    </w:div>
    <w:div w:id="1596086750">
      <w:bodyDiv w:val="1"/>
      <w:marLeft w:val="0"/>
      <w:marRight w:val="0"/>
      <w:marTop w:val="0"/>
      <w:marBottom w:val="0"/>
      <w:divBdr>
        <w:top w:val="none" w:sz="0" w:space="0" w:color="auto"/>
        <w:left w:val="none" w:sz="0" w:space="0" w:color="auto"/>
        <w:bottom w:val="none" w:sz="0" w:space="0" w:color="auto"/>
        <w:right w:val="none" w:sz="0" w:space="0" w:color="auto"/>
      </w:divBdr>
    </w:div>
    <w:div w:id="1640065985">
      <w:bodyDiv w:val="1"/>
      <w:marLeft w:val="0"/>
      <w:marRight w:val="0"/>
      <w:marTop w:val="0"/>
      <w:marBottom w:val="0"/>
      <w:divBdr>
        <w:top w:val="none" w:sz="0" w:space="0" w:color="auto"/>
        <w:left w:val="none" w:sz="0" w:space="0" w:color="auto"/>
        <w:bottom w:val="none" w:sz="0" w:space="0" w:color="auto"/>
        <w:right w:val="none" w:sz="0" w:space="0" w:color="auto"/>
      </w:divBdr>
    </w:div>
    <w:div w:id="1720399148">
      <w:bodyDiv w:val="1"/>
      <w:marLeft w:val="0"/>
      <w:marRight w:val="0"/>
      <w:marTop w:val="0"/>
      <w:marBottom w:val="0"/>
      <w:divBdr>
        <w:top w:val="none" w:sz="0" w:space="0" w:color="auto"/>
        <w:left w:val="none" w:sz="0" w:space="0" w:color="auto"/>
        <w:bottom w:val="none" w:sz="0" w:space="0" w:color="auto"/>
        <w:right w:val="none" w:sz="0" w:space="0" w:color="auto"/>
      </w:divBdr>
    </w:div>
    <w:div w:id="18818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uvm.dk/gymnasiale-uddannelser/proever-og-eksamen/information-til-censorer-paa-de-gymnasiale-uddannelser/til-censorer-paa-stx-og-hf" TargetMode="External"/><Relationship Id="rId26" Type="http://schemas.openxmlformats.org/officeDocument/2006/relationships/hyperlink" Target="http://uvm.dk/gymnasiale-uddannelser/proever-og-eksamen/klager-over-proever" TargetMode="External"/><Relationship Id="rId3" Type="http://schemas.openxmlformats.org/officeDocument/2006/relationships/styles" Target="styles.xml"/><Relationship Id="rId21" Type="http://schemas.openxmlformats.org/officeDocument/2006/relationships/hyperlink" Target="https://forms.gle/huctHnt1wFSns4fV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xn--netprver-94a.dk" TargetMode="External"/><Relationship Id="rId25" Type="http://schemas.openxmlformats.org/officeDocument/2006/relationships/hyperlink" Target="https://uvm.dk/gymnasiale-uddannelser/proever-og-eksamen/information-til-censorer-paa-de-gymnasiale-uddannelser/censormoede" TargetMode="External"/><Relationship Id="rId2" Type="http://schemas.openxmlformats.org/officeDocument/2006/relationships/numbering" Target="numbering.xml"/><Relationship Id="rId16" Type="http://schemas.openxmlformats.org/officeDocument/2006/relationships/hyperlink" Target="http://xn--netprver-94a.dk" TargetMode="External"/><Relationship Id="rId20" Type="http://schemas.openxmlformats.org/officeDocument/2006/relationships/hyperlink" Target="http://uvm.dk/gymnasiale-uddannelser/proever-og-eksamen/information-til-censorer-paa-de-gymnasiale-uddannelser/til-censorer-paa-stx-og-h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forms.gle/4PzLr9HBraGMyYKDA" TargetMode="External"/><Relationship Id="rId5" Type="http://schemas.openxmlformats.org/officeDocument/2006/relationships/webSettings" Target="webSettings.xml"/><Relationship Id="rId15" Type="http://schemas.openxmlformats.org/officeDocument/2006/relationships/hyperlink" Target="http://xn--netprver-94a.dk/" TargetMode="External"/><Relationship Id="rId23" Type="http://schemas.openxmlformats.org/officeDocument/2006/relationships/hyperlink" Target="https://forms.gle/S6ovoWWVYUNH5pU8A"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xn--netprver-94a.d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ine.flintholm@stukuvm.dk" TargetMode="External"/><Relationship Id="rId22" Type="http://schemas.openxmlformats.org/officeDocument/2006/relationships/hyperlink" Target="https://forms.gle/tckHf3WRUmHTp6LZ8" TargetMode="External"/><Relationship Id="rId27" Type="http://schemas.openxmlformats.org/officeDocument/2006/relationships/footer" Target="footer4.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D75306B19A53479E3B14A9C7D97743"/>
        <w:category>
          <w:name w:val="Generelt"/>
          <w:gallery w:val="placeholder"/>
        </w:category>
        <w:types>
          <w:type w:val="bbPlcHdr"/>
        </w:types>
        <w:behaviors>
          <w:behavior w:val="content"/>
        </w:behaviors>
        <w:guid w:val="{A5547ECD-958D-9C48-A62D-1F63591C56CB}"/>
      </w:docPartPr>
      <w:docPartBody>
        <w:p w:rsidR="00043D75" w:rsidRDefault="00043D75">
          <w:pPr>
            <w:pStyle w:val="64D75306B19A53479E3B14A9C7D9774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Overskrifter C">
    <w:altName w:val="Times New Roman"/>
    <w:panose1 w:val="020B0604020202020204"/>
    <w:charset w:val="00"/>
    <w:family w:val="roman"/>
    <w:notTrueType/>
    <w:pitch w:val="default"/>
  </w:font>
  <w:font w:name="Times New Roman (Brødtekst CS)">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D75"/>
    <w:rsid w:val="00043D75"/>
    <w:rsid w:val="000E0B3F"/>
    <w:rsid w:val="000F5922"/>
    <w:rsid w:val="004F0E3D"/>
    <w:rsid w:val="00566FD7"/>
    <w:rsid w:val="00915A5D"/>
    <w:rsid w:val="00927034"/>
    <w:rsid w:val="00A82337"/>
    <w:rsid w:val="00BC04A3"/>
    <w:rsid w:val="00C54173"/>
    <w:rsid w:val="00CA00D1"/>
    <w:rsid w:val="00CC3B8C"/>
    <w:rsid w:val="00D16FE3"/>
    <w:rsid w:val="00DF2D11"/>
    <w:rsid w:val="00E464B1"/>
    <w:rsid w:val="00FA1EB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4D75306B19A53479E3B14A9C7D97743">
    <w:name w:val="64D75306B19A53479E3B14A9C7D97743"/>
  </w:style>
  <w:style w:type="paragraph" w:customStyle="1" w:styleId="A24FB9732F5F794EAB16DD066895BEE1">
    <w:name w:val="A24FB9732F5F794EAB16DD066895BEE1"/>
  </w:style>
  <w:style w:type="paragraph" w:customStyle="1" w:styleId="90ACB35280F6D0458C687D8E38351E4A">
    <w:name w:val="90ACB35280F6D0458C687D8E38351E4A"/>
  </w:style>
  <w:style w:type="character" w:customStyle="1" w:styleId="Overskrift2Tegn">
    <w:name w:val="Overskrift 2 Tegn"/>
    <w:basedOn w:val="Standardskrifttypeiafsnit"/>
    <w:link w:val="Overskrift2"/>
    <w:uiPriority w:val="1"/>
    <w:rPr>
      <w:rFonts w:asciiTheme="majorHAnsi" w:eastAsiaTheme="majorEastAsia" w:hAnsiTheme="majorHAnsi" w:cstheme="majorBidi"/>
      <w:bCs/>
      <w:color w:val="000000" w:themeColor="text1"/>
      <w:sz w:val="28"/>
      <w:szCs w:val="26"/>
      <w:lang w:eastAsia="da-DK"/>
    </w:rPr>
  </w:style>
  <w:style w:type="paragraph" w:customStyle="1" w:styleId="5771C149D3370E459BD8F8A67FF9D638">
    <w:name w:val="5771C149D3370E459BD8F8A67FF9D638"/>
  </w:style>
  <w:style w:type="paragraph" w:customStyle="1" w:styleId="E427C2006758734BBCC4C8E956EA1E28">
    <w:name w:val="E427C2006758734BBCC4C8E956EA1E28"/>
    <w:rsid w:val="00043D75"/>
  </w:style>
  <w:style w:type="paragraph" w:customStyle="1" w:styleId="BBDB08A783D6654A88525C3ACCBFAE91">
    <w:name w:val="BBDB08A783D6654A88525C3ACCBFAE91"/>
    <w:rsid w:val="00043D75"/>
  </w:style>
  <w:style w:type="paragraph" w:customStyle="1" w:styleId="EA63B164D5BEB1429209AFFDCFFDDE12">
    <w:name w:val="EA63B164D5BEB1429209AFFDCFFDDE12"/>
    <w:rsid w:val="00043D75"/>
  </w:style>
  <w:style w:type="paragraph" w:customStyle="1" w:styleId="8F3E981896099A448FB66E7B695B94C2">
    <w:name w:val="8F3E981896099A448FB66E7B695B94C2"/>
    <w:rsid w:val="00043D75"/>
  </w:style>
  <w:style w:type="paragraph" w:customStyle="1" w:styleId="24A52D7656F2CD4C92ECFCD8539A2430">
    <w:name w:val="24A52D7656F2CD4C92ECFCD8539A2430"/>
    <w:rsid w:val="00043D75"/>
  </w:style>
  <w:style w:type="paragraph" w:customStyle="1" w:styleId="438650B0ECD7C84796CC8418B3585B7D">
    <w:name w:val="438650B0ECD7C84796CC8418B3585B7D"/>
    <w:rsid w:val="00043D75"/>
  </w:style>
  <w:style w:type="paragraph" w:customStyle="1" w:styleId="A2A8BC8E76E04349A4E2922DDA86B3DC">
    <w:name w:val="A2A8BC8E76E04349A4E2922DDA86B3DC"/>
    <w:rsid w:val="00043D75"/>
  </w:style>
  <w:style w:type="paragraph" w:customStyle="1" w:styleId="B2149E98B59DFA4595A4E99BCEB82AD5">
    <w:name w:val="B2149E98B59DFA4595A4E99BCEB82AD5"/>
    <w:rsid w:val="00043D75"/>
  </w:style>
  <w:style w:type="paragraph" w:customStyle="1" w:styleId="ED11EC4A50468540BF053FD82FC6A907">
    <w:name w:val="ED11EC4A50468540BF053FD82FC6A907"/>
    <w:rsid w:val="00043D75"/>
  </w:style>
  <w:style w:type="paragraph" w:customStyle="1" w:styleId="CE7EFEE22685F04DAAAC17FB17583762">
    <w:name w:val="CE7EFEE22685F04DAAAC17FB17583762"/>
    <w:rsid w:val="00043D75"/>
  </w:style>
  <w:style w:type="paragraph" w:customStyle="1" w:styleId="34CD616553A2C54B9EB1E6F438B076CB">
    <w:name w:val="34CD616553A2C54B9EB1E6F438B076CB"/>
    <w:rsid w:val="00043D75"/>
  </w:style>
  <w:style w:type="paragraph" w:customStyle="1" w:styleId="34FE206F72280746B986B79CC7BF3CAE">
    <w:name w:val="34FE206F72280746B986B79CC7BF3CAE"/>
    <w:rsid w:val="00043D75"/>
  </w:style>
  <w:style w:type="paragraph" w:customStyle="1" w:styleId="6071DEE2C6C6E9468C81AF6C12986305">
    <w:name w:val="6071DEE2C6C6E9468C81AF6C12986305"/>
    <w:rsid w:val="00043D75"/>
  </w:style>
  <w:style w:type="paragraph" w:customStyle="1" w:styleId="11CC712466A17341A0927825373DE526">
    <w:name w:val="11CC712466A17341A0927825373DE526"/>
    <w:rsid w:val="00043D75"/>
  </w:style>
  <w:style w:type="paragraph" w:customStyle="1" w:styleId="E95B824CD4ABF04D9619AB12CE47B560">
    <w:name w:val="E95B824CD4ABF04D9619AB12CE47B560"/>
    <w:rsid w:val="00043D75"/>
  </w:style>
  <w:style w:type="paragraph" w:customStyle="1" w:styleId="2E67AC151A15974C934BCC592AE8C989">
    <w:name w:val="2E67AC151A15974C934BCC592AE8C989"/>
    <w:rsid w:val="00043D75"/>
  </w:style>
  <w:style w:type="paragraph" w:customStyle="1" w:styleId="38F4F1690889464585E4A2CD5BE2AB01">
    <w:name w:val="38F4F1690889464585E4A2CD5BE2AB01"/>
    <w:rsid w:val="00043D75"/>
  </w:style>
  <w:style w:type="paragraph" w:customStyle="1" w:styleId="63F2333DAE39A34C8369633432E08BB9">
    <w:name w:val="63F2333DAE39A34C8369633432E08BB9"/>
    <w:rsid w:val="00043D75"/>
  </w:style>
  <w:style w:type="paragraph" w:customStyle="1" w:styleId="4FBB0EB0A1484C43B486F4C5FC311BDC">
    <w:name w:val="4FBB0EB0A1484C43B486F4C5FC311BDC"/>
    <w:rsid w:val="00043D75"/>
  </w:style>
  <w:style w:type="paragraph" w:customStyle="1" w:styleId="7BAC42A451D51F448E51C127A08FA615">
    <w:name w:val="7BAC42A451D51F448E51C127A08FA615"/>
    <w:rsid w:val="00043D75"/>
  </w:style>
  <w:style w:type="paragraph" w:customStyle="1" w:styleId="FA5CD3D28D0A7140ADCDA92672F61339">
    <w:name w:val="FA5CD3D28D0A7140ADCDA92672F61339"/>
    <w:rsid w:val="00043D75"/>
  </w:style>
  <w:style w:type="paragraph" w:customStyle="1" w:styleId="B6C01B867006F847BF0A0CC68F58FE02">
    <w:name w:val="B6C01B867006F847BF0A0CC68F58FE02"/>
    <w:rsid w:val="00A82337"/>
  </w:style>
  <w:style w:type="paragraph" w:customStyle="1" w:styleId="895547907CD63D4C92B8559128024C75">
    <w:name w:val="895547907CD63D4C92B8559128024C75"/>
    <w:rsid w:val="00A82337"/>
  </w:style>
  <w:style w:type="paragraph" w:customStyle="1" w:styleId="5AB8012A634422479DF838AB3B0BBC57">
    <w:name w:val="5AB8012A634422479DF838AB3B0BBC57"/>
    <w:rsid w:val="00FA1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iel">
  <a:themeElements>
    <a:clrScheme name="Officie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iel">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ie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Dato</b:Year>
    <b:City>By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Dato</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Dato</b:Year>
    <b:City>By</b:City>
    <b:Publisher>Publisher</b:Publisher>
    <b:StateProvince>Område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39E4C4DA-BCB9-C941-A1D9-B6EFBC2E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1840</Words>
  <Characters>11229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Information til skriftlige censorer i engelsk stx/hf 
2019</vt:lpstr>
    </vt:vector>
  </TitlesOfParts>
  <Company>Statens IT</Company>
  <LinksUpToDate>false</LinksUpToDate>
  <CharactersWithSpaces>13043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 skriftlige censorer i engelsk stx/hf 
2019</dc:title>
  <dc:creator>Hanne Kær Pedersen</dc:creator>
  <cp:lastModifiedBy>Line Flintholm</cp:lastModifiedBy>
  <cp:revision>9</cp:revision>
  <cp:lastPrinted>2017-05-15T21:14:00Z</cp:lastPrinted>
  <dcterms:created xsi:type="dcterms:W3CDTF">2019-05-06T14:42:00Z</dcterms:created>
  <dcterms:modified xsi:type="dcterms:W3CDTF">2019-05-08T13:13:00Z</dcterms:modified>
</cp:coreProperties>
</file>