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6A94D" w14:textId="574E7C85" w:rsidR="00EC453E" w:rsidRPr="00243F8B" w:rsidRDefault="00E62860" w:rsidP="00251758">
      <w:pPr>
        <w:keepNext/>
        <w:keepLines/>
        <w:shd w:val="clear" w:color="auto" w:fill="C0504D" w:themeFill="accent2"/>
        <w:spacing w:before="280" w:line="276" w:lineRule="auto"/>
        <w:jc w:val="both"/>
        <w:outlineLvl w:val="2"/>
        <w:rPr>
          <w:rFonts w:ascii="Georgia" w:eastAsia="MS PMincho" w:hAnsi="Georgia" w:cs="Times New Roman"/>
          <w:lang w:eastAsia="da-DK"/>
        </w:rPr>
      </w:pPr>
      <w:r w:rsidRPr="00243F8B">
        <w:rPr>
          <w:rFonts w:ascii="Georgia" w:eastAsia="MS PGothic" w:hAnsi="Georgia" w:cs="Times New Roman"/>
          <w:b/>
          <w:bCs/>
          <w:noProof/>
          <w:color w:val="435D40"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064F4" wp14:editId="761DFBB9">
                <wp:simplePos x="0" y="0"/>
                <wp:positionH relativeFrom="column">
                  <wp:posOffset>1307465</wp:posOffset>
                </wp:positionH>
                <wp:positionV relativeFrom="paragraph">
                  <wp:posOffset>254635</wp:posOffset>
                </wp:positionV>
                <wp:extent cx="1470660" cy="499110"/>
                <wp:effectExtent l="0" t="0" r="0" b="0"/>
                <wp:wrapSquare wrapText="bothSides"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C9614" w14:textId="77777777" w:rsidR="00F36B0D" w:rsidRPr="00224D32" w:rsidRDefault="00F36B0D">
                            <w:pPr>
                              <w:rPr>
                                <w:rFonts w:ascii="Georgia" w:hAnsi="Georgia"/>
                              </w:rPr>
                            </w:pPr>
                            <w:r w:rsidRPr="00224D32">
                              <w:rPr>
                                <w:rFonts w:ascii="Georgia" w:hAnsi="Georgia"/>
                              </w:rPr>
                              <w:t>Skole og hold:</w:t>
                            </w:r>
                          </w:p>
                          <w:p w14:paraId="571648CB" w14:textId="77777777" w:rsidR="00F36B0D" w:rsidRPr="00224D32" w:rsidRDefault="00F36B0D">
                            <w:pPr>
                              <w:rPr>
                                <w:rFonts w:ascii="Georgia" w:hAnsi="Georgia"/>
                              </w:rPr>
                            </w:pPr>
                            <w:r w:rsidRPr="00224D32">
                              <w:rPr>
                                <w:rFonts w:ascii="Georgia" w:hAnsi="Georgia"/>
                              </w:rPr>
                              <w:t>Elevnavn og nr.: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064F4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left:0;text-align:left;margin-left:102.95pt;margin-top:20.05pt;width:115.8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" filled="f" stroked="f">
                <v:textbox>
                  <w:txbxContent>
                    <w:p w14:paraId="4AFC9614" w14:textId="77777777" w:rsidR="00F36B0D" w:rsidRPr="00224D32" w:rsidRDefault="00F36B0D">
                      <w:pPr>
                        <w:rPr>
                          <w:rFonts w:ascii="Georgia" w:hAnsi="Georgia"/>
                        </w:rPr>
                      </w:pPr>
                      <w:r w:rsidRPr="00224D32">
                        <w:rPr>
                          <w:rFonts w:ascii="Georgia" w:hAnsi="Georgia"/>
                        </w:rPr>
                        <w:t>Skole og hold:</w:t>
                      </w:r>
                    </w:p>
                    <w:p w14:paraId="571648CB" w14:textId="77777777" w:rsidR="00F36B0D" w:rsidRPr="00224D32" w:rsidRDefault="00F36B0D">
                      <w:pPr>
                        <w:rPr>
                          <w:rFonts w:ascii="Georgia" w:hAnsi="Georgia"/>
                        </w:rPr>
                      </w:pPr>
                      <w:r w:rsidRPr="00224D32">
                        <w:rPr>
                          <w:rFonts w:ascii="Georgia" w:hAnsi="Georgia"/>
                        </w:rPr>
                        <w:t>Elevnavn og nr.: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366A">
        <w:rPr>
          <w:rFonts w:ascii="Georgia" w:eastAsia="MS PGothic" w:hAnsi="Georgia" w:cs="Times New Roman"/>
          <w:b/>
          <w:bCs/>
          <w:noProof/>
          <w:color w:val="435D40"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835A4" wp14:editId="61A655E8">
                <wp:simplePos x="0" y="0"/>
                <wp:positionH relativeFrom="column">
                  <wp:posOffset>4123055</wp:posOffset>
                </wp:positionH>
                <wp:positionV relativeFrom="paragraph">
                  <wp:posOffset>-254000</wp:posOffset>
                </wp:positionV>
                <wp:extent cx="2789555" cy="574040"/>
                <wp:effectExtent l="0" t="0" r="0" b="10160"/>
                <wp:wrapSquare wrapText="bothSides"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955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-Gitter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6"/>
                              <w:gridCol w:w="2127"/>
                            </w:tblGrid>
                            <w:tr w:rsidR="009C4891" w:rsidRPr="00F36B0D" w14:paraId="0D4718A6" w14:textId="43E07E27" w:rsidTr="009C4891">
                              <w:tc>
                                <w:tcPr>
                                  <w:tcW w:w="1806" w:type="dxa"/>
                                </w:tcPr>
                                <w:p w14:paraId="3CE2A9DE" w14:textId="20B4494B" w:rsidR="009C4891" w:rsidRPr="00F36B0D" w:rsidRDefault="009C4891" w:rsidP="00355173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F36B0D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1. censor karakter: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5E9B7793" w14:textId="4187F860" w:rsidR="009C4891" w:rsidRPr="00881315" w:rsidRDefault="009C4891" w:rsidP="00243F8B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C4891" w:rsidRPr="00F36B0D" w14:paraId="57A45848" w14:textId="3FFA4881" w:rsidTr="009C4891">
                              <w:tc>
                                <w:tcPr>
                                  <w:tcW w:w="1806" w:type="dxa"/>
                                </w:tcPr>
                                <w:p w14:paraId="632D0B8D" w14:textId="23DD8423" w:rsidR="009C4891" w:rsidRPr="00F36B0D" w:rsidRDefault="009C4891" w:rsidP="00355173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F36B0D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2. censor karakter: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52210407" w14:textId="77777777" w:rsidR="009C4891" w:rsidRPr="00881315" w:rsidRDefault="009C4891" w:rsidP="00243F8B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C4891" w:rsidRPr="00F36B0D" w14:paraId="376C2F27" w14:textId="777F4740" w:rsidTr="009C4891">
                              <w:tc>
                                <w:tcPr>
                                  <w:tcW w:w="1806" w:type="dxa"/>
                                </w:tcPr>
                                <w:p w14:paraId="7B894E66" w14:textId="2D6CC9D7" w:rsidR="009C4891" w:rsidRPr="00F36B0D" w:rsidRDefault="009C4891" w:rsidP="00355173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F36B0D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Endelig karakter: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5D91A4CD" w14:textId="77777777" w:rsidR="009C4891" w:rsidRPr="00F36B0D" w:rsidRDefault="009C4891" w:rsidP="00243F8B">
                                  <w:pPr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BCBE72" w14:textId="332C1306" w:rsidR="00F36B0D" w:rsidRPr="00243F8B" w:rsidRDefault="00F36B0D" w:rsidP="00243F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835A4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7" type="#_x0000_t202" style="position:absolute;left:0;text-align:left;margin-left:324.65pt;margin-top:-20pt;width:219.65pt;height: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" filled="f" stroked="f">
                <v:textbox>
                  <w:txbxContent>
                    <w:tbl>
                      <w:tblPr>
                        <w:tblStyle w:val="Tabel-Gitter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6"/>
                        <w:gridCol w:w="2127"/>
                      </w:tblGrid>
                      <w:tr w:rsidR="009C4891" w:rsidRPr="00F36B0D" w14:paraId="0D4718A6" w14:textId="43E07E27" w:rsidTr="009C4891">
                        <w:tc>
                          <w:tcPr>
                            <w:tcW w:w="1806" w:type="dxa"/>
                          </w:tcPr>
                          <w:p w14:paraId="3CE2A9DE" w14:textId="20B4494B" w:rsidR="009C4891" w:rsidRPr="00F36B0D" w:rsidRDefault="009C4891" w:rsidP="00355173">
                            <w:pPr>
                              <w:spacing w:line="276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36B0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1. censor karakter: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5E9B7793" w14:textId="4187F860" w:rsidR="009C4891" w:rsidRPr="00881315" w:rsidRDefault="009C4891" w:rsidP="00243F8B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C4891" w:rsidRPr="00F36B0D" w14:paraId="57A45848" w14:textId="3FFA4881" w:rsidTr="009C4891">
                        <w:tc>
                          <w:tcPr>
                            <w:tcW w:w="1806" w:type="dxa"/>
                          </w:tcPr>
                          <w:p w14:paraId="632D0B8D" w14:textId="23DD8423" w:rsidR="009C4891" w:rsidRPr="00F36B0D" w:rsidRDefault="009C4891" w:rsidP="00355173">
                            <w:pPr>
                              <w:spacing w:line="276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36B0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2. censor karakter: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52210407" w14:textId="77777777" w:rsidR="009C4891" w:rsidRPr="00881315" w:rsidRDefault="009C4891" w:rsidP="00243F8B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C4891" w:rsidRPr="00F36B0D" w14:paraId="376C2F27" w14:textId="777F4740" w:rsidTr="009C4891">
                        <w:tc>
                          <w:tcPr>
                            <w:tcW w:w="1806" w:type="dxa"/>
                          </w:tcPr>
                          <w:p w14:paraId="7B894E66" w14:textId="2D6CC9D7" w:rsidR="009C4891" w:rsidRPr="00F36B0D" w:rsidRDefault="009C4891" w:rsidP="00355173">
                            <w:pPr>
                              <w:spacing w:line="276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36B0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Endelig karakter: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5D91A4CD" w14:textId="77777777" w:rsidR="009C4891" w:rsidRPr="00F36B0D" w:rsidRDefault="009C4891" w:rsidP="00243F8B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ABCBE72" w14:textId="332C1306" w:rsidR="00F36B0D" w:rsidRPr="00243F8B" w:rsidRDefault="00F36B0D" w:rsidP="00243F8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6016" w:rsidRPr="00243F8B">
        <w:rPr>
          <w:rFonts w:ascii="Georgia" w:eastAsia="MS PGothic" w:hAnsi="Georgia" w:cs="Times New Roman"/>
          <w:b/>
          <w:bCs/>
          <w:noProof/>
          <w:color w:val="435D40"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15FAE" wp14:editId="0128BC9A">
                <wp:simplePos x="0" y="0"/>
                <wp:positionH relativeFrom="column">
                  <wp:posOffset>-228600</wp:posOffset>
                </wp:positionH>
                <wp:positionV relativeFrom="paragraph">
                  <wp:posOffset>-279400</wp:posOffset>
                </wp:positionV>
                <wp:extent cx="3708400" cy="260350"/>
                <wp:effectExtent l="0" t="0" r="0" b="0"/>
                <wp:wrapSquare wrapText="bothSides"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9DEF4" w14:textId="291188D1" w:rsidR="00F36B0D" w:rsidRPr="00590DCA" w:rsidRDefault="00F36B0D" w:rsidP="00590DCA">
                            <w:pPr>
                              <w:shd w:val="clear" w:color="auto" w:fill="FFFF00"/>
                            </w:pPr>
                            <w:r w:rsidRPr="00590DCA">
                              <w:rPr>
                                <w:rFonts w:ascii="Georgia" w:eastAsia="MS PGothic" w:hAnsi="Georgia" w:cs="Times New Roman"/>
                                <w:b/>
                                <w:bCs/>
                                <w:sz w:val="28"/>
                                <w:szCs w:val="28"/>
                                <w:lang w:eastAsia="da-DK"/>
                              </w:rPr>
                              <w:t>Retteark STX A, digitalopgave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15FAE" id="Tekstfelt 2" o:spid="_x0000_s1028" type="#_x0000_t202" style="position:absolute;left:0;text-align:left;margin-left:-18pt;margin-top:-22pt;width:292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" filled="f" stroked="f">
                <v:textbox>
                  <w:txbxContent>
                    <w:p w14:paraId="7249DEF4" w14:textId="291188D1" w:rsidR="00F36B0D" w:rsidRPr="00590DCA" w:rsidRDefault="00F36B0D" w:rsidP="00590DCA">
                      <w:pPr>
                        <w:shd w:val="clear" w:color="auto" w:fill="FFFF00"/>
                      </w:pPr>
                      <w:r w:rsidRPr="00590DCA">
                        <w:rPr>
                          <w:rFonts w:ascii="Georgia" w:eastAsia="MS PGothic" w:hAnsi="Georgia" w:cs="Times New Roman"/>
                          <w:b/>
                          <w:bCs/>
                          <w:sz w:val="28"/>
                          <w:szCs w:val="28"/>
                          <w:lang w:eastAsia="da-DK"/>
                        </w:rPr>
                        <w:t>Retteark STX A, digitalopgave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5FA5">
        <w:rPr>
          <w:rFonts w:ascii="Georgia" w:eastAsia="MS PMincho" w:hAnsi="Georgia" w:cs="Times New Roman"/>
          <w:lang w:eastAsia="da-DK"/>
        </w:rPr>
        <w:t>Sprogprøver</w:t>
      </w:r>
      <w:r w:rsidR="0096011E">
        <w:rPr>
          <w:rFonts w:ascii="Georgia" w:eastAsia="MS PMincho" w:hAnsi="Georgia" w:cs="Times New Roman"/>
          <w:lang w:eastAsia="da-DK"/>
        </w:rPr>
        <w:t xml:space="preserve"> 1-</w:t>
      </w:r>
      <w:r w:rsidR="00D96667">
        <w:rPr>
          <w:rFonts w:ascii="Georgia" w:eastAsia="MS PMincho" w:hAnsi="Georgia" w:cs="Times New Roman"/>
          <w:lang w:eastAsia="da-DK"/>
        </w:rPr>
        <w:t>3</w:t>
      </w:r>
    </w:p>
    <w:tbl>
      <w:tblPr>
        <w:tblW w:w="10338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3544"/>
        <w:gridCol w:w="3685"/>
      </w:tblGrid>
      <w:tr w:rsidR="00D96667" w:rsidRPr="00243F8B" w14:paraId="7C45D01C" w14:textId="77777777" w:rsidTr="00D96667">
        <w:trPr>
          <w:trHeight w:val="337"/>
        </w:trPr>
        <w:tc>
          <w:tcPr>
            <w:tcW w:w="3109" w:type="dxa"/>
            <w:tcBorders>
              <w:bottom w:val="nil"/>
            </w:tcBorders>
          </w:tcPr>
          <w:p w14:paraId="7034C06F" w14:textId="2C473D9D" w:rsidR="00D96667" w:rsidRDefault="00D96667" w:rsidP="00D96667">
            <w:pPr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</w:rPr>
              <w:t>1</w:t>
            </w:r>
            <w:r w:rsidRPr="00243F8B">
              <w:rPr>
                <w:rFonts w:ascii="Georgia" w:hAnsi="Georgia"/>
              </w:rPr>
              <w:t xml:space="preserve"> </w:t>
            </w:r>
            <w:r w:rsidRPr="00243F8B">
              <w:rPr>
                <w:rFonts w:ascii="Georgia" w:hAnsi="Georgia"/>
                <w:sz w:val="12"/>
                <w:szCs w:val="12"/>
              </w:rPr>
              <w:t>Grammatikopgave</w:t>
            </w:r>
          </w:p>
          <w:p w14:paraId="32C751BE" w14:textId="77777777" w:rsidR="00D96667" w:rsidRPr="00A24929" w:rsidRDefault="00D96667" w:rsidP="00D96667">
            <w:pPr>
              <w:rPr>
                <w:rFonts w:ascii="Georgia" w:hAnsi="Georgia"/>
                <w:sz w:val="16"/>
                <w:szCs w:val="18"/>
              </w:rPr>
            </w:pPr>
            <w:r w:rsidRPr="00A24929">
              <w:rPr>
                <w:rFonts w:ascii="Georgia" w:hAnsi="Georgia"/>
                <w:sz w:val="16"/>
                <w:szCs w:val="18"/>
              </w:rPr>
              <w:t>Løser opgaven</w:t>
            </w:r>
          </w:p>
          <w:p w14:paraId="2397C3C3" w14:textId="77777777" w:rsidR="00D96667" w:rsidRPr="002640CB" w:rsidRDefault="00D96667" w:rsidP="00D96667">
            <w:pPr>
              <w:rPr>
                <w:rFonts w:ascii="Georgia" w:hAnsi="Georgia"/>
                <w:sz w:val="18"/>
                <w:szCs w:val="18"/>
              </w:rPr>
            </w:pPr>
          </w:p>
          <w:p w14:paraId="103DCC3C" w14:textId="77777777" w:rsidR="00D96667" w:rsidRPr="002640CB" w:rsidRDefault="00D96667" w:rsidP="00D96667">
            <w:pPr>
              <w:rPr>
                <w:rFonts w:ascii="Georgia" w:hAnsi="Georgia"/>
                <w:sz w:val="18"/>
                <w:szCs w:val="18"/>
              </w:rPr>
            </w:pPr>
          </w:p>
          <w:p w14:paraId="2925FA77" w14:textId="77777777" w:rsidR="00D96667" w:rsidRDefault="00D96667" w:rsidP="00D96667">
            <w:pPr>
              <w:rPr>
                <w:rFonts w:ascii="Georgia" w:hAnsi="Georgia"/>
                <w:sz w:val="18"/>
                <w:szCs w:val="18"/>
              </w:rPr>
            </w:pPr>
          </w:p>
          <w:p w14:paraId="5F423BDA" w14:textId="77777777" w:rsidR="00D96667" w:rsidRDefault="00D96667" w:rsidP="00D96667">
            <w:pPr>
              <w:rPr>
                <w:rFonts w:ascii="Georgia" w:hAnsi="Georgia"/>
                <w:sz w:val="18"/>
                <w:szCs w:val="18"/>
              </w:rPr>
            </w:pPr>
          </w:p>
          <w:p w14:paraId="7291472E" w14:textId="77777777" w:rsidR="00D96667" w:rsidRPr="00A24929" w:rsidRDefault="00D96667" w:rsidP="00D96667">
            <w:pPr>
              <w:rPr>
                <w:rFonts w:ascii="Georgia" w:hAnsi="Georgia"/>
                <w:sz w:val="16"/>
                <w:szCs w:val="18"/>
              </w:rPr>
            </w:pPr>
          </w:p>
          <w:p w14:paraId="2DD0DCB6" w14:textId="0AFEF889" w:rsidR="00D96667" w:rsidRPr="00A24929" w:rsidRDefault="00D96667" w:rsidP="00D96667">
            <w:pPr>
              <w:rPr>
                <w:rFonts w:ascii="Georgia" w:hAnsi="Georgia"/>
                <w:sz w:val="16"/>
                <w:szCs w:val="18"/>
              </w:rPr>
            </w:pPr>
            <w:r w:rsidRPr="00A24929">
              <w:rPr>
                <w:rFonts w:ascii="Georgia" w:hAnsi="Georgia"/>
                <w:sz w:val="16"/>
                <w:szCs w:val="18"/>
              </w:rPr>
              <w:t>Forklarer</w:t>
            </w:r>
          </w:p>
          <w:p w14:paraId="40AFED76" w14:textId="77777777" w:rsidR="00D96667" w:rsidRDefault="00D96667" w:rsidP="00D96667">
            <w:pPr>
              <w:rPr>
                <w:rFonts w:ascii="Georgia" w:hAnsi="Georgia"/>
                <w:sz w:val="18"/>
                <w:szCs w:val="18"/>
              </w:rPr>
            </w:pPr>
          </w:p>
          <w:p w14:paraId="38359C50" w14:textId="77777777" w:rsidR="00D96667" w:rsidRDefault="00D96667" w:rsidP="00D96667">
            <w:pPr>
              <w:rPr>
                <w:rFonts w:ascii="Georgia" w:hAnsi="Georgia"/>
                <w:sz w:val="18"/>
                <w:szCs w:val="18"/>
              </w:rPr>
            </w:pPr>
          </w:p>
          <w:p w14:paraId="7BBA77BC" w14:textId="77777777" w:rsidR="00D96667" w:rsidRDefault="00D96667" w:rsidP="00D96667">
            <w:pPr>
              <w:rPr>
                <w:rFonts w:ascii="Georgia" w:hAnsi="Georgia"/>
                <w:sz w:val="18"/>
                <w:szCs w:val="18"/>
              </w:rPr>
            </w:pPr>
          </w:p>
          <w:p w14:paraId="3DEF9BC0" w14:textId="77777777" w:rsidR="00D96667" w:rsidRDefault="00D96667" w:rsidP="00796728">
            <w:pPr>
              <w:rPr>
                <w:rFonts w:ascii="Georgia" w:hAnsi="Georgia"/>
              </w:rPr>
            </w:pPr>
          </w:p>
        </w:tc>
        <w:tc>
          <w:tcPr>
            <w:tcW w:w="3544" w:type="dxa"/>
            <w:vMerge w:val="restart"/>
          </w:tcPr>
          <w:p w14:paraId="6D0D7651" w14:textId="1CECA7D7" w:rsidR="00D96667" w:rsidRDefault="00D96667" w:rsidP="00796728">
            <w:pPr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</w:rPr>
              <w:t>2</w:t>
            </w:r>
            <w:r w:rsidRPr="00243F8B">
              <w:rPr>
                <w:rFonts w:ascii="Georgia" w:hAnsi="Georgia"/>
              </w:rPr>
              <w:t xml:space="preserve"> </w:t>
            </w:r>
            <w:r w:rsidRPr="00243F8B">
              <w:rPr>
                <w:rFonts w:ascii="Georgia" w:hAnsi="Georgia"/>
                <w:sz w:val="12"/>
                <w:szCs w:val="12"/>
              </w:rPr>
              <w:t>Grammatikopgave</w:t>
            </w:r>
          </w:p>
          <w:p w14:paraId="3B790B60" w14:textId="44F58129" w:rsidR="00D96667" w:rsidRPr="00A24929" w:rsidRDefault="00D96667" w:rsidP="00A24929">
            <w:pPr>
              <w:pStyle w:val="Listeafsnit"/>
              <w:numPr>
                <w:ilvl w:val="0"/>
                <w:numId w:val="7"/>
              </w:numPr>
              <w:ind w:left="171" w:hanging="218"/>
              <w:rPr>
                <w:rFonts w:ascii="Georgia" w:hAnsi="Georgia"/>
                <w:sz w:val="16"/>
                <w:szCs w:val="18"/>
              </w:rPr>
            </w:pPr>
            <w:r w:rsidRPr="00A24929">
              <w:rPr>
                <w:rFonts w:ascii="Georgia" w:hAnsi="Georgia"/>
                <w:sz w:val="16"/>
                <w:szCs w:val="18"/>
              </w:rPr>
              <w:t>Løser opgaven</w:t>
            </w:r>
          </w:p>
          <w:p w14:paraId="414F55E0" w14:textId="77777777" w:rsidR="00D96667" w:rsidRPr="00A24929" w:rsidRDefault="00D96667" w:rsidP="00A24929">
            <w:pPr>
              <w:ind w:left="171" w:hanging="218"/>
              <w:rPr>
                <w:rFonts w:ascii="Georgia" w:hAnsi="Georgia"/>
                <w:sz w:val="16"/>
                <w:szCs w:val="18"/>
              </w:rPr>
            </w:pPr>
          </w:p>
          <w:p w14:paraId="1B9E3942" w14:textId="77777777" w:rsidR="00D96667" w:rsidRPr="00A24929" w:rsidRDefault="00D96667" w:rsidP="00A24929">
            <w:pPr>
              <w:ind w:left="171" w:hanging="218"/>
              <w:rPr>
                <w:rFonts w:ascii="Georgia" w:hAnsi="Georgia"/>
                <w:sz w:val="16"/>
                <w:szCs w:val="18"/>
              </w:rPr>
            </w:pPr>
          </w:p>
          <w:p w14:paraId="6632C897" w14:textId="0407854F" w:rsidR="00D96667" w:rsidRPr="00A24929" w:rsidRDefault="00D96667" w:rsidP="00A24929">
            <w:pPr>
              <w:ind w:left="171"/>
              <w:rPr>
                <w:rFonts w:ascii="Georgia" w:hAnsi="Georgia"/>
                <w:sz w:val="16"/>
                <w:szCs w:val="18"/>
              </w:rPr>
            </w:pPr>
            <w:r w:rsidRPr="00A24929">
              <w:rPr>
                <w:rFonts w:ascii="Georgia" w:hAnsi="Georgia"/>
                <w:sz w:val="16"/>
                <w:szCs w:val="18"/>
              </w:rPr>
              <w:t>Forklarer</w:t>
            </w:r>
          </w:p>
          <w:p w14:paraId="2F91E4D8" w14:textId="0B04EE57" w:rsidR="00D96667" w:rsidRPr="00A24929" w:rsidRDefault="00D96667" w:rsidP="00A24929">
            <w:pPr>
              <w:ind w:left="171" w:hanging="218"/>
              <w:rPr>
                <w:rFonts w:ascii="Georgia" w:hAnsi="Georgia"/>
                <w:sz w:val="16"/>
                <w:szCs w:val="18"/>
              </w:rPr>
            </w:pPr>
          </w:p>
          <w:p w14:paraId="5738381A" w14:textId="56285FA5" w:rsidR="00D96667" w:rsidRPr="00A24929" w:rsidRDefault="00D96667" w:rsidP="00A24929">
            <w:pPr>
              <w:ind w:left="171" w:hanging="218"/>
              <w:rPr>
                <w:rFonts w:ascii="Georgia" w:hAnsi="Georgia"/>
                <w:sz w:val="16"/>
                <w:szCs w:val="18"/>
              </w:rPr>
            </w:pPr>
          </w:p>
          <w:p w14:paraId="6119C116" w14:textId="77777777" w:rsidR="00D96667" w:rsidRPr="00A24929" w:rsidRDefault="00D96667" w:rsidP="00A24929">
            <w:pPr>
              <w:pStyle w:val="Listeafsnit"/>
              <w:numPr>
                <w:ilvl w:val="0"/>
                <w:numId w:val="7"/>
              </w:numPr>
              <w:ind w:left="171" w:hanging="218"/>
              <w:rPr>
                <w:rFonts w:ascii="Georgia" w:hAnsi="Georgia"/>
                <w:sz w:val="16"/>
                <w:szCs w:val="18"/>
              </w:rPr>
            </w:pPr>
            <w:r w:rsidRPr="00A24929">
              <w:rPr>
                <w:rFonts w:ascii="Georgia" w:hAnsi="Georgia"/>
                <w:sz w:val="16"/>
                <w:szCs w:val="18"/>
              </w:rPr>
              <w:t>Løser opgaven</w:t>
            </w:r>
          </w:p>
          <w:p w14:paraId="341141C9" w14:textId="77777777" w:rsidR="00D96667" w:rsidRPr="00A24929" w:rsidRDefault="00D96667" w:rsidP="00A24929">
            <w:pPr>
              <w:ind w:left="171" w:hanging="218"/>
              <w:rPr>
                <w:rFonts w:ascii="Georgia" w:hAnsi="Georgia"/>
                <w:sz w:val="16"/>
                <w:szCs w:val="18"/>
              </w:rPr>
            </w:pPr>
          </w:p>
          <w:p w14:paraId="151578DD" w14:textId="77777777" w:rsidR="00D96667" w:rsidRPr="00A24929" w:rsidRDefault="00D96667" w:rsidP="00A24929">
            <w:pPr>
              <w:ind w:left="171" w:hanging="218"/>
              <w:rPr>
                <w:rFonts w:ascii="Georgia" w:hAnsi="Georgia"/>
                <w:sz w:val="16"/>
                <w:szCs w:val="18"/>
              </w:rPr>
            </w:pPr>
          </w:p>
          <w:p w14:paraId="73CA7CA4" w14:textId="77777777" w:rsidR="00D96667" w:rsidRPr="00A24929" w:rsidRDefault="00D96667" w:rsidP="00A24929">
            <w:pPr>
              <w:ind w:left="171"/>
              <w:rPr>
                <w:rFonts w:ascii="Georgia" w:hAnsi="Georgia"/>
                <w:sz w:val="16"/>
                <w:szCs w:val="18"/>
              </w:rPr>
            </w:pPr>
            <w:r w:rsidRPr="00A24929">
              <w:rPr>
                <w:rFonts w:ascii="Georgia" w:hAnsi="Georgia"/>
                <w:sz w:val="16"/>
                <w:szCs w:val="18"/>
              </w:rPr>
              <w:t>Forklarer</w:t>
            </w:r>
          </w:p>
          <w:p w14:paraId="3A1C8EEC" w14:textId="77777777" w:rsidR="00D96667" w:rsidRPr="00A24929" w:rsidRDefault="00D96667" w:rsidP="00A24929">
            <w:pPr>
              <w:ind w:left="171" w:hanging="218"/>
              <w:rPr>
                <w:rFonts w:ascii="Georgia" w:hAnsi="Georgia"/>
                <w:sz w:val="16"/>
                <w:szCs w:val="18"/>
              </w:rPr>
            </w:pPr>
          </w:p>
          <w:p w14:paraId="74A3CA93" w14:textId="77777777" w:rsidR="00D96667" w:rsidRPr="00A24929" w:rsidRDefault="00D96667" w:rsidP="00A24929">
            <w:pPr>
              <w:pStyle w:val="Listeafsnit"/>
              <w:numPr>
                <w:ilvl w:val="0"/>
                <w:numId w:val="7"/>
              </w:numPr>
              <w:ind w:left="171" w:hanging="218"/>
              <w:rPr>
                <w:rFonts w:ascii="Georgia" w:hAnsi="Georgia"/>
                <w:sz w:val="16"/>
                <w:szCs w:val="18"/>
              </w:rPr>
            </w:pPr>
            <w:r w:rsidRPr="00A24929">
              <w:rPr>
                <w:rFonts w:ascii="Georgia" w:hAnsi="Georgia"/>
                <w:sz w:val="16"/>
                <w:szCs w:val="18"/>
              </w:rPr>
              <w:t>Løser opgaven</w:t>
            </w:r>
          </w:p>
          <w:p w14:paraId="4A9F573F" w14:textId="77777777" w:rsidR="00D96667" w:rsidRPr="00A24929" w:rsidRDefault="00D96667" w:rsidP="00A24929">
            <w:pPr>
              <w:ind w:left="171" w:hanging="218"/>
              <w:rPr>
                <w:rFonts w:ascii="Georgia" w:hAnsi="Georgia"/>
                <w:sz w:val="16"/>
                <w:szCs w:val="18"/>
              </w:rPr>
            </w:pPr>
          </w:p>
          <w:p w14:paraId="5DE2F0D0" w14:textId="77777777" w:rsidR="00D96667" w:rsidRPr="00A24929" w:rsidRDefault="00D96667" w:rsidP="00A24929">
            <w:pPr>
              <w:ind w:left="171" w:hanging="218"/>
              <w:rPr>
                <w:rFonts w:ascii="Georgia" w:hAnsi="Georgia"/>
                <w:sz w:val="16"/>
                <w:szCs w:val="18"/>
              </w:rPr>
            </w:pPr>
          </w:p>
          <w:p w14:paraId="663D4F1A" w14:textId="4A649E61" w:rsidR="00D96667" w:rsidRPr="00A24929" w:rsidRDefault="00D96667" w:rsidP="00A24929">
            <w:pPr>
              <w:ind w:left="171"/>
              <w:rPr>
                <w:rFonts w:ascii="Georgia" w:hAnsi="Georgia"/>
                <w:sz w:val="16"/>
                <w:szCs w:val="18"/>
              </w:rPr>
            </w:pPr>
            <w:r w:rsidRPr="00A24929">
              <w:rPr>
                <w:rFonts w:ascii="Georgia" w:hAnsi="Georgia"/>
                <w:sz w:val="16"/>
                <w:szCs w:val="18"/>
              </w:rPr>
              <w:t>Forklarer</w:t>
            </w:r>
          </w:p>
          <w:p w14:paraId="111CD405" w14:textId="77777777" w:rsidR="00D96667" w:rsidRDefault="00D96667" w:rsidP="00D96667">
            <w:pPr>
              <w:ind w:left="313"/>
              <w:rPr>
                <w:rFonts w:ascii="Georgia" w:hAnsi="Georgia"/>
                <w:sz w:val="18"/>
                <w:szCs w:val="18"/>
              </w:rPr>
            </w:pPr>
          </w:p>
          <w:p w14:paraId="43F25FA8" w14:textId="77777777" w:rsidR="00D96667" w:rsidRPr="00243F8B" w:rsidRDefault="00D96667" w:rsidP="009D702F">
            <w:pPr>
              <w:rPr>
                <w:rFonts w:ascii="Georgia" w:hAnsi="Georgia"/>
                <w:sz w:val="16"/>
              </w:rPr>
            </w:pPr>
          </w:p>
        </w:tc>
        <w:tc>
          <w:tcPr>
            <w:tcW w:w="3685" w:type="dxa"/>
            <w:vMerge w:val="restart"/>
          </w:tcPr>
          <w:p w14:paraId="444C9449" w14:textId="00E150ED" w:rsidR="00D96667" w:rsidRPr="00243F8B" w:rsidRDefault="00D96667" w:rsidP="00BF601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</w:rPr>
              <w:t>3</w:t>
            </w:r>
            <w:r w:rsidRPr="00243F8B">
              <w:rPr>
                <w:rFonts w:ascii="Georgia" w:hAnsi="Georgia"/>
              </w:rPr>
              <w:t xml:space="preserve"> </w:t>
            </w:r>
            <w:r w:rsidRPr="00243F8B">
              <w:rPr>
                <w:rFonts w:ascii="Georgia" w:hAnsi="Georgia"/>
                <w:sz w:val="12"/>
                <w:szCs w:val="12"/>
              </w:rPr>
              <w:t>Grammatik</w:t>
            </w:r>
            <w:r>
              <w:rPr>
                <w:rFonts w:ascii="Georgia" w:hAnsi="Georgia"/>
                <w:sz w:val="12"/>
                <w:szCs w:val="12"/>
              </w:rPr>
              <w:t>-/semantikopgave</w:t>
            </w:r>
          </w:p>
          <w:p w14:paraId="3AEF6BED" w14:textId="3E9B4629" w:rsidR="00D96667" w:rsidRPr="00A24929" w:rsidRDefault="00D96667" w:rsidP="000D46D1">
            <w:pPr>
              <w:rPr>
                <w:rFonts w:ascii="Georgia" w:hAnsi="Georgia"/>
                <w:sz w:val="16"/>
                <w:szCs w:val="18"/>
              </w:rPr>
            </w:pPr>
            <w:r w:rsidRPr="00A24929">
              <w:rPr>
                <w:rFonts w:ascii="Georgia" w:hAnsi="Georgia"/>
                <w:sz w:val="16"/>
                <w:szCs w:val="18"/>
              </w:rPr>
              <w:t>Løser opgaven</w:t>
            </w:r>
          </w:p>
          <w:p w14:paraId="7D0AFCA9" w14:textId="77777777" w:rsidR="00D96667" w:rsidRDefault="00D96667" w:rsidP="000D46D1">
            <w:pPr>
              <w:rPr>
                <w:rFonts w:ascii="Georgia" w:hAnsi="Georgia"/>
                <w:sz w:val="18"/>
                <w:szCs w:val="18"/>
              </w:rPr>
            </w:pPr>
          </w:p>
          <w:p w14:paraId="65DF7952" w14:textId="77777777" w:rsidR="00D96667" w:rsidRDefault="00D96667" w:rsidP="000D46D1">
            <w:pPr>
              <w:rPr>
                <w:rFonts w:ascii="Georgia" w:hAnsi="Georgia"/>
                <w:sz w:val="18"/>
                <w:szCs w:val="18"/>
              </w:rPr>
            </w:pPr>
          </w:p>
          <w:p w14:paraId="09B01871" w14:textId="77777777" w:rsidR="00D96667" w:rsidRPr="002640CB" w:rsidRDefault="00D96667" w:rsidP="000D46D1">
            <w:pPr>
              <w:rPr>
                <w:rFonts w:ascii="Georgia" w:hAnsi="Georgia"/>
                <w:sz w:val="18"/>
                <w:szCs w:val="18"/>
              </w:rPr>
            </w:pPr>
          </w:p>
          <w:p w14:paraId="43A64FD0" w14:textId="77777777" w:rsidR="00D96667" w:rsidRPr="002640CB" w:rsidRDefault="00D96667" w:rsidP="000D46D1">
            <w:pPr>
              <w:rPr>
                <w:rFonts w:ascii="Georgia" w:hAnsi="Georgia"/>
                <w:sz w:val="18"/>
                <w:szCs w:val="18"/>
              </w:rPr>
            </w:pPr>
          </w:p>
          <w:p w14:paraId="5E50B135" w14:textId="77777777" w:rsidR="00D96667" w:rsidRPr="002640CB" w:rsidRDefault="00D96667" w:rsidP="000D46D1">
            <w:pPr>
              <w:rPr>
                <w:rFonts w:ascii="Georgia" w:hAnsi="Georgia"/>
                <w:sz w:val="18"/>
                <w:szCs w:val="18"/>
              </w:rPr>
            </w:pPr>
          </w:p>
          <w:p w14:paraId="58AB2581" w14:textId="77777777" w:rsidR="00D96667" w:rsidRPr="002640CB" w:rsidRDefault="00D96667" w:rsidP="000D46D1">
            <w:pPr>
              <w:rPr>
                <w:rFonts w:ascii="Georgia" w:hAnsi="Georgia"/>
                <w:sz w:val="18"/>
                <w:szCs w:val="18"/>
              </w:rPr>
            </w:pPr>
          </w:p>
          <w:p w14:paraId="5EEA1281" w14:textId="73A5AA55" w:rsidR="00D96667" w:rsidRPr="000D46D1" w:rsidRDefault="00D96667" w:rsidP="000D46D1">
            <w:pPr>
              <w:rPr>
                <w:rFonts w:ascii="Georgia" w:hAnsi="Georgia"/>
                <w:sz w:val="12"/>
                <w:szCs w:val="12"/>
              </w:rPr>
            </w:pPr>
          </w:p>
        </w:tc>
      </w:tr>
      <w:tr w:rsidR="00D96667" w:rsidRPr="00243F8B" w14:paraId="1ECAA340" w14:textId="77777777" w:rsidTr="00D96667">
        <w:trPr>
          <w:trHeight w:val="902"/>
        </w:trPr>
        <w:tc>
          <w:tcPr>
            <w:tcW w:w="3109" w:type="dxa"/>
            <w:tcBorders>
              <w:top w:val="nil"/>
            </w:tcBorders>
          </w:tcPr>
          <w:p w14:paraId="6CE38A12" w14:textId="77777777" w:rsidR="00D96667" w:rsidRPr="00243F8B" w:rsidRDefault="00D96667" w:rsidP="009D702F">
            <w:pPr>
              <w:rPr>
                <w:rFonts w:ascii="Georgia" w:hAnsi="Georgia"/>
                <w:sz w:val="16"/>
              </w:rPr>
            </w:pPr>
          </w:p>
        </w:tc>
        <w:tc>
          <w:tcPr>
            <w:tcW w:w="3544" w:type="dxa"/>
            <w:vMerge/>
          </w:tcPr>
          <w:p w14:paraId="3F9C5EBC" w14:textId="40CBFE32" w:rsidR="00D96667" w:rsidRPr="00243F8B" w:rsidRDefault="00D96667" w:rsidP="009D702F">
            <w:pPr>
              <w:rPr>
                <w:rFonts w:ascii="Georgia" w:hAnsi="Georgia"/>
                <w:sz w:val="16"/>
              </w:rPr>
            </w:pPr>
          </w:p>
        </w:tc>
        <w:tc>
          <w:tcPr>
            <w:tcW w:w="3685" w:type="dxa"/>
            <w:vMerge/>
          </w:tcPr>
          <w:p w14:paraId="6CEB22EB" w14:textId="77777777" w:rsidR="00D96667" w:rsidRPr="00243F8B" w:rsidRDefault="00D96667" w:rsidP="009D702F">
            <w:pPr>
              <w:rPr>
                <w:rFonts w:ascii="Georgia" w:hAnsi="Georgia"/>
                <w:sz w:val="12"/>
                <w:szCs w:val="12"/>
              </w:rPr>
            </w:pPr>
          </w:p>
        </w:tc>
      </w:tr>
    </w:tbl>
    <w:p w14:paraId="5EE5A384" w14:textId="1D1F7425" w:rsidR="00796728" w:rsidRPr="00243F8B" w:rsidRDefault="00796728" w:rsidP="00796728">
      <w:pPr>
        <w:keepNext/>
        <w:keepLines/>
        <w:spacing w:before="280" w:line="276" w:lineRule="auto"/>
        <w:outlineLvl w:val="2"/>
        <w:rPr>
          <w:rFonts w:ascii="Georgia" w:eastAsia="MS PMincho" w:hAnsi="Georgia" w:cs="Times New Roman"/>
          <w:lang w:eastAsia="da-DK"/>
        </w:rPr>
      </w:pPr>
      <w:r w:rsidRPr="00243F8B">
        <w:rPr>
          <w:rFonts w:ascii="Georgia" w:eastAsia="MS PMincho" w:hAnsi="Georgia" w:cs="Times New Roman"/>
          <w:lang w:eastAsia="da-DK"/>
        </w:rPr>
        <w:t xml:space="preserve">Opsummering af indtryk </w:t>
      </w:r>
      <w:r w:rsidR="0028016E">
        <w:rPr>
          <w:rFonts w:ascii="Georgia" w:eastAsia="MS PMincho" w:hAnsi="Georgia" w:cs="Times New Roman"/>
          <w:lang w:eastAsia="da-DK"/>
        </w:rPr>
        <w:t xml:space="preserve">af </w:t>
      </w:r>
      <w:r w:rsidRPr="00243F8B">
        <w:rPr>
          <w:rFonts w:ascii="Georgia" w:eastAsia="MS PMincho" w:hAnsi="Georgia" w:cs="Times New Roman"/>
          <w:lang w:eastAsia="da-DK"/>
        </w:rPr>
        <w:t>grammati</w:t>
      </w:r>
      <w:r w:rsidR="00321D57">
        <w:rPr>
          <w:rFonts w:ascii="Georgia" w:eastAsia="MS PMincho" w:hAnsi="Georgia" w:cs="Times New Roman"/>
          <w:lang w:eastAsia="da-DK"/>
        </w:rPr>
        <w:t>s</w:t>
      </w:r>
      <w:r w:rsidRPr="00243F8B">
        <w:rPr>
          <w:rFonts w:ascii="Georgia" w:eastAsia="MS PMincho" w:hAnsi="Georgia" w:cs="Times New Roman"/>
          <w:lang w:eastAsia="da-DK"/>
        </w:rPr>
        <w:t>k</w:t>
      </w:r>
      <w:r w:rsidR="00321D57">
        <w:rPr>
          <w:rFonts w:ascii="Georgia" w:eastAsia="MS PMincho" w:hAnsi="Georgia" w:cs="Times New Roman"/>
          <w:lang w:eastAsia="da-DK"/>
        </w:rPr>
        <w:t xml:space="preserve"> og sproglig kompetence</w:t>
      </w:r>
      <w:r w:rsidRPr="00243F8B">
        <w:rPr>
          <w:rFonts w:ascii="Georgia" w:eastAsia="MS PMincho" w:hAnsi="Georgia" w:cs="Times New Roman"/>
          <w:lang w:eastAsia="da-DK"/>
        </w:rPr>
        <w:t>:</w:t>
      </w:r>
    </w:p>
    <w:p w14:paraId="2ABEF3EB" w14:textId="77777777" w:rsidR="00796728" w:rsidRPr="00243F8B" w:rsidRDefault="00796728" w:rsidP="00796728">
      <w:pPr>
        <w:rPr>
          <w:rFonts w:ascii="Georgia" w:eastAsia="MS PMincho" w:hAnsi="Georgia" w:cs="Times New Roman"/>
          <w:lang w:eastAsia="da-DK"/>
        </w:rPr>
      </w:pPr>
    </w:p>
    <w:p w14:paraId="7AA04699" w14:textId="2B11414B" w:rsidR="00796728" w:rsidRPr="00243F8B" w:rsidRDefault="005C5C68" w:rsidP="00251758">
      <w:pPr>
        <w:shd w:val="clear" w:color="auto" w:fill="C0504D" w:themeFill="accent2"/>
        <w:spacing w:line="276" w:lineRule="auto"/>
        <w:rPr>
          <w:rFonts w:ascii="Georgia" w:eastAsia="MS PMincho" w:hAnsi="Georgia" w:cs="Times New Roman"/>
          <w:lang w:eastAsia="da-DK"/>
        </w:rPr>
      </w:pPr>
      <w:proofErr w:type="spellStart"/>
      <w:r>
        <w:rPr>
          <w:rFonts w:ascii="Georgia" w:eastAsia="MS PMincho" w:hAnsi="Georgia" w:cs="Times New Roman"/>
          <w:lang w:eastAsia="da-DK"/>
        </w:rPr>
        <w:t>Assignment</w:t>
      </w:r>
      <w:proofErr w:type="spellEnd"/>
      <w:r w:rsidR="0096011E">
        <w:rPr>
          <w:rFonts w:ascii="Georgia" w:eastAsia="MS PMincho" w:hAnsi="Georgia" w:cs="Times New Roman"/>
          <w:lang w:eastAsia="da-DK"/>
        </w:rPr>
        <w:t xml:space="preserve"> </w:t>
      </w:r>
      <w:r w:rsidR="00F252CD">
        <w:rPr>
          <w:rFonts w:ascii="Georgia" w:eastAsia="MS PMincho" w:hAnsi="Georgia" w:cs="Times New Roman"/>
          <w:lang w:eastAsia="da-DK"/>
        </w:rPr>
        <w:t>4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172"/>
        <w:gridCol w:w="5173"/>
      </w:tblGrid>
      <w:tr w:rsidR="00243F8B" w:rsidRPr="00243F8B" w14:paraId="2532A493" w14:textId="77777777" w:rsidTr="00224D32">
        <w:tc>
          <w:tcPr>
            <w:tcW w:w="5172" w:type="dxa"/>
          </w:tcPr>
          <w:p w14:paraId="741A570A" w14:textId="53F6959D" w:rsidR="00243F8B" w:rsidRPr="009C4891" w:rsidRDefault="00D96667" w:rsidP="00243F8B">
            <w:pPr>
              <w:rPr>
                <w:rFonts w:ascii="Georgia" w:hAnsi="Georgia"/>
                <w:sz w:val="32"/>
                <w:szCs w:val="32"/>
                <w:lang w:val="en-US"/>
              </w:rPr>
            </w:pPr>
            <w:r>
              <w:rPr>
                <w:rFonts w:ascii="Georgia" w:hAnsi="Georgia"/>
                <w:sz w:val="32"/>
                <w:szCs w:val="32"/>
                <w:lang w:val="en-US"/>
              </w:rPr>
              <w:t>4</w:t>
            </w:r>
            <w:r w:rsidR="00243F8B" w:rsidRPr="009C4891">
              <w:rPr>
                <w:rFonts w:ascii="Georgia" w:hAnsi="Georgia"/>
                <w:sz w:val="32"/>
                <w:szCs w:val="32"/>
                <w:lang w:val="en-US"/>
              </w:rPr>
              <w:t>A</w:t>
            </w:r>
            <w:r w:rsidR="00EB548C" w:rsidRPr="009C4891">
              <w:rPr>
                <w:rFonts w:ascii="Georgia" w:hAnsi="Georgia"/>
                <w:sz w:val="32"/>
                <w:szCs w:val="32"/>
                <w:lang w:val="en-US"/>
              </w:rPr>
              <w:t xml:space="preserve"> – </w:t>
            </w:r>
            <w:r w:rsidR="00EB548C" w:rsidRPr="009C4891">
              <w:rPr>
                <w:rFonts w:ascii="Georgia" w:hAnsi="Georgia"/>
                <w:i/>
                <w:sz w:val="32"/>
                <w:szCs w:val="32"/>
                <w:lang w:val="en-US"/>
              </w:rPr>
              <w:t xml:space="preserve">fiction </w:t>
            </w:r>
          </w:p>
          <w:p w14:paraId="3189FD8A" w14:textId="034847BD" w:rsidR="00243F8B" w:rsidRPr="00243F8B" w:rsidRDefault="000719A8" w:rsidP="00224D32">
            <w:pPr>
              <w:spacing w:after="120"/>
              <w:ind w:right="136"/>
              <w:rPr>
                <w:rFonts w:ascii="Georgia" w:hAnsi="Georgia"/>
                <w:sz w:val="16"/>
                <w:szCs w:val="32"/>
                <w:lang w:val="en-GB"/>
              </w:rPr>
            </w:pPr>
            <w:r w:rsidRPr="009C4891">
              <w:rPr>
                <w:rFonts w:ascii="Georgia" w:hAnsi="Georgia"/>
                <w:color w:val="7F7F7F"/>
                <w:sz w:val="16"/>
                <w:szCs w:val="32"/>
                <w:lang w:val="en-US"/>
              </w:rPr>
              <w:t xml:space="preserve">Write an </w:t>
            </w:r>
            <w:r w:rsidR="00AA2F74" w:rsidRPr="009C4891">
              <w:rPr>
                <w:rFonts w:ascii="Georgia" w:hAnsi="Georgia"/>
                <w:color w:val="7F7F7F"/>
                <w:sz w:val="16"/>
                <w:szCs w:val="32"/>
                <w:lang w:val="en-US"/>
              </w:rPr>
              <w:t xml:space="preserve">analytical </w:t>
            </w:r>
            <w:r w:rsidRPr="009C4891">
              <w:rPr>
                <w:rFonts w:ascii="Georgia" w:hAnsi="Georgia"/>
                <w:color w:val="7F7F7F"/>
                <w:sz w:val="16"/>
                <w:szCs w:val="32"/>
                <w:lang w:val="en-US"/>
              </w:rPr>
              <w:t>essay (</w:t>
            </w:r>
            <w:r w:rsidR="00F252CD">
              <w:rPr>
                <w:rFonts w:ascii="Georgia" w:hAnsi="Georgia"/>
                <w:color w:val="7F7F7F"/>
                <w:sz w:val="16"/>
                <w:szCs w:val="32"/>
                <w:lang w:val="en-US"/>
              </w:rPr>
              <w:t>9</w:t>
            </w:r>
            <w:r w:rsidR="00243F8B" w:rsidRPr="009C4891">
              <w:rPr>
                <w:rFonts w:ascii="Georgia" w:hAnsi="Georgia"/>
                <w:color w:val="7F7F7F"/>
                <w:sz w:val="16"/>
                <w:szCs w:val="32"/>
                <w:lang w:val="en-US"/>
              </w:rPr>
              <w:t xml:space="preserve">00-1200 words) in </w:t>
            </w:r>
            <w:r w:rsidR="00243F8B" w:rsidRPr="00F82267"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>which</w:t>
            </w:r>
            <w:r w:rsidR="00243F8B" w:rsidRPr="00243F8B"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 xml:space="preserve"> you analyse and interpret </w:t>
            </w:r>
            <w:r w:rsidR="00243F8B"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>…</w:t>
            </w:r>
            <w:r w:rsidR="00243F8B" w:rsidRPr="00243F8B"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 xml:space="preserve"> </w:t>
            </w:r>
            <w:r w:rsidR="00243F8B"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 xml:space="preserve"> </w:t>
            </w:r>
            <w:r w:rsidR="00243F8B" w:rsidRPr="00243F8B">
              <w:rPr>
                <w:rFonts w:ascii="Georgia" w:hAnsi="Georgia"/>
                <w:i/>
                <w:sz w:val="16"/>
                <w:szCs w:val="32"/>
                <w:lang w:val="en-GB"/>
              </w:rPr>
              <w:t>fiction</w:t>
            </w:r>
          </w:p>
          <w:p w14:paraId="45D9884A" w14:textId="77777777" w:rsidR="00C84947" w:rsidRDefault="00C84947" w:rsidP="00C84947">
            <w:pPr>
              <w:rPr>
                <w:rFonts w:ascii="Georgia" w:hAnsi="Georgia"/>
                <w:color w:val="7F7F7F"/>
                <w:sz w:val="16"/>
                <w:szCs w:val="32"/>
                <w:lang w:val="en-GB"/>
              </w:rPr>
            </w:pPr>
            <w:r w:rsidRPr="00243F8B"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 xml:space="preserve">Part of your essay must focus on </w:t>
            </w:r>
          </w:p>
          <w:p w14:paraId="454E57F9" w14:textId="7F385052" w:rsidR="00C84947" w:rsidRDefault="00C84947" w:rsidP="00C84947">
            <w:pPr>
              <w:pStyle w:val="Listeafsnit"/>
              <w:numPr>
                <w:ilvl w:val="0"/>
                <w:numId w:val="4"/>
              </w:numPr>
              <w:rPr>
                <w:rFonts w:ascii="Georgia" w:hAnsi="Georgia"/>
                <w:b/>
                <w:color w:val="7F7F7F"/>
                <w:sz w:val="16"/>
                <w:szCs w:val="32"/>
                <w:lang w:val="en-GB"/>
              </w:rPr>
            </w:pPr>
            <w:r w:rsidRPr="008A67D1">
              <w:rPr>
                <w:rFonts w:ascii="Georgia" w:hAnsi="Georgia"/>
                <w:b/>
                <w:color w:val="7F7F7F"/>
                <w:sz w:val="16"/>
                <w:szCs w:val="32"/>
                <w:lang w:val="en-GB"/>
              </w:rPr>
              <w:t xml:space="preserve"> </w:t>
            </w:r>
          </w:p>
          <w:p w14:paraId="5A90763E" w14:textId="0B0DB8AC" w:rsidR="00D96667" w:rsidRPr="00F252CD" w:rsidRDefault="00D96667" w:rsidP="00D96667">
            <w:pPr>
              <w:pStyle w:val="Citat"/>
              <w:spacing w:after="0" w:line="240" w:lineRule="auto"/>
              <w:ind w:left="0"/>
              <w:rPr>
                <w:rFonts w:ascii="Georgia" w:hAnsi="Georgia"/>
                <w:i w:val="0"/>
                <w:color w:val="7F7F7F" w:themeColor="text1" w:themeTint="80"/>
                <w:sz w:val="16"/>
                <w:szCs w:val="16"/>
                <w:lang w:val="en-GB"/>
              </w:rPr>
            </w:pPr>
            <w:r w:rsidRPr="00F252CD">
              <w:rPr>
                <w:rFonts w:ascii="Georgia" w:hAnsi="Georgia"/>
                <w:i w:val="0"/>
                <w:color w:val="7F7F7F" w:themeColor="text1" w:themeTint="80"/>
                <w:sz w:val="16"/>
                <w:szCs w:val="16"/>
                <w:lang w:val="en-GB"/>
              </w:rPr>
              <w:t>Analysis of the style of writing in […].</w:t>
            </w:r>
          </w:p>
          <w:p w14:paraId="2E6E5A71" w14:textId="77777777" w:rsidR="00D96667" w:rsidRPr="008A67D1" w:rsidRDefault="00D96667" w:rsidP="00C84947">
            <w:pPr>
              <w:pStyle w:val="Listeafsnit"/>
              <w:numPr>
                <w:ilvl w:val="0"/>
                <w:numId w:val="4"/>
              </w:numPr>
              <w:rPr>
                <w:rFonts w:ascii="Georgia" w:hAnsi="Georgia"/>
                <w:b/>
                <w:color w:val="7F7F7F"/>
                <w:sz w:val="16"/>
                <w:szCs w:val="32"/>
                <w:lang w:val="en-GB"/>
              </w:rPr>
            </w:pPr>
          </w:p>
          <w:p w14:paraId="181FA839" w14:textId="77777777" w:rsidR="00C84947" w:rsidRDefault="00C84947" w:rsidP="00C84947">
            <w:pPr>
              <w:rPr>
                <w:rFonts w:ascii="Georgia" w:hAnsi="Georgia"/>
                <w:b/>
                <w:color w:val="7F7F7F"/>
                <w:sz w:val="16"/>
                <w:szCs w:val="32"/>
                <w:lang w:val="en-GB"/>
              </w:rPr>
            </w:pPr>
          </w:p>
          <w:p w14:paraId="11855D30" w14:textId="0B6B8686" w:rsidR="00C84947" w:rsidRPr="0043381A" w:rsidRDefault="00D96667" w:rsidP="00C84947">
            <w:pPr>
              <w:rPr>
                <w:rFonts w:ascii="Georgia" w:hAnsi="Georgia"/>
                <w:color w:val="808080" w:themeColor="background1" w:themeShade="80"/>
                <w:sz w:val="16"/>
                <w:szCs w:val="32"/>
                <w:lang w:val="en-AU"/>
              </w:rPr>
            </w:pPr>
            <w:r>
              <w:rPr>
                <w:rFonts w:ascii="Georgia" w:hAnsi="Georgia"/>
                <w:color w:val="808080" w:themeColor="background1" w:themeShade="80"/>
                <w:sz w:val="16"/>
                <w:szCs w:val="32"/>
                <w:lang w:val="en-AU"/>
              </w:rPr>
              <w:t>Y</w:t>
            </w:r>
            <w:r w:rsidR="00C84947" w:rsidRPr="0043381A">
              <w:rPr>
                <w:rFonts w:ascii="Georgia" w:hAnsi="Georgia"/>
                <w:color w:val="808080" w:themeColor="background1" w:themeShade="80"/>
                <w:sz w:val="16"/>
                <w:szCs w:val="32"/>
                <w:lang w:val="en-AU"/>
              </w:rPr>
              <w:t xml:space="preserve">our essay </w:t>
            </w:r>
            <w:r w:rsidR="00C84947">
              <w:rPr>
                <w:rFonts w:ascii="Georgia" w:hAnsi="Georgia"/>
                <w:color w:val="808080" w:themeColor="background1" w:themeShade="80"/>
                <w:sz w:val="16"/>
                <w:szCs w:val="32"/>
                <w:lang w:val="en-AU"/>
              </w:rPr>
              <w:t>must include references to</w:t>
            </w:r>
          </w:p>
          <w:p w14:paraId="4454C30B" w14:textId="77777777" w:rsidR="00C84947" w:rsidRPr="0043381A" w:rsidRDefault="00C84947" w:rsidP="00C84947">
            <w:pPr>
              <w:numPr>
                <w:ilvl w:val="0"/>
                <w:numId w:val="3"/>
              </w:numPr>
              <w:rPr>
                <w:rFonts w:ascii="Georgia" w:hAnsi="Georgia"/>
                <w:color w:val="808080" w:themeColor="background1" w:themeShade="80"/>
                <w:sz w:val="16"/>
                <w:szCs w:val="32"/>
                <w:lang w:val="en-AU"/>
              </w:rPr>
            </w:pPr>
            <w:r>
              <w:rPr>
                <w:rFonts w:ascii="Georgia" w:hAnsi="Georgia"/>
                <w:color w:val="808080" w:themeColor="background1" w:themeShade="80"/>
                <w:sz w:val="16"/>
                <w:szCs w:val="32"/>
                <w:lang w:val="en-AU"/>
              </w:rPr>
              <w:t>the short story</w:t>
            </w:r>
          </w:p>
          <w:p w14:paraId="15D067FC" w14:textId="5DC76779" w:rsidR="00243F8B" w:rsidRPr="00243F8B" w:rsidRDefault="00243F8B" w:rsidP="00243F8B">
            <w:pPr>
              <w:rPr>
                <w:rFonts w:ascii="Georgia" w:hAnsi="Georgia"/>
                <w:sz w:val="20"/>
                <w:szCs w:val="32"/>
                <w:lang w:val="en-GB"/>
              </w:rPr>
            </w:pPr>
          </w:p>
        </w:tc>
        <w:tc>
          <w:tcPr>
            <w:tcW w:w="5173" w:type="dxa"/>
          </w:tcPr>
          <w:p w14:paraId="7731E1A5" w14:textId="369BD750" w:rsidR="00243F8B" w:rsidRPr="00243F8B" w:rsidRDefault="001475FC" w:rsidP="00224D32">
            <w:pPr>
              <w:ind w:left="215"/>
              <w:rPr>
                <w:rFonts w:ascii="Georgia" w:hAnsi="Georgia"/>
                <w:sz w:val="32"/>
                <w:szCs w:val="32"/>
                <w:lang w:val="en-GB"/>
              </w:rPr>
            </w:pPr>
            <w:r>
              <w:rPr>
                <w:rFonts w:ascii="Georgia" w:hAnsi="Georgia"/>
                <w:sz w:val="32"/>
                <w:szCs w:val="32"/>
                <w:lang w:val="en-GB"/>
              </w:rPr>
              <w:t>4</w:t>
            </w:r>
            <w:r w:rsidR="00243F8B" w:rsidRPr="00243F8B">
              <w:rPr>
                <w:rFonts w:ascii="Georgia" w:hAnsi="Georgia"/>
                <w:sz w:val="32"/>
                <w:szCs w:val="32"/>
                <w:lang w:val="en-GB"/>
              </w:rPr>
              <w:t>B</w:t>
            </w:r>
            <w:r w:rsidR="00EB548C">
              <w:rPr>
                <w:rFonts w:ascii="Georgia" w:hAnsi="Georgia"/>
                <w:sz w:val="32"/>
                <w:szCs w:val="32"/>
                <w:lang w:val="en-GB"/>
              </w:rPr>
              <w:t xml:space="preserve"> – </w:t>
            </w:r>
            <w:r w:rsidR="00EB548C" w:rsidRPr="00EB548C">
              <w:rPr>
                <w:rFonts w:ascii="Georgia" w:hAnsi="Georgia"/>
                <w:i/>
                <w:sz w:val="32"/>
                <w:szCs w:val="32"/>
                <w:lang w:val="en-GB"/>
              </w:rPr>
              <w:t>non-fiction</w:t>
            </w:r>
            <w:r w:rsidR="00EB548C">
              <w:rPr>
                <w:rFonts w:ascii="Georgia" w:hAnsi="Georgia"/>
                <w:i/>
                <w:sz w:val="32"/>
                <w:szCs w:val="32"/>
                <w:lang w:val="en-GB"/>
              </w:rPr>
              <w:t xml:space="preserve"> </w:t>
            </w:r>
          </w:p>
          <w:p w14:paraId="4FAA727F" w14:textId="7B1EA555" w:rsidR="00243F8B" w:rsidRPr="00243F8B" w:rsidRDefault="000719A8" w:rsidP="00224D32">
            <w:pPr>
              <w:spacing w:after="120"/>
              <w:ind w:left="215"/>
              <w:rPr>
                <w:rFonts w:ascii="Georgia" w:hAnsi="Georgia"/>
                <w:sz w:val="16"/>
                <w:szCs w:val="32"/>
                <w:lang w:val="en-GB"/>
              </w:rPr>
            </w:pPr>
            <w:r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 xml:space="preserve">Write an </w:t>
            </w:r>
            <w:r w:rsidR="00AA2F74"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 xml:space="preserve">analytical </w:t>
            </w:r>
            <w:r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>essay (</w:t>
            </w:r>
            <w:r w:rsidR="00F252CD"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>9</w:t>
            </w:r>
            <w:r w:rsidR="00243F8B" w:rsidRPr="00243F8B"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 xml:space="preserve">00-1200 words) in which you analyse and </w:t>
            </w:r>
            <w:r w:rsidR="00AB7A06"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>discuss the issue of</w:t>
            </w:r>
            <w:r w:rsidR="00243F8B" w:rsidRPr="00243F8B"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 xml:space="preserve"> </w:t>
            </w:r>
            <w:r w:rsidR="00243F8B"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>…</w:t>
            </w:r>
            <w:r w:rsidR="00243F8B" w:rsidRPr="00243F8B"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 xml:space="preserve"> </w:t>
            </w:r>
            <w:r w:rsidR="00243F8B">
              <w:rPr>
                <w:rFonts w:ascii="Georgia" w:hAnsi="Georgia"/>
                <w:i/>
                <w:sz w:val="16"/>
                <w:szCs w:val="32"/>
                <w:lang w:val="en-GB"/>
              </w:rPr>
              <w:t>non-fiction</w:t>
            </w:r>
          </w:p>
          <w:p w14:paraId="1C771056" w14:textId="77777777" w:rsidR="00C84947" w:rsidRDefault="00C84947" w:rsidP="00C84947">
            <w:pPr>
              <w:ind w:left="215"/>
              <w:rPr>
                <w:rFonts w:ascii="Georgia" w:hAnsi="Georgia"/>
                <w:color w:val="808080" w:themeColor="background1" w:themeShade="80"/>
                <w:sz w:val="16"/>
                <w:szCs w:val="32"/>
                <w:lang w:val="en-AU"/>
              </w:rPr>
            </w:pPr>
            <w:r w:rsidRPr="0043381A">
              <w:rPr>
                <w:rFonts w:ascii="Georgia" w:hAnsi="Georgia"/>
                <w:color w:val="808080" w:themeColor="background1" w:themeShade="80"/>
                <w:sz w:val="16"/>
                <w:szCs w:val="32"/>
                <w:lang w:val="en-AU"/>
              </w:rPr>
              <w:t xml:space="preserve">Part of your essay must focus on </w:t>
            </w:r>
          </w:p>
          <w:p w14:paraId="1EBA69F1" w14:textId="3375B037" w:rsidR="00C84947" w:rsidRDefault="00C84947" w:rsidP="00C84947">
            <w:pPr>
              <w:pStyle w:val="Listeafsnit"/>
              <w:numPr>
                <w:ilvl w:val="0"/>
                <w:numId w:val="3"/>
              </w:numPr>
              <w:rPr>
                <w:rFonts w:ascii="Georgia" w:hAnsi="Georgia"/>
                <w:color w:val="808080" w:themeColor="background1" w:themeShade="80"/>
                <w:sz w:val="16"/>
                <w:szCs w:val="32"/>
                <w:lang w:val="en-AU"/>
              </w:rPr>
            </w:pPr>
          </w:p>
          <w:p w14:paraId="1DB4C78F" w14:textId="5346952D" w:rsidR="00F252CD" w:rsidRPr="00F252CD" w:rsidRDefault="00F252CD" w:rsidP="00F252CD">
            <w:pPr>
              <w:pStyle w:val="Citat"/>
              <w:spacing w:after="0" w:line="240" w:lineRule="auto"/>
              <w:ind w:left="0"/>
              <w:rPr>
                <w:rFonts w:ascii="Georgia" w:hAnsi="Georgia"/>
                <w:i w:val="0"/>
                <w:color w:val="7F7F7F" w:themeColor="text1" w:themeTint="80"/>
                <w:sz w:val="16"/>
                <w:szCs w:val="16"/>
                <w:lang w:val="en-GB"/>
              </w:rPr>
            </w:pPr>
            <w:r>
              <w:rPr>
                <w:rFonts w:ascii="Georgia" w:hAnsi="Georgia"/>
                <w:color w:val="7F7F7F" w:themeColor="text1" w:themeTint="80"/>
                <w:sz w:val="16"/>
                <w:szCs w:val="16"/>
                <w:lang w:val="en-GB"/>
              </w:rPr>
              <w:t xml:space="preserve">     </w:t>
            </w:r>
            <w:r w:rsidRPr="00F252CD">
              <w:rPr>
                <w:rFonts w:ascii="Georgia" w:hAnsi="Georgia"/>
                <w:i w:val="0"/>
                <w:color w:val="7F7F7F" w:themeColor="text1" w:themeTint="80"/>
                <w:sz w:val="16"/>
                <w:szCs w:val="16"/>
                <w:lang w:val="en-GB"/>
              </w:rPr>
              <w:t>Analysis of the style of writing</w:t>
            </w:r>
            <w:r>
              <w:rPr>
                <w:rFonts w:ascii="Georgia" w:hAnsi="Georgia"/>
                <w:i w:val="0"/>
                <w:color w:val="7F7F7F" w:themeColor="text1" w:themeTint="80"/>
                <w:sz w:val="16"/>
                <w:szCs w:val="16"/>
                <w:lang w:val="en-GB"/>
              </w:rPr>
              <w:t>/of the language</w:t>
            </w:r>
            <w:r w:rsidRPr="00F252CD">
              <w:rPr>
                <w:rFonts w:ascii="Georgia" w:hAnsi="Georgia"/>
                <w:i w:val="0"/>
                <w:color w:val="7F7F7F" w:themeColor="text1" w:themeTint="80"/>
                <w:sz w:val="16"/>
                <w:szCs w:val="16"/>
                <w:lang w:val="en-GB"/>
              </w:rPr>
              <w:t xml:space="preserve"> in […].</w:t>
            </w:r>
          </w:p>
          <w:p w14:paraId="36A2BBD3" w14:textId="295B8A19" w:rsidR="00F252CD" w:rsidRPr="00F252CD" w:rsidRDefault="00F252CD" w:rsidP="00F252CD">
            <w:pPr>
              <w:pStyle w:val="Listeafsnit"/>
              <w:numPr>
                <w:ilvl w:val="0"/>
                <w:numId w:val="4"/>
              </w:numPr>
              <w:rPr>
                <w:rFonts w:ascii="Georgia" w:hAnsi="Georgia"/>
                <w:b/>
                <w:color w:val="7F7F7F"/>
                <w:sz w:val="16"/>
                <w:szCs w:val="32"/>
                <w:lang w:val="en-GB"/>
              </w:rPr>
            </w:pPr>
          </w:p>
          <w:p w14:paraId="707F0CF4" w14:textId="32C7C027" w:rsidR="00C84947" w:rsidRPr="00D96667" w:rsidRDefault="00C84947" w:rsidP="00D96667">
            <w:pPr>
              <w:ind w:left="360"/>
              <w:rPr>
                <w:rFonts w:ascii="Georgia" w:hAnsi="Georgia"/>
                <w:color w:val="808080" w:themeColor="background1" w:themeShade="80"/>
                <w:sz w:val="16"/>
                <w:szCs w:val="32"/>
                <w:lang w:val="en-AU"/>
              </w:rPr>
            </w:pPr>
            <w:r w:rsidRPr="00D96667">
              <w:rPr>
                <w:rFonts w:ascii="Georgia" w:hAnsi="Georgia"/>
                <w:color w:val="808080" w:themeColor="background1" w:themeShade="80"/>
                <w:sz w:val="16"/>
                <w:szCs w:val="32"/>
                <w:lang w:val="en-AU"/>
              </w:rPr>
              <w:br/>
            </w:r>
            <w:r w:rsidR="00D96667" w:rsidRPr="00D96667">
              <w:rPr>
                <w:rFonts w:ascii="Georgia" w:hAnsi="Georgia"/>
                <w:color w:val="808080" w:themeColor="background1" w:themeShade="80"/>
                <w:sz w:val="16"/>
                <w:szCs w:val="32"/>
                <w:lang w:val="en-AU"/>
              </w:rPr>
              <w:t>Y</w:t>
            </w:r>
            <w:r w:rsidRPr="00D96667">
              <w:rPr>
                <w:rFonts w:ascii="Georgia" w:hAnsi="Georgia"/>
                <w:color w:val="808080" w:themeColor="background1" w:themeShade="80"/>
                <w:sz w:val="16"/>
                <w:szCs w:val="32"/>
                <w:lang w:val="en-AU"/>
              </w:rPr>
              <w:t>our essay must include references to: </w:t>
            </w:r>
          </w:p>
          <w:p w14:paraId="5520D4A4" w14:textId="707E478F" w:rsidR="00C84947" w:rsidRPr="0043381A" w:rsidRDefault="00C84947" w:rsidP="00C84947">
            <w:pPr>
              <w:numPr>
                <w:ilvl w:val="0"/>
                <w:numId w:val="3"/>
              </w:numPr>
              <w:rPr>
                <w:rFonts w:ascii="Georgia" w:hAnsi="Georgia"/>
                <w:color w:val="808080" w:themeColor="background1" w:themeShade="80"/>
                <w:sz w:val="16"/>
                <w:szCs w:val="32"/>
                <w:lang w:val="en-AU"/>
              </w:rPr>
            </w:pPr>
            <w:r>
              <w:rPr>
                <w:rFonts w:cs="Times New Roman"/>
                <w:color w:val="808080" w:themeColor="background1" w:themeShade="80"/>
                <w:sz w:val="16"/>
                <w:szCs w:val="32"/>
                <w:lang w:val="en-AU"/>
              </w:rPr>
              <w:t>[</w:t>
            </w:r>
            <w:r w:rsidR="00D96667">
              <w:rPr>
                <w:rFonts w:cs="Times New Roman"/>
                <w:color w:val="808080" w:themeColor="background1" w:themeShade="80"/>
                <w:sz w:val="16"/>
                <w:szCs w:val="32"/>
                <w:lang w:val="en-AU"/>
              </w:rPr>
              <w:t>material</w:t>
            </w:r>
            <w:r>
              <w:rPr>
                <w:rFonts w:cs="Times New Roman"/>
                <w:color w:val="808080" w:themeColor="background1" w:themeShade="80"/>
                <w:sz w:val="16"/>
                <w:szCs w:val="32"/>
                <w:lang w:val="en-AU"/>
              </w:rPr>
              <w:t>]</w:t>
            </w:r>
          </w:p>
          <w:p w14:paraId="58F76035" w14:textId="2B55FA7B" w:rsidR="0073404B" w:rsidRPr="00243F8B" w:rsidRDefault="0073404B" w:rsidP="00F252CD">
            <w:pPr>
              <w:rPr>
                <w:rFonts w:ascii="Georgia" w:hAnsi="Georgia"/>
                <w:sz w:val="20"/>
                <w:szCs w:val="32"/>
                <w:lang w:val="en-GB"/>
              </w:rPr>
            </w:pPr>
          </w:p>
        </w:tc>
      </w:tr>
    </w:tbl>
    <w:p w14:paraId="097F4F85" w14:textId="77777777" w:rsidR="00243F8B" w:rsidRDefault="00243F8B" w:rsidP="00796728">
      <w:pPr>
        <w:rPr>
          <w:rFonts w:ascii="Georgia" w:hAnsi="Georgia"/>
        </w:rPr>
      </w:pPr>
    </w:p>
    <w:tbl>
      <w:tblPr>
        <w:tblStyle w:val="Tabel-Gitter"/>
        <w:tblW w:w="108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533"/>
        <w:gridCol w:w="3534"/>
      </w:tblGrid>
      <w:tr w:rsidR="00C14A23" w14:paraId="275DECDA" w14:textId="77777777" w:rsidTr="005C3531">
        <w:tc>
          <w:tcPr>
            <w:tcW w:w="3794" w:type="dxa"/>
          </w:tcPr>
          <w:p w14:paraId="089C4B53" w14:textId="22DC655C" w:rsidR="00C14A23" w:rsidRDefault="00C14A23" w:rsidP="0079672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Formalia og </w:t>
            </w:r>
            <w:r w:rsidR="008A5C5B">
              <w:rPr>
                <w:rFonts w:ascii="Georgia" w:hAnsi="Georgia"/>
              </w:rPr>
              <w:t>tekst</w:t>
            </w:r>
            <w:r>
              <w:rPr>
                <w:rFonts w:ascii="Georgia" w:hAnsi="Georgia"/>
              </w:rPr>
              <w:t>struktur</w:t>
            </w:r>
          </w:p>
          <w:p w14:paraId="15B3AE09" w14:textId="070164E3" w:rsidR="00CB7193" w:rsidRPr="00F252CD" w:rsidRDefault="00CB7193" w:rsidP="00CB7193">
            <w:pPr>
              <w:jc w:val="right"/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</w:pPr>
            <w:r w:rsidRPr="00F252CD"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  <w:t>Indledning</w:t>
            </w:r>
            <w:r w:rsidR="00C66A43" w:rsidRPr="00F252CD"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  <w:t>,</w:t>
            </w:r>
            <w:r w:rsidR="00432CAA" w:rsidRPr="00F252CD"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  <w:t xml:space="preserve"> afsnit</w:t>
            </w:r>
            <w:r w:rsidR="00847580" w:rsidRPr="00F252CD"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  <w:t>sinddeling</w:t>
            </w:r>
            <w:r w:rsidR="00C66A43" w:rsidRPr="00F252CD"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  <w:t>, afrunding</w:t>
            </w:r>
            <w:r w:rsidR="00847580" w:rsidRPr="00F252CD"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  <w:t xml:space="preserve"> af tekst</w:t>
            </w:r>
            <w:r w:rsidRPr="00F252CD"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  <w:t>:</w:t>
            </w:r>
          </w:p>
          <w:p w14:paraId="1CE0B5EC" w14:textId="0DA92578" w:rsidR="00CB7193" w:rsidRPr="00F252CD" w:rsidRDefault="00432CAA" w:rsidP="00432CAA">
            <w:pPr>
              <w:jc w:val="right"/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</w:pPr>
            <w:r w:rsidRPr="00F252CD"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  <w:t>Rød tråd</w:t>
            </w:r>
            <w:r w:rsidR="00CB7193" w:rsidRPr="00F252CD"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  <w:t>/</w:t>
            </w:r>
            <w:r w:rsidR="00E11D6A" w:rsidRPr="00F252CD"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  <w:t>kohæ</w:t>
            </w:r>
            <w:r w:rsidR="007B0EE1" w:rsidRPr="00F252CD"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  <w:t>rens</w:t>
            </w:r>
            <w:r w:rsidR="00CB7193" w:rsidRPr="00F252CD"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  <w:t>:</w:t>
            </w:r>
          </w:p>
          <w:p w14:paraId="5626BFED" w14:textId="77777777" w:rsidR="00F252CD" w:rsidRPr="00F252CD" w:rsidRDefault="005C3531" w:rsidP="00590DCA">
            <w:pPr>
              <w:jc w:val="right"/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</w:pPr>
            <w:r w:rsidRPr="00F252CD"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  <w:t>Anvendelse af h</w:t>
            </w:r>
            <w:r w:rsidR="00590DCA" w:rsidRPr="00F252CD"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  <w:t>jælpemidler</w:t>
            </w:r>
            <w:r w:rsidR="00F252CD" w:rsidRPr="00F252CD"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  <w:t>:</w:t>
            </w:r>
          </w:p>
          <w:p w14:paraId="3C7CAC13" w14:textId="6F84D686" w:rsidR="00590DCA" w:rsidRPr="00F252CD" w:rsidRDefault="00F252CD" w:rsidP="00590DCA">
            <w:pPr>
              <w:jc w:val="right"/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</w:pPr>
            <w:r w:rsidRPr="00F252CD"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  <w:t>D</w:t>
            </w:r>
            <w:r w:rsidR="005C3531" w:rsidRPr="00F252CD"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  <w:t xml:space="preserve">okumentation af </w:t>
            </w:r>
            <w:r w:rsidR="00847580" w:rsidRPr="00F252CD"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  <w:t xml:space="preserve">anvendte </w:t>
            </w:r>
            <w:r w:rsidR="005C3531" w:rsidRPr="00F252CD"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  <w:t>kilder:</w:t>
            </w:r>
          </w:p>
          <w:p w14:paraId="7CD028FD" w14:textId="77777777" w:rsidR="00CB7193" w:rsidRDefault="00CB7193" w:rsidP="005C3531">
            <w:pPr>
              <w:jc w:val="right"/>
              <w:rPr>
                <w:rFonts w:ascii="Georgia" w:hAnsi="Georgia"/>
              </w:rPr>
            </w:pPr>
          </w:p>
          <w:p w14:paraId="224293EB" w14:textId="20FBF419" w:rsidR="00A24929" w:rsidRDefault="00A24929" w:rsidP="005C3531">
            <w:pPr>
              <w:jc w:val="right"/>
              <w:rPr>
                <w:rFonts w:ascii="Georgia" w:hAnsi="Georgia"/>
              </w:rPr>
            </w:pPr>
          </w:p>
        </w:tc>
        <w:tc>
          <w:tcPr>
            <w:tcW w:w="3533" w:type="dxa"/>
          </w:tcPr>
          <w:p w14:paraId="6F315E82" w14:textId="77777777" w:rsidR="00C14A23" w:rsidRDefault="00C14A23" w:rsidP="00796728">
            <w:pPr>
              <w:rPr>
                <w:rFonts w:ascii="Georgia" w:hAnsi="Georgia"/>
              </w:rPr>
            </w:pPr>
          </w:p>
        </w:tc>
        <w:tc>
          <w:tcPr>
            <w:tcW w:w="3534" w:type="dxa"/>
          </w:tcPr>
          <w:p w14:paraId="54038DA6" w14:textId="77777777" w:rsidR="00C14A23" w:rsidRDefault="00C14A23" w:rsidP="00796728">
            <w:pPr>
              <w:rPr>
                <w:rFonts w:ascii="Georgia" w:hAnsi="Georgia"/>
              </w:rPr>
            </w:pPr>
          </w:p>
        </w:tc>
      </w:tr>
      <w:tr w:rsidR="00C14A23" w14:paraId="533507E9" w14:textId="77777777" w:rsidTr="005C3531">
        <w:tc>
          <w:tcPr>
            <w:tcW w:w="3794" w:type="dxa"/>
          </w:tcPr>
          <w:p w14:paraId="75ACCBCB" w14:textId="581612C3" w:rsidR="00C14A23" w:rsidRPr="00F252CD" w:rsidRDefault="00C14A23" w:rsidP="00796728">
            <w:pPr>
              <w:rPr>
                <w:rFonts w:ascii="Georgia" w:hAnsi="Georgia"/>
                <w:sz w:val="16"/>
                <w:szCs w:val="16"/>
              </w:rPr>
            </w:pPr>
            <w:r w:rsidRPr="00F252CD">
              <w:rPr>
                <w:rFonts w:ascii="Georgia" w:hAnsi="Georgia"/>
                <w:sz w:val="16"/>
                <w:szCs w:val="16"/>
              </w:rPr>
              <w:t>Sprog</w:t>
            </w:r>
          </w:p>
          <w:p w14:paraId="531141CC" w14:textId="50FDB74F" w:rsidR="00CB7193" w:rsidRPr="00F252CD" w:rsidRDefault="005C3531" w:rsidP="00CB7193">
            <w:pPr>
              <w:jc w:val="right"/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</w:pPr>
            <w:r w:rsidRPr="00F252CD"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  <w:t>Syntaks/</w:t>
            </w:r>
            <w:r w:rsidR="00614E1F" w:rsidRPr="00F252CD"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  <w:t>kohæsion</w:t>
            </w:r>
            <w:r w:rsidR="00CB7193" w:rsidRPr="00F252CD"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  <w:t>:</w:t>
            </w:r>
          </w:p>
          <w:p w14:paraId="6B009559" w14:textId="279DBAA5" w:rsidR="00CB7193" w:rsidRDefault="00CB7193" w:rsidP="00CB7193">
            <w:pPr>
              <w:jc w:val="right"/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</w:pPr>
            <w:r w:rsidRPr="00F252CD"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  <w:t>Morfologi:</w:t>
            </w:r>
          </w:p>
          <w:p w14:paraId="690E13B8" w14:textId="25810A65" w:rsidR="00F252CD" w:rsidRPr="00F252CD" w:rsidRDefault="00F252CD" w:rsidP="00CB7193">
            <w:pPr>
              <w:jc w:val="right"/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  <w:t>Beherskelse af ordklasser:</w:t>
            </w:r>
          </w:p>
          <w:p w14:paraId="275A7998" w14:textId="43283579" w:rsidR="00847580" w:rsidRDefault="00847580" w:rsidP="00CB7193">
            <w:pPr>
              <w:jc w:val="right"/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</w:pPr>
            <w:r w:rsidRPr="00F252CD"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  <w:t>Strukturer, der beherskes:</w:t>
            </w:r>
          </w:p>
          <w:p w14:paraId="04444592" w14:textId="77777777" w:rsidR="00F252CD" w:rsidRPr="00F252CD" w:rsidRDefault="00F252CD" w:rsidP="00F252CD">
            <w:pPr>
              <w:jc w:val="right"/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</w:pPr>
            <w:r w:rsidRPr="00F252CD"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  <w:t>Dominerende fejltyper:</w:t>
            </w:r>
          </w:p>
          <w:p w14:paraId="789842B6" w14:textId="1067FFAD" w:rsidR="00F252CD" w:rsidRDefault="00F252CD" w:rsidP="00CB7193">
            <w:pPr>
              <w:jc w:val="right"/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</w:pPr>
          </w:p>
          <w:p w14:paraId="00C8589B" w14:textId="77777777" w:rsidR="00A24929" w:rsidRPr="00F252CD" w:rsidRDefault="00A24929" w:rsidP="00CB7193">
            <w:pPr>
              <w:jc w:val="right"/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</w:pPr>
          </w:p>
          <w:p w14:paraId="59542EFA" w14:textId="64243B20" w:rsidR="00CB7193" w:rsidRPr="00F252CD" w:rsidRDefault="00CB7193" w:rsidP="00796728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533" w:type="dxa"/>
          </w:tcPr>
          <w:p w14:paraId="0D9B071D" w14:textId="77777777" w:rsidR="00C14A23" w:rsidRPr="00F252CD" w:rsidRDefault="00C14A23" w:rsidP="00796728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534" w:type="dxa"/>
          </w:tcPr>
          <w:p w14:paraId="0F6C924B" w14:textId="77777777" w:rsidR="00C14A23" w:rsidRDefault="00C14A23" w:rsidP="00796728">
            <w:pPr>
              <w:rPr>
                <w:rFonts w:ascii="Georgia" w:hAnsi="Georgia"/>
              </w:rPr>
            </w:pPr>
          </w:p>
        </w:tc>
      </w:tr>
      <w:tr w:rsidR="00C14A23" w14:paraId="79A97FAC" w14:textId="77777777" w:rsidTr="005C3531">
        <w:tc>
          <w:tcPr>
            <w:tcW w:w="3794" w:type="dxa"/>
          </w:tcPr>
          <w:p w14:paraId="6E362002" w14:textId="66D8780B" w:rsidR="00C14A23" w:rsidRDefault="00C14A23" w:rsidP="0079672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Indhold</w:t>
            </w:r>
          </w:p>
          <w:p w14:paraId="0C221E00" w14:textId="5521ABE9" w:rsidR="00257BD2" w:rsidRPr="00F252CD" w:rsidRDefault="00432CAA" w:rsidP="00257BD2">
            <w:pPr>
              <w:jc w:val="right"/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</w:pPr>
            <w:r w:rsidRPr="00F252CD"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  <w:t xml:space="preserve">Analyse </w:t>
            </w:r>
            <w:r w:rsidR="005C3531" w:rsidRPr="00F252CD"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  <w:t>+</w:t>
            </w:r>
            <w:r w:rsidR="00257BD2" w:rsidRPr="00F252CD"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  <w:t xml:space="preserve"> fortolkning</w:t>
            </w:r>
            <w:r w:rsidR="000F6490" w:rsidRPr="00F252CD"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  <w:t>/diskussion</w:t>
            </w:r>
            <w:r w:rsidR="00257BD2" w:rsidRPr="00F252CD"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  <w:t>:</w:t>
            </w:r>
          </w:p>
          <w:p w14:paraId="1467903D" w14:textId="34C7EB04" w:rsidR="00847580" w:rsidRPr="00F252CD" w:rsidRDefault="00847580" w:rsidP="00257BD2">
            <w:pPr>
              <w:jc w:val="right"/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</w:pPr>
            <w:r w:rsidRPr="00F252CD"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  <w:t>Brug af teksten, citater, henvisninger, evt. kilder:</w:t>
            </w:r>
          </w:p>
          <w:p w14:paraId="2D76DE8B" w14:textId="1D424DC5" w:rsidR="00257BD2" w:rsidRPr="00F252CD" w:rsidRDefault="00D1472D" w:rsidP="00257BD2">
            <w:pPr>
              <w:jc w:val="right"/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</w:pPr>
            <w:r w:rsidRPr="00F252CD"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  <w:t>Anvendelse af f</w:t>
            </w:r>
            <w:r w:rsidR="00257BD2" w:rsidRPr="00F252CD"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  <w:t>aglige begreber:</w:t>
            </w:r>
          </w:p>
          <w:p w14:paraId="0BE5BE9C" w14:textId="4AB1ADDE" w:rsidR="00257BD2" w:rsidRPr="00F252CD" w:rsidRDefault="00847580" w:rsidP="00257BD2">
            <w:pPr>
              <w:jc w:val="right"/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</w:pPr>
            <w:r w:rsidRPr="00F252CD"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  <w:t>Faglig v</w:t>
            </w:r>
            <w:r w:rsidR="00257BD2" w:rsidRPr="00F252CD"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  <w:t>iden</w:t>
            </w:r>
            <w:r w:rsidR="00590DCA" w:rsidRPr="00F252CD"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  <w:t xml:space="preserve"> og abstraktionsniveau</w:t>
            </w:r>
            <w:r w:rsidR="00257BD2" w:rsidRPr="00F252CD"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  <w:t>:</w:t>
            </w:r>
          </w:p>
          <w:p w14:paraId="6BA17AE7" w14:textId="2CF4E82E" w:rsidR="0060028A" w:rsidRDefault="0060028A" w:rsidP="00590DCA">
            <w:pPr>
              <w:jc w:val="right"/>
              <w:rPr>
                <w:rFonts w:ascii="Georgia" w:hAnsi="Georgia"/>
              </w:rPr>
            </w:pPr>
          </w:p>
          <w:p w14:paraId="4A7BF4B7" w14:textId="77777777" w:rsidR="00A24929" w:rsidRDefault="00A24929" w:rsidP="00590DCA">
            <w:pPr>
              <w:jc w:val="right"/>
              <w:rPr>
                <w:rFonts w:ascii="Georgia" w:hAnsi="Georgia"/>
              </w:rPr>
            </w:pPr>
          </w:p>
          <w:p w14:paraId="347D461E" w14:textId="69B8A511" w:rsidR="00A24929" w:rsidRDefault="00A24929" w:rsidP="00590DCA">
            <w:pPr>
              <w:jc w:val="right"/>
              <w:rPr>
                <w:rFonts w:ascii="Georgia" w:hAnsi="Georgia"/>
              </w:rPr>
            </w:pPr>
          </w:p>
        </w:tc>
        <w:tc>
          <w:tcPr>
            <w:tcW w:w="3533" w:type="dxa"/>
          </w:tcPr>
          <w:p w14:paraId="44F7C9E2" w14:textId="77777777" w:rsidR="00C14A23" w:rsidRDefault="00C14A23" w:rsidP="00796728">
            <w:pPr>
              <w:rPr>
                <w:rFonts w:ascii="Georgia" w:hAnsi="Georgia"/>
              </w:rPr>
            </w:pPr>
          </w:p>
        </w:tc>
        <w:tc>
          <w:tcPr>
            <w:tcW w:w="3534" w:type="dxa"/>
          </w:tcPr>
          <w:p w14:paraId="7108CCE6" w14:textId="77777777" w:rsidR="00C14A23" w:rsidRDefault="00C14A23" w:rsidP="00796728">
            <w:pPr>
              <w:rPr>
                <w:rFonts w:ascii="Georgia" w:hAnsi="Georgia"/>
              </w:rPr>
            </w:pPr>
          </w:p>
        </w:tc>
      </w:tr>
    </w:tbl>
    <w:p w14:paraId="7CC51238" w14:textId="13654E52" w:rsidR="00D10F38" w:rsidRDefault="00EA7D77" w:rsidP="00796728">
      <w:pPr>
        <w:rPr>
          <w:rFonts w:ascii="Georgia" w:hAnsi="Georgia"/>
          <w:b/>
          <w:bCs/>
        </w:rPr>
      </w:pPr>
      <w:r w:rsidRPr="00243F8B">
        <w:rPr>
          <w:rFonts w:ascii="Georgia" w:eastAsia="MS PMincho" w:hAnsi="Georgia" w:cs="Times New Roman"/>
          <w:lang w:eastAsia="da-DK"/>
        </w:rPr>
        <w:t>Opsummering af</w:t>
      </w:r>
      <w:r w:rsidR="0060028A">
        <w:rPr>
          <w:rFonts w:ascii="Georgia" w:eastAsia="MS PMincho" w:hAnsi="Georgia" w:cs="Times New Roman"/>
          <w:lang w:eastAsia="da-DK"/>
        </w:rPr>
        <w:t xml:space="preserve"> styrker og svagheder</w:t>
      </w:r>
      <w:r w:rsidR="00D206EC">
        <w:rPr>
          <w:rFonts w:ascii="Georgia" w:eastAsia="MS PMincho" w:hAnsi="Georgia" w:cs="Times New Roman"/>
          <w:lang w:eastAsia="da-DK"/>
        </w:rPr>
        <w:t xml:space="preserve"> </w:t>
      </w:r>
      <w:r w:rsidR="00D206EC" w:rsidRPr="00D206EC">
        <w:rPr>
          <w:rFonts w:ascii="Georgia" w:eastAsia="MS PMincho" w:hAnsi="Georgia" w:cs="Times New Roman"/>
          <w:lang w:eastAsia="da-DK"/>
        </w:rPr>
        <w:sym w:font="Wingdings" w:char="F0E0"/>
      </w:r>
      <w:r w:rsidR="00D206EC">
        <w:rPr>
          <w:rFonts w:ascii="Georgia" w:eastAsia="MS PMincho" w:hAnsi="Georgia" w:cs="Times New Roman"/>
          <w:lang w:eastAsia="da-DK"/>
        </w:rPr>
        <w:t xml:space="preserve"> </w:t>
      </w:r>
      <w:r w:rsidR="0060028A">
        <w:rPr>
          <w:rFonts w:ascii="Georgia" w:eastAsia="MS PMincho" w:hAnsi="Georgia" w:cs="Times New Roman"/>
          <w:lang w:eastAsia="da-DK"/>
        </w:rPr>
        <w:t>helhedsvurdering:</w:t>
      </w:r>
    </w:p>
    <w:p w14:paraId="22DA5A30" w14:textId="77777777" w:rsidR="00355173" w:rsidRDefault="00355173" w:rsidP="00796728">
      <w:pPr>
        <w:rPr>
          <w:rFonts w:ascii="Georgia" w:hAnsi="Georgia"/>
          <w:b/>
          <w:bCs/>
        </w:rPr>
      </w:pPr>
    </w:p>
    <w:p w14:paraId="493F6457" w14:textId="77777777" w:rsidR="00A833D2" w:rsidRDefault="00A833D2" w:rsidP="00251758">
      <w:pPr>
        <w:shd w:val="clear" w:color="auto" w:fill="C0504D" w:themeFill="accent2"/>
        <w:spacing w:line="276" w:lineRule="auto"/>
        <w:rPr>
          <w:rFonts w:ascii="Georgia" w:hAnsi="Georgia"/>
          <w:bCs/>
        </w:rPr>
        <w:sectPr w:rsidR="00A833D2" w:rsidSect="00355173">
          <w:pgSz w:w="11900" w:h="16840"/>
          <w:pgMar w:top="720" w:right="720" w:bottom="340" w:left="720" w:header="708" w:footer="708" w:gutter="0"/>
          <w:cols w:space="708"/>
        </w:sectPr>
      </w:pPr>
    </w:p>
    <w:p w14:paraId="528D5DB4" w14:textId="502C2976" w:rsidR="00C14A23" w:rsidRPr="00251758" w:rsidRDefault="00C14A23" w:rsidP="00251758">
      <w:pPr>
        <w:shd w:val="clear" w:color="auto" w:fill="C0504D" w:themeFill="accent2"/>
        <w:spacing w:line="276" w:lineRule="auto"/>
        <w:rPr>
          <w:rFonts w:ascii="Georgia" w:hAnsi="Georgia"/>
        </w:rPr>
      </w:pPr>
      <w:r w:rsidRPr="00251758">
        <w:rPr>
          <w:rFonts w:ascii="Georgia" w:hAnsi="Georgia"/>
          <w:bCs/>
        </w:rPr>
        <w:lastRenderedPageBreak/>
        <w:t xml:space="preserve">Bedømmelseskriterier Engelsk A stx – skriftlig </w:t>
      </w:r>
    </w:p>
    <w:tbl>
      <w:tblPr>
        <w:tblStyle w:val="Tabel-Git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3208"/>
        <w:gridCol w:w="3210"/>
      </w:tblGrid>
      <w:tr w:rsidR="00F252CD" w:rsidRPr="00F252CD" w14:paraId="2CB324C6" w14:textId="77777777" w:rsidTr="00F252CD"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2333D" w14:textId="77777777" w:rsidR="00F252CD" w:rsidRPr="00F252CD" w:rsidRDefault="00F252CD" w:rsidP="00003DBE">
            <w:pPr>
              <w:rPr>
                <w:b/>
                <w:color w:val="000000" w:themeColor="text1"/>
                <w:sz w:val="20"/>
                <w:szCs w:val="20"/>
              </w:rPr>
            </w:pPr>
            <w:r w:rsidRPr="00F252CD">
              <w:rPr>
                <w:b/>
                <w:color w:val="000000" w:themeColor="text1"/>
                <w:sz w:val="20"/>
                <w:szCs w:val="20"/>
              </w:rPr>
              <w:t>Karakteren 02</w:t>
            </w:r>
          </w:p>
          <w:p w14:paraId="2D448BD2" w14:textId="77777777" w:rsidR="00F252CD" w:rsidRPr="00F252CD" w:rsidRDefault="00F252CD" w:rsidP="00003DBE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252CD">
              <w:rPr>
                <w:b/>
                <w:i/>
                <w:color w:val="000000" w:themeColor="text1"/>
                <w:sz w:val="20"/>
                <w:szCs w:val="20"/>
              </w:rPr>
              <w:t>Tilstrækkeligt</w:t>
            </w:r>
          </w:p>
        </w:tc>
        <w:tc>
          <w:tcPr>
            <w:tcW w:w="3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B4CDE8" w14:textId="77777777" w:rsidR="00F252CD" w:rsidRPr="00F252CD" w:rsidRDefault="00F252CD" w:rsidP="00003DBE">
            <w:pPr>
              <w:rPr>
                <w:b/>
                <w:color w:val="000000" w:themeColor="text1"/>
                <w:sz w:val="20"/>
                <w:szCs w:val="20"/>
              </w:rPr>
            </w:pPr>
            <w:r w:rsidRPr="00F252CD">
              <w:rPr>
                <w:b/>
                <w:color w:val="000000" w:themeColor="text1"/>
                <w:sz w:val="20"/>
                <w:szCs w:val="20"/>
              </w:rPr>
              <w:t>Karakteren 7</w:t>
            </w:r>
          </w:p>
          <w:p w14:paraId="684C1638" w14:textId="77777777" w:rsidR="00F252CD" w:rsidRPr="00F252CD" w:rsidRDefault="00F252CD" w:rsidP="00003DBE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252CD">
              <w:rPr>
                <w:b/>
                <w:i/>
                <w:color w:val="000000" w:themeColor="text1"/>
                <w:sz w:val="20"/>
                <w:szCs w:val="20"/>
              </w:rPr>
              <w:t>Godt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D537C" w14:textId="77777777" w:rsidR="00F252CD" w:rsidRPr="00F252CD" w:rsidRDefault="00F252CD" w:rsidP="00003DBE">
            <w:pPr>
              <w:rPr>
                <w:b/>
                <w:color w:val="000000" w:themeColor="text1"/>
                <w:sz w:val="20"/>
                <w:szCs w:val="20"/>
              </w:rPr>
            </w:pPr>
            <w:r w:rsidRPr="00F252CD">
              <w:rPr>
                <w:b/>
                <w:color w:val="000000" w:themeColor="text1"/>
                <w:sz w:val="20"/>
                <w:szCs w:val="20"/>
              </w:rPr>
              <w:t>Karakteren 12</w:t>
            </w:r>
          </w:p>
          <w:p w14:paraId="1678A087" w14:textId="77777777" w:rsidR="00F252CD" w:rsidRPr="00F252CD" w:rsidRDefault="00F252CD" w:rsidP="00003DBE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252CD">
              <w:rPr>
                <w:b/>
                <w:i/>
                <w:color w:val="000000" w:themeColor="text1"/>
                <w:sz w:val="20"/>
                <w:szCs w:val="20"/>
              </w:rPr>
              <w:t>Fremragende</w:t>
            </w:r>
          </w:p>
        </w:tc>
      </w:tr>
      <w:tr w:rsidR="00F252CD" w:rsidRPr="00E41DE1" w14:paraId="651A48B0" w14:textId="77777777" w:rsidTr="00F252CD"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68F93" w14:textId="77777777" w:rsidR="00F252CD" w:rsidRPr="00E41DE1" w:rsidRDefault="00F252CD" w:rsidP="00003DBE">
            <w:pPr>
              <w:rPr>
                <w:color w:val="000000"/>
                <w:sz w:val="20"/>
                <w:szCs w:val="20"/>
              </w:rPr>
            </w:pPr>
            <w:r w:rsidRPr="00E41DE1">
              <w:rPr>
                <w:color w:val="000000"/>
                <w:sz w:val="20"/>
                <w:szCs w:val="20"/>
              </w:rPr>
              <w:t xml:space="preserve">Elevens tekst er noget usammenhængende men forståelig. </w:t>
            </w:r>
          </w:p>
        </w:tc>
        <w:tc>
          <w:tcPr>
            <w:tcW w:w="3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0A6DDF" w14:textId="77777777" w:rsidR="00F252CD" w:rsidRDefault="00F252CD" w:rsidP="00003DBE">
            <w:pPr>
              <w:rPr>
                <w:sz w:val="20"/>
                <w:szCs w:val="20"/>
              </w:rPr>
            </w:pPr>
            <w:r w:rsidRPr="00E41DE1">
              <w:rPr>
                <w:sz w:val="20"/>
                <w:szCs w:val="20"/>
              </w:rPr>
              <w:t xml:space="preserve">Elevens tekst er struktureret og sammenhængende. </w:t>
            </w:r>
          </w:p>
          <w:p w14:paraId="7E0EFDD3" w14:textId="7456766F" w:rsidR="00F252CD" w:rsidRPr="00E41DE1" w:rsidRDefault="00F252CD" w:rsidP="00003DBE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C7892" w14:textId="77777777" w:rsidR="00F252CD" w:rsidRPr="00E41DE1" w:rsidRDefault="00F252CD" w:rsidP="00003DBE">
            <w:pPr>
              <w:rPr>
                <w:sz w:val="20"/>
                <w:szCs w:val="20"/>
              </w:rPr>
            </w:pPr>
            <w:r w:rsidRPr="00E41DE1">
              <w:rPr>
                <w:sz w:val="20"/>
                <w:szCs w:val="20"/>
              </w:rPr>
              <w:t xml:space="preserve">Elevens tekst er flydende og velstruktureret. </w:t>
            </w:r>
          </w:p>
        </w:tc>
      </w:tr>
      <w:tr w:rsidR="00F252CD" w:rsidRPr="00E41DE1" w14:paraId="21581535" w14:textId="77777777" w:rsidTr="00F252CD"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36500" w14:textId="77777777" w:rsidR="00F252CD" w:rsidRPr="00E41DE1" w:rsidRDefault="00F252CD" w:rsidP="00003DBE">
            <w:pPr>
              <w:rPr>
                <w:color w:val="000000"/>
                <w:sz w:val="20"/>
                <w:szCs w:val="20"/>
              </w:rPr>
            </w:pPr>
            <w:r w:rsidRPr="00E41DE1">
              <w:rPr>
                <w:color w:val="000000"/>
                <w:sz w:val="20"/>
                <w:szCs w:val="20"/>
              </w:rPr>
              <w:t>Indholdet viser, at tekstmateriale og emne er forstået, men der er metodiske mangler og klare begrænsninger i emnebehandlingen. Faglig viden anvendes kun i begrænset omfang.</w:t>
            </w:r>
          </w:p>
        </w:tc>
        <w:tc>
          <w:tcPr>
            <w:tcW w:w="3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267B67" w14:textId="77777777" w:rsidR="00F252CD" w:rsidRPr="00E41DE1" w:rsidRDefault="00F252CD" w:rsidP="00003DBE">
            <w:pPr>
              <w:rPr>
                <w:sz w:val="20"/>
                <w:szCs w:val="20"/>
              </w:rPr>
            </w:pPr>
            <w:r w:rsidRPr="00E41DE1">
              <w:rPr>
                <w:sz w:val="20"/>
                <w:szCs w:val="20"/>
              </w:rPr>
              <w:t>Indholdet viser overvejende god forståelse af tekstmaterialet, nogen metodik i opgaveløsningen og en god emnebehandling med nogen inddragelse af relevant faglig viden.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59066A" w14:textId="77777777" w:rsidR="00F252CD" w:rsidRPr="00E41DE1" w:rsidRDefault="00F252CD" w:rsidP="00003DBE">
            <w:pPr>
              <w:rPr>
                <w:sz w:val="20"/>
                <w:szCs w:val="20"/>
              </w:rPr>
            </w:pPr>
            <w:r w:rsidRPr="00E41DE1">
              <w:rPr>
                <w:sz w:val="20"/>
                <w:szCs w:val="20"/>
              </w:rPr>
              <w:t>Indholdet viser en præcis forståelse af tekstmaterialet, en sikker metodik i opgaveløsningen og en nuanceret emnebehandling, der omfatter redegørelse, analyse, vurdering og perspektivering med inddragelse af relevant faglig viden.</w:t>
            </w:r>
          </w:p>
        </w:tc>
      </w:tr>
      <w:tr w:rsidR="00F252CD" w:rsidRPr="00E41DE1" w14:paraId="5AB1F7A0" w14:textId="77777777" w:rsidTr="00F252CD"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A87B43" w14:textId="77777777" w:rsidR="00F252CD" w:rsidRDefault="00F252CD" w:rsidP="00003DBE">
            <w:pPr>
              <w:rPr>
                <w:sz w:val="20"/>
                <w:szCs w:val="20"/>
              </w:rPr>
            </w:pPr>
            <w:r w:rsidRPr="00E41DE1">
              <w:rPr>
                <w:sz w:val="20"/>
                <w:szCs w:val="20"/>
              </w:rPr>
              <w:t>Sprogbeherskelsen viser usikkerhed. Der optræder mange fejl, hvoraf enkelte er meningsforstyrrende. Ordforrådet er begrænset og mangler variation. Elevens viden om grammatik er usikker.</w:t>
            </w:r>
          </w:p>
          <w:p w14:paraId="4B32601B" w14:textId="0F25E400" w:rsidR="00F252CD" w:rsidRPr="00E41DE1" w:rsidRDefault="00F252CD" w:rsidP="00003D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9DBB15" w14:textId="77777777" w:rsidR="00F252CD" w:rsidRPr="00E41DE1" w:rsidRDefault="00F252CD" w:rsidP="00003DBE">
            <w:pPr>
              <w:rPr>
                <w:sz w:val="20"/>
                <w:szCs w:val="20"/>
              </w:rPr>
            </w:pPr>
            <w:r w:rsidRPr="00E41DE1">
              <w:rPr>
                <w:sz w:val="20"/>
                <w:szCs w:val="20"/>
              </w:rPr>
              <w:t>Eleven har en god sprogbeherskelse med en del fejl og overvejende sikker viden om grammatik. Det faglige og almene ordforråd er overvejende varieret og nuanceret.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1EF536" w14:textId="77777777" w:rsidR="00F252CD" w:rsidRPr="00E41DE1" w:rsidRDefault="00F252CD" w:rsidP="00003DBE">
            <w:pPr>
              <w:rPr>
                <w:sz w:val="20"/>
                <w:szCs w:val="20"/>
              </w:rPr>
            </w:pPr>
            <w:r w:rsidRPr="00E41DE1">
              <w:rPr>
                <w:sz w:val="20"/>
                <w:szCs w:val="20"/>
              </w:rPr>
              <w:t>Eleven har en sikker sprogbeherskelse med kun ubetydelige fejl og en sikker viden om grammatik. Det faglige og almene ordforråd er varieret og nuanceret.</w:t>
            </w:r>
          </w:p>
        </w:tc>
      </w:tr>
    </w:tbl>
    <w:p w14:paraId="0EA81F6C" w14:textId="62CA33A5" w:rsidR="00F252CD" w:rsidRDefault="00F252CD" w:rsidP="00D10F38">
      <w:pPr>
        <w:rPr>
          <w:rFonts w:ascii="Georgia" w:hAnsi="Georgia"/>
        </w:rPr>
      </w:pPr>
    </w:p>
    <w:p w14:paraId="022C30BD" w14:textId="77777777" w:rsidR="00F252CD" w:rsidRDefault="00F252CD" w:rsidP="00D10F38">
      <w:pPr>
        <w:rPr>
          <w:rFonts w:ascii="Georgia" w:hAnsi="Georgia"/>
        </w:rPr>
      </w:pPr>
    </w:p>
    <w:p w14:paraId="32051AB3" w14:textId="77777777" w:rsidR="00C6488E" w:rsidRDefault="00C6488E" w:rsidP="00D10F38">
      <w:pPr>
        <w:rPr>
          <w:rFonts w:ascii="Georgia" w:hAnsi="Georgia"/>
        </w:rPr>
      </w:pPr>
    </w:p>
    <w:p w14:paraId="4864E996" w14:textId="5BEC16A6" w:rsidR="00C6488E" w:rsidRPr="00251758" w:rsidRDefault="00C6488E" w:rsidP="00C6488E">
      <w:pPr>
        <w:shd w:val="clear" w:color="auto" w:fill="C0504D" w:themeFill="accent2"/>
        <w:spacing w:line="276" w:lineRule="auto"/>
        <w:rPr>
          <w:rFonts w:ascii="Georgia" w:hAnsi="Georgia"/>
        </w:rPr>
      </w:pPr>
      <w:r>
        <w:rPr>
          <w:rFonts w:ascii="Georgia" w:hAnsi="Georgia"/>
          <w:bCs/>
        </w:rPr>
        <w:t>Faglige mål for STX A</w:t>
      </w:r>
      <w:r w:rsidR="00CB5B22">
        <w:rPr>
          <w:rFonts w:ascii="Georgia" w:hAnsi="Georgia"/>
          <w:bCs/>
        </w:rPr>
        <w:t xml:space="preserve"> </w:t>
      </w:r>
      <w:bookmarkStart w:id="0" w:name="_GoBack"/>
      <w:bookmarkEnd w:id="0"/>
    </w:p>
    <w:p w14:paraId="08DE04A5" w14:textId="77777777" w:rsidR="00C6488E" w:rsidRDefault="00C6488E" w:rsidP="00D10F38">
      <w:pPr>
        <w:rPr>
          <w:rFonts w:ascii="Georgia" w:hAnsi="Georgia"/>
        </w:rPr>
      </w:pPr>
    </w:p>
    <w:p w14:paraId="635EC0C7" w14:textId="0C3ACCE2" w:rsidR="00A22D23" w:rsidRPr="00A22D23" w:rsidRDefault="00A22D23" w:rsidP="00A22D23">
      <w:pPr>
        <w:rPr>
          <w:rFonts w:ascii="Georgia" w:hAnsi="Georgia"/>
          <w:b/>
          <w:bCs/>
        </w:rPr>
      </w:pPr>
      <w:r w:rsidRPr="00A22D23">
        <w:rPr>
          <w:rFonts w:ascii="Georgia" w:hAnsi="Georgia"/>
          <w:b/>
          <w:bCs/>
        </w:rPr>
        <w:t>2.1. Faglige mål</w:t>
      </w:r>
      <w:r w:rsidR="00F252CD">
        <w:rPr>
          <w:rFonts w:ascii="Georgia" w:hAnsi="Georgia"/>
          <w:b/>
          <w:bCs/>
        </w:rPr>
        <w:t xml:space="preserve"> (UDDRAG)</w:t>
      </w:r>
    </w:p>
    <w:p w14:paraId="45168F46" w14:textId="77777777" w:rsidR="00A22D23" w:rsidRPr="00921D1F" w:rsidRDefault="00A22D23" w:rsidP="00A22D23">
      <w:pPr>
        <w:spacing w:line="276" w:lineRule="auto"/>
        <w:rPr>
          <w:rFonts w:ascii="Georgia" w:hAnsi="Georgia"/>
          <w:sz w:val="20"/>
          <w:szCs w:val="20"/>
        </w:rPr>
      </w:pPr>
      <w:r w:rsidRPr="00921D1F">
        <w:rPr>
          <w:rFonts w:ascii="Georgia" w:hAnsi="Georgia"/>
          <w:sz w:val="20"/>
          <w:szCs w:val="20"/>
        </w:rPr>
        <w:t>Eleverne skal kunne:</w:t>
      </w:r>
    </w:p>
    <w:p w14:paraId="7DB33DFB" w14:textId="77777777" w:rsidR="00F252CD" w:rsidRPr="00E41DE1" w:rsidRDefault="00F252CD" w:rsidP="00F252CD">
      <w:pPr>
        <w:pStyle w:val="VL-citat"/>
        <w:contextualSpacing/>
        <w:rPr>
          <w:rFonts w:asciiTheme="minorHAnsi" w:hAnsiTheme="minorHAnsi"/>
          <w:i w:val="0"/>
          <w:sz w:val="20"/>
          <w:szCs w:val="20"/>
        </w:rPr>
      </w:pPr>
      <w:r w:rsidRPr="00E41DE1">
        <w:rPr>
          <w:rFonts w:asciiTheme="minorHAnsi" w:hAnsiTheme="minorHAnsi"/>
          <w:i w:val="0"/>
          <w:sz w:val="20"/>
          <w:szCs w:val="20"/>
        </w:rPr>
        <w:t>Sprogfærdighed </w:t>
      </w:r>
    </w:p>
    <w:p w14:paraId="605DB0CE" w14:textId="77777777" w:rsidR="00F252CD" w:rsidRPr="00E41DE1" w:rsidRDefault="00F252CD" w:rsidP="00F252CD">
      <w:pPr>
        <w:pStyle w:val="VL-citat"/>
        <w:numPr>
          <w:ilvl w:val="0"/>
          <w:numId w:val="10"/>
        </w:numPr>
        <w:contextualSpacing/>
        <w:rPr>
          <w:rFonts w:asciiTheme="minorHAnsi" w:hAnsiTheme="minorHAnsi"/>
          <w:sz w:val="20"/>
          <w:szCs w:val="20"/>
        </w:rPr>
      </w:pPr>
      <w:r w:rsidRPr="00E41DE1">
        <w:rPr>
          <w:rFonts w:asciiTheme="minorHAnsi" w:hAnsiTheme="minorHAnsi"/>
          <w:sz w:val="20"/>
          <w:szCs w:val="20"/>
        </w:rPr>
        <w:t>forstå forholdsvis komplekse mundtlige engelske tekster og samtaler af en vis længde om almene og faglige emner fra forskellige regioner og i forskellige stillejer </w:t>
      </w:r>
    </w:p>
    <w:p w14:paraId="0554BAF6" w14:textId="77777777" w:rsidR="00F252CD" w:rsidRPr="00E41DE1" w:rsidRDefault="00F252CD" w:rsidP="00F252CD">
      <w:pPr>
        <w:pStyle w:val="VL-citat"/>
        <w:numPr>
          <w:ilvl w:val="0"/>
          <w:numId w:val="10"/>
        </w:numPr>
        <w:contextualSpacing/>
        <w:rPr>
          <w:rFonts w:asciiTheme="minorHAnsi" w:hAnsiTheme="minorHAnsi"/>
          <w:sz w:val="20"/>
          <w:szCs w:val="20"/>
        </w:rPr>
      </w:pPr>
      <w:r w:rsidRPr="00E41DE1">
        <w:rPr>
          <w:rFonts w:asciiTheme="minorHAnsi" w:hAnsiTheme="minorHAnsi"/>
          <w:sz w:val="20"/>
          <w:szCs w:val="20"/>
        </w:rPr>
        <w:t>læse og forstå lange og komplekse tekster på engelsk i forskellige genrer og stillejer fra forskellige historiske perioder og engelsksprogede regioner, samt tekster fra andre fag end engelsk </w:t>
      </w:r>
    </w:p>
    <w:p w14:paraId="1E9526F7" w14:textId="77777777" w:rsidR="00F252CD" w:rsidRPr="00E41DE1" w:rsidRDefault="00F252CD" w:rsidP="00F252CD">
      <w:pPr>
        <w:pStyle w:val="VL-citat"/>
        <w:numPr>
          <w:ilvl w:val="0"/>
          <w:numId w:val="10"/>
        </w:numPr>
        <w:contextualSpacing/>
        <w:rPr>
          <w:rFonts w:asciiTheme="minorHAnsi" w:hAnsiTheme="minorHAnsi"/>
          <w:sz w:val="20"/>
          <w:szCs w:val="20"/>
        </w:rPr>
      </w:pPr>
      <w:r w:rsidRPr="00E41DE1">
        <w:rPr>
          <w:rFonts w:asciiTheme="minorHAnsi" w:hAnsiTheme="minorHAnsi"/>
          <w:sz w:val="20"/>
          <w:szCs w:val="20"/>
        </w:rPr>
        <w:t>skrive længere, nuancerede og velstrukturerede tekster på engelsk om komplekse emner med høj grad af grammatisk korrekthed, beherskelse af skriftsproglige normer samt formidlingsbevidsthed </w:t>
      </w:r>
    </w:p>
    <w:p w14:paraId="5B04A307" w14:textId="77777777" w:rsidR="00F252CD" w:rsidRPr="00E41DE1" w:rsidRDefault="00F252CD" w:rsidP="00F252CD">
      <w:pPr>
        <w:pStyle w:val="VL-citat"/>
        <w:contextualSpacing/>
        <w:rPr>
          <w:rFonts w:asciiTheme="minorHAnsi" w:hAnsiTheme="minorHAnsi"/>
          <w:sz w:val="20"/>
          <w:szCs w:val="20"/>
        </w:rPr>
      </w:pPr>
    </w:p>
    <w:p w14:paraId="5BEF2074" w14:textId="77777777" w:rsidR="00F252CD" w:rsidRPr="00E41DE1" w:rsidRDefault="00F252CD" w:rsidP="00F252CD">
      <w:pPr>
        <w:pStyle w:val="VL-citat"/>
        <w:contextualSpacing/>
        <w:rPr>
          <w:rFonts w:asciiTheme="minorHAnsi" w:hAnsiTheme="minorHAnsi"/>
          <w:i w:val="0"/>
          <w:sz w:val="20"/>
          <w:szCs w:val="20"/>
        </w:rPr>
      </w:pPr>
      <w:r w:rsidRPr="00E41DE1">
        <w:rPr>
          <w:rFonts w:asciiTheme="minorHAnsi" w:hAnsiTheme="minorHAnsi"/>
          <w:i w:val="0"/>
          <w:sz w:val="20"/>
          <w:szCs w:val="20"/>
        </w:rPr>
        <w:t>Sprog, tekst og kultur </w:t>
      </w:r>
    </w:p>
    <w:p w14:paraId="7FBCE4F8" w14:textId="77777777" w:rsidR="00F252CD" w:rsidRPr="00E41DE1" w:rsidRDefault="00F252CD" w:rsidP="00F252CD">
      <w:pPr>
        <w:pStyle w:val="VL-citat"/>
        <w:numPr>
          <w:ilvl w:val="0"/>
          <w:numId w:val="9"/>
        </w:numPr>
        <w:contextualSpacing/>
        <w:rPr>
          <w:rFonts w:asciiTheme="minorHAnsi" w:hAnsiTheme="minorHAnsi"/>
          <w:sz w:val="20"/>
          <w:szCs w:val="20"/>
        </w:rPr>
      </w:pPr>
      <w:r w:rsidRPr="00E41DE1">
        <w:rPr>
          <w:rFonts w:asciiTheme="minorHAnsi" w:hAnsiTheme="minorHAnsi"/>
          <w:sz w:val="20"/>
          <w:szCs w:val="20"/>
        </w:rPr>
        <w:t>analysere og beskrive engelsk sprog grammatisk og stilistisk med anvendelse af relevant faglig terminologi </w:t>
      </w:r>
    </w:p>
    <w:p w14:paraId="0CA8EE57" w14:textId="77777777" w:rsidR="00F252CD" w:rsidRPr="00E41DE1" w:rsidRDefault="00F252CD" w:rsidP="00F252CD">
      <w:pPr>
        <w:pStyle w:val="VL-citat"/>
        <w:numPr>
          <w:ilvl w:val="0"/>
          <w:numId w:val="9"/>
        </w:numPr>
        <w:contextualSpacing/>
        <w:rPr>
          <w:rFonts w:asciiTheme="minorHAnsi" w:hAnsiTheme="minorHAnsi"/>
          <w:sz w:val="20"/>
          <w:szCs w:val="20"/>
        </w:rPr>
      </w:pPr>
      <w:r w:rsidRPr="00E41DE1">
        <w:rPr>
          <w:rFonts w:asciiTheme="minorHAnsi" w:hAnsiTheme="minorHAnsi"/>
          <w:sz w:val="20"/>
          <w:szCs w:val="20"/>
        </w:rPr>
        <w:t>gøre rede for indhold, synspunkter og sproglige særtræk i engelsksprogede tekster </w:t>
      </w:r>
    </w:p>
    <w:p w14:paraId="47CC36FA" w14:textId="77777777" w:rsidR="00F252CD" w:rsidRPr="00E41DE1" w:rsidRDefault="00F252CD" w:rsidP="00F252CD">
      <w:pPr>
        <w:pStyle w:val="VL-citat"/>
        <w:numPr>
          <w:ilvl w:val="0"/>
          <w:numId w:val="9"/>
        </w:numPr>
        <w:contextualSpacing/>
        <w:rPr>
          <w:rFonts w:asciiTheme="minorHAnsi" w:hAnsiTheme="minorHAnsi"/>
          <w:sz w:val="20"/>
          <w:szCs w:val="20"/>
        </w:rPr>
      </w:pPr>
      <w:r w:rsidRPr="00E41DE1">
        <w:rPr>
          <w:rFonts w:asciiTheme="minorHAnsi" w:hAnsiTheme="minorHAnsi"/>
          <w:sz w:val="20"/>
          <w:szCs w:val="20"/>
        </w:rPr>
        <w:t>analysere og fortolke forskellige nyere og ældre tekster med anvendelse af relevant faglig terminologi og metode </w:t>
      </w:r>
    </w:p>
    <w:p w14:paraId="0065F794" w14:textId="77777777" w:rsidR="00F252CD" w:rsidRPr="00E41DE1" w:rsidRDefault="00F252CD" w:rsidP="00F252CD">
      <w:pPr>
        <w:pStyle w:val="VL-citat"/>
        <w:numPr>
          <w:ilvl w:val="0"/>
          <w:numId w:val="9"/>
        </w:numPr>
        <w:contextualSpacing/>
        <w:rPr>
          <w:rFonts w:asciiTheme="minorHAnsi" w:hAnsiTheme="minorHAnsi"/>
          <w:sz w:val="20"/>
          <w:szCs w:val="20"/>
        </w:rPr>
      </w:pPr>
      <w:r w:rsidRPr="00E41DE1">
        <w:rPr>
          <w:rFonts w:asciiTheme="minorHAnsi" w:hAnsiTheme="minorHAnsi"/>
          <w:sz w:val="20"/>
          <w:szCs w:val="20"/>
        </w:rPr>
        <w:t>perspektivere tekster litteraturhistorisk, kulturelt, samfundsmæssigt og historisk </w:t>
      </w:r>
    </w:p>
    <w:p w14:paraId="62D7ABAD" w14:textId="77777777" w:rsidR="00F252CD" w:rsidRPr="00E41DE1" w:rsidRDefault="00F252CD" w:rsidP="00F252CD">
      <w:pPr>
        <w:pStyle w:val="VL-citat"/>
        <w:numPr>
          <w:ilvl w:val="0"/>
          <w:numId w:val="9"/>
        </w:numPr>
        <w:contextualSpacing/>
        <w:rPr>
          <w:rFonts w:asciiTheme="minorHAnsi" w:hAnsiTheme="minorHAnsi"/>
          <w:sz w:val="20"/>
          <w:szCs w:val="20"/>
        </w:rPr>
      </w:pPr>
      <w:r w:rsidRPr="00E41DE1">
        <w:rPr>
          <w:rFonts w:asciiTheme="minorHAnsi" w:hAnsiTheme="minorHAnsi"/>
          <w:sz w:val="20"/>
          <w:szCs w:val="20"/>
        </w:rPr>
        <w:t>analysere og perspektivere aktuelle forhold i engelsksprogede regioner på baggrund af engelskfaglig viden om historiske, kulturelle og samfundsmæssige forhold i Storbritannien og USA </w:t>
      </w:r>
    </w:p>
    <w:p w14:paraId="06E1ED8F" w14:textId="77777777" w:rsidR="00F252CD" w:rsidRPr="00E41DE1" w:rsidRDefault="00F252CD" w:rsidP="00F252CD">
      <w:pPr>
        <w:pStyle w:val="VL-citat"/>
        <w:numPr>
          <w:ilvl w:val="0"/>
          <w:numId w:val="9"/>
        </w:numPr>
        <w:contextualSpacing/>
        <w:rPr>
          <w:rFonts w:asciiTheme="minorHAnsi" w:hAnsiTheme="minorHAnsi"/>
          <w:sz w:val="20"/>
          <w:szCs w:val="20"/>
        </w:rPr>
      </w:pPr>
      <w:r w:rsidRPr="00E41DE1">
        <w:rPr>
          <w:rFonts w:asciiTheme="minorHAnsi" w:hAnsiTheme="minorHAnsi"/>
          <w:sz w:val="20"/>
          <w:szCs w:val="20"/>
        </w:rPr>
        <w:t xml:space="preserve">orientere sig i et større engelsksproget stof, herunder </w:t>
      </w:r>
      <w:proofErr w:type="gramStart"/>
      <w:r w:rsidRPr="00E41DE1">
        <w:rPr>
          <w:rFonts w:asciiTheme="minorHAnsi" w:hAnsiTheme="minorHAnsi"/>
          <w:sz w:val="20"/>
          <w:szCs w:val="20"/>
        </w:rPr>
        <w:t>udøve</w:t>
      </w:r>
      <w:proofErr w:type="gramEnd"/>
      <w:r w:rsidRPr="00E41DE1">
        <w:rPr>
          <w:rFonts w:asciiTheme="minorHAnsi" w:hAnsiTheme="minorHAnsi"/>
          <w:sz w:val="20"/>
          <w:szCs w:val="20"/>
        </w:rPr>
        <w:t xml:space="preserve"> kildekritik og dokumentere brugen af forskellige informationskilder </w:t>
      </w:r>
    </w:p>
    <w:p w14:paraId="2463436B" w14:textId="77777777" w:rsidR="00F252CD" w:rsidRPr="00E41DE1" w:rsidRDefault="00F252CD" w:rsidP="00F252CD">
      <w:pPr>
        <w:pStyle w:val="VL-citat"/>
        <w:numPr>
          <w:ilvl w:val="0"/>
          <w:numId w:val="9"/>
        </w:numPr>
        <w:contextualSpacing/>
        <w:rPr>
          <w:rFonts w:asciiTheme="minorHAnsi" w:hAnsiTheme="minorHAnsi"/>
          <w:sz w:val="20"/>
          <w:szCs w:val="20"/>
        </w:rPr>
      </w:pPr>
      <w:r w:rsidRPr="00E41DE1">
        <w:rPr>
          <w:rFonts w:asciiTheme="minorHAnsi" w:hAnsiTheme="minorHAnsi"/>
          <w:sz w:val="20"/>
          <w:szCs w:val="20"/>
        </w:rPr>
        <w:t>anvende faglige opslagsværker og øvrige hjælpemidler </w:t>
      </w:r>
    </w:p>
    <w:p w14:paraId="0F1E29C1" w14:textId="77777777" w:rsidR="00F252CD" w:rsidRPr="00E41DE1" w:rsidRDefault="00F252CD" w:rsidP="00F252CD">
      <w:pPr>
        <w:pStyle w:val="VL-citat"/>
        <w:numPr>
          <w:ilvl w:val="0"/>
          <w:numId w:val="9"/>
        </w:numPr>
        <w:contextualSpacing/>
        <w:rPr>
          <w:rFonts w:asciiTheme="minorHAnsi" w:hAnsiTheme="minorHAnsi"/>
          <w:sz w:val="20"/>
          <w:szCs w:val="20"/>
        </w:rPr>
      </w:pPr>
      <w:r w:rsidRPr="00E41DE1">
        <w:rPr>
          <w:rFonts w:asciiTheme="minorHAnsi" w:hAnsiTheme="minorHAnsi"/>
          <w:sz w:val="20"/>
          <w:szCs w:val="20"/>
        </w:rPr>
        <w:t>demonstrere viden om fagets identitet og metoder. </w:t>
      </w:r>
    </w:p>
    <w:p w14:paraId="13348857" w14:textId="77777777" w:rsidR="00F252CD" w:rsidRPr="00E41DE1" w:rsidRDefault="00F252CD" w:rsidP="00F252CD">
      <w:pPr>
        <w:pStyle w:val="VL-citat"/>
        <w:rPr>
          <w:rFonts w:asciiTheme="minorHAnsi" w:hAnsiTheme="minorHAnsi"/>
          <w:i w:val="0"/>
          <w:sz w:val="20"/>
          <w:szCs w:val="20"/>
        </w:rPr>
      </w:pPr>
    </w:p>
    <w:p w14:paraId="615F200F" w14:textId="77777777" w:rsidR="00F252CD" w:rsidRPr="00E41DE1" w:rsidRDefault="00F252CD" w:rsidP="00F252CD">
      <w:pPr>
        <w:pStyle w:val="VL-citat"/>
        <w:rPr>
          <w:rFonts w:asciiTheme="minorHAnsi" w:hAnsiTheme="minorHAnsi"/>
          <w:b/>
          <w:sz w:val="20"/>
          <w:szCs w:val="20"/>
        </w:rPr>
      </w:pPr>
      <w:r w:rsidRPr="00E41DE1">
        <w:rPr>
          <w:rFonts w:asciiTheme="minorHAnsi" w:hAnsiTheme="minorHAnsi"/>
          <w:b/>
          <w:sz w:val="20"/>
          <w:szCs w:val="20"/>
        </w:rPr>
        <w:t>4.3. Bedømmelseskriterier:</w:t>
      </w:r>
    </w:p>
    <w:p w14:paraId="195DD0F8" w14:textId="77777777" w:rsidR="00F252CD" w:rsidRPr="00E41DE1" w:rsidRDefault="00F252CD" w:rsidP="00F252CD">
      <w:pPr>
        <w:pStyle w:val="VL-citat"/>
        <w:contextualSpacing/>
        <w:rPr>
          <w:rFonts w:asciiTheme="minorHAnsi" w:hAnsiTheme="minorHAnsi"/>
          <w:sz w:val="20"/>
          <w:szCs w:val="20"/>
        </w:rPr>
      </w:pPr>
      <w:r w:rsidRPr="00E41DE1">
        <w:rPr>
          <w:rFonts w:asciiTheme="minorHAnsi" w:hAnsiTheme="minorHAnsi"/>
          <w:sz w:val="20"/>
          <w:szCs w:val="20"/>
        </w:rPr>
        <w:t xml:space="preserve">Ved den </w:t>
      </w:r>
      <w:r w:rsidRPr="00E41DE1">
        <w:rPr>
          <w:rFonts w:asciiTheme="minorHAnsi" w:hAnsiTheme="minorHAnsi"/>
          <w:b/>
          <w:i w:val="0"/>
          <w:sz w:val="20"/>
          <w:szCs w:val="20"/>
        </w:rPr>
        <w:t>skriftlige</w:t>
      </w:r>
      <w:r w:rsidRPr="00E41DE1">
        <w:rPr>
          <w:rFonts w:asciiTheme="minorHAnsi" w:hAnsiTheme="minorHAnsi"/>
          <w:sz w:val="20"/>
          <w:szCs w:val="20"/>
        </w:rPr>
        <w:t xml:space="preserve"> prøve lægges der vægt på, at eksaminanden </w:t>
      </w:r>
    </w:p>
    <w:p w14:paraId="3F2674B0" w14:textId="77777777" w:rsidR="00F252CD" w:rsidRPr="00E41DE1" w:rsidRDefault="00F252CD" w:rsidP="00F252CD">
      <w:pPr>
        <w:pStyle w:val="VL-citat"/>
        <w:numPr>
          <w:ilvl w:val="0"/>
          <w:numId w:val="8"/>
        </w:numPr>
        <w:contextualSpacing/>
        <w:rPr>
          <w:rFonts w:asciiTheme="minorHAnsi" w:hAnsiTheme="minorHAnsi"/>
          <w:sz w:val="20"/>
          <w:szCs w:val="20"/>
        </w:rPr>
      </w:pPr>
      <w:r w:rsidRPr="00E41DE1">
        <w:rPr>
          <w:rFonts w:asciiTheme="minorHAnsi" w:hAnsiTheme="minorHAnsi"/>
          <w:sz w:val="20"/>
          <w:szCs w:val="20"/>
        </w:rPr>
        <w:t xml:space="preserve">giver en velstruktureret samt formidlingsbevidst fremstilling </w:t>
      </w:r>
    </w:p>
    <w:p w14:paraId="41575F6D" w14:textId="77777777" w:rsidR="00F252CD" w:rsidRPr="00E41DE1" w:rsidRDefault="00F252CD" w:rsidP="00F252CD">
      <w:pPr>
        <w:pStyle w:val="VL-citat"/>
        <w:numPr>
          <w:ilvl w:val="0"/>
          <w:numId w:val="8"/>
        </w:numPr>
        <w:contextualSpacing/>
        <w:rPr>
          <w:rFonts w:asciiTheme="minorHAnsi" w:hAnsiTheme="minorHAnsi"/>
          <w:sz w:val="20"/>
          <w:szCs w:val="20"/>
        </w:rPr>
      </w:pPr>
      <w:r w:rsidRPr="00E41DE1">
        <w:rPr>
          <w:rFonts w:asciiTheme="minorHAnsi" w:hAnsiTheme="minorHAnsi"/>
          <w:sz w:val="20"/>
          <w:szCs w:val="20"/>
        </w:rPr>
        <w:t xml:space="preserve">behersker et flydende og nuanceret engelsk med overholdelse af skriftsprogets normer </w:t>
      </w:r>
    </w:p>
    <w:p w14:paraId="4FF4AA1E" w14:textId="77777777" w:rsidR="00F252CD" w:rsidRPr="00E41DE1" w:rsidRDefault="00F252CD" w:rsidP="00F252CD">
      <w:pPr>
        <w:pStyle w:val="VL-citat"/>
        <w:numPr>
          <w:ilvl w:val="0"/>
          <w:numId w:val="8"/>
        </w:numPr>
        <w:contextualSpacing/>
        <w:rPr>
          <w:rFonts w:asciiTheme="minorHAnsi" w:hAnsiTheme="minorHAnsi"/>
          <w:sz w:val="20"/>
          <w:szCs w:val="20"/>
        </w:rPr>
      </w:pPr>
      <w:r w:rsidRPr="00E41DE1">
        <w:rPr>
          <w:rFonts w:asciiTheme="minorHAnsi" w:hAnsiTheme="minorHAnsi"/>
          <w:sz w:val="20"/>
          <w:szCs w:val="20"/>
        </w:rPr>
        <w:t xml:space="preserve">viser tekstforståelse og anvender fagets analytiske begreber og metoder </w:t>
      </w:r>
    </w:p>
    <w:p w14:paraId="782F32B6" w14:textId="77777777" w:rsidR="00F252CD" w:rsidRPr="00E41DE1" w:rsidRDefault="00F252CD" w:rsidP="00F252CD">
      <w:pPr>
        <w:pStyle w:val="VL-citat"/>
        <w:numPr>
          <w:ilvl w:val="0"/>
          <w:numId w:val="8"/>
        </w:numPr>
        <w:contextualSpacing/>
        <w:rPr>
          <w:rFonts w:asciiTheme="minorHAnsi" w:hAnsiTheme="minorHAnsi"/>
          <w:sz w:val="20"/>
          <w:szCs w:val="20"/>
        </w:rPr>
      </w:pPr>
      <w:r w:rsidRPr="00E41DE1">
        <w:rPr>
          <w:rFonts w:asciiTheme="minorHAnsi" w:hAnsiTheme="minorHAnsi"/>
          <w:sz w:val="20"/>
          <w:szCs w:val="20"/>
        </w:rPr>
        <w:t xml:space="preserve">analyserer og beskriver engelsk sprog grammatisk </w:t>
      </w:r>
    </w:p>
    <w:p w14:paraId="45B96CF3" w14:textId="77777777" w:rsidR="00F252CD" w:rsidRPr="00E41DE1" w:rsidRDefault="00F252CD" w:rsidP="00F252CD">
      <w:pPr>
        <w:pStyle w:val="VL-citat"/>
        <w:numPr>
          <w:ilvl w:val="0"/>
          <w:numId w:val="8"/>
        </w:numPr>
        <w:contextualSpacing/>
        <w:rPr>
          <w:rFonts w:asciiTheme="minorHAnsi" w:hAnsiTheme="minorHAnsi"/>
          <w:sz w:val="20"/>
          <w:szCs w:val="20"/>
        </w:rPr>
      </w:pPr>
      <w:r w:rsidRPr="00E41DE1">
        <w:rPr>
          <w:rFonts w:asciiTheme="minorHAnsi" w:hAnsiTheme="minorHAnsi"/>
          <w:sz w:val="20"/>
          <w:szCs w:val="20"/>
        </w:rPr>
        <w:t xml:space="preserve">anvender faglige hjælpemidler samt dokumenterer kilder. </w:t>
      </w:r>
    </w:p>
    <w:p w14:paraId="7595716D" w14:textId="77777777" w:rsidR="00F252CD" w:rsidRPr="00E41DE1" w:rsidRDefault="00F252CD" w:rsidP="00F252CD">
      <w:pPr>
        <w:contextualSpacing/>
        <w:rPr>
          <w:i/>
          <w:sz w:val="20"/>
          <w:szCs w:val="20"/>
        </w:rPr>
      </w:pPr>
      <w:r w:rsidRPr="00E41DE1">
        <w:rPr>
          <w:i/>
          <w:sz w:val="20"/>
          <w:szCs w:val="20"/>
        </w:rPr>
        <w:t>Der gives én karakter ud fra en helhedsvurdering af eksaminandens præstation.</w:t>
      </w:r>
    </w:p>
    <w:p w14:paraId="7EF40921" w14:textId="77777777" w:rsidR="0073404B" w:rsidRDefault="0073404B" w:rsidP="0073404B">
      <w:pPr>
        <w:rPr>
          <w:rFonts w:ascii="Georgia" w:hAnsi="Georgia"/>
        </w:rPr>
      </w:pPr>
    </w:p>
    <w:p w14:paraId="730F371D" w14:textId="2A75305D" w:rsidR="0073404B" w:rsidRDefault="0073404B" w:rsidP="0073404B">
      <w:pPr>
        <w:rPr>
          <w:rFonts w:ascii="Georgia" w:hAnsi="Georgia"/>
        </w:rPr>
      </w:pPr>
    </w:p>
    <w:sectPr w:rsidR="0073404B" w:rsidSect="00355173">
      <w:pgSz w:w="11900" w:h="16840"/>
      <w:pgMar w:top="720" w:right="720" w:bottom="3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erif">
    <w:altName w:val="Cambria"/>
    <w:panose1 w:val="020B0604020202020204"/>
    <w:charset w:val="00"/>
    <w:family w:val="roman"/>
    <w:pitch w:val="variable"/>
    <w:sig w:usb0="E00002FF" w:usb1="500078FF" w:usb2="0000002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6FE1"/>
    <w:multiLevelType w:val="hybridMultilevel"/>
    <w:tmpl w:val="A4307554"/>
    <w:lvl w:ilvl="0" w:tplc="703E95EA">
      <w:numFmt w:val="bullet"/>
      <w:lvlText w:val="-"/>
      <w:lvlJc w:val="left"/>
      <w:pPr>
        <w:ind w:left="360" w:hanging="360"/>
      </w:pPr>
      <w:rPr>
        <w:rFonts w:ascii="Noto Serif" w:eastAsia="Noto Serif" w:hAnsi="Noto Serif" w:cs="Noto Serif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E1DEE"/>
    <w:multiLevelType w:val="hybridMultilevel"/>
    <w:tmpl w:val="ED5EE9A0"/>
    <w:lvl w:ilvl="0" w:tplc="57A83B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43648"/>
    <w:multiLevelType w:val="hybridMultilevel"/>
    <w:tmpl w:val="4D4A9E54"/>
    <w:lvl w:ilvl="0" w:tplc="703E95EA">
      <w:numFmt w:val="bullet"/>
      <w:lvlText w:val="-"/>
      <w:lvlJc w:val="left"/>
      <w:pPr>
        <w:ind w:left="360" w:hanging="360"/>
      </w:pPr>
      <w:rPr>
        <w:rFonts w:ascii="Noto Serif" w:eastAsia="Noto Serif" w:hAnsi="Noto Serif" w:cs="Noto Serif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68651B"/>
    <w:multiLevelType w:val="hybridMultilevel"/>
    <w:tmpl w:val="6CF8CFB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11B84"/>
    <w:multiLevelType w:val="hybridMultilevel"/>
    <w:tmpl w:val="3482CC40"/>
    <w:lvl w:ilvl="0" w:tplc="57A83B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32E604A2">
      <w:numFmt w:val="bullet"/>
      <w:lvlText w:val="–"/>
      <w:lvlJc w:val="left"/>
      <w:pPr>
        <w:ind w:left="1440" w:hanging="360"/>
      </w:pPr>
      <w:rPr>
        <w:rFonts w:ascii="Georgia" w:eastAsiaTheme="minorEastAsia" w:hAnsi="Georg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F6046"/>
    <w:multiLevelType w:val="hybridMultilevel"/>
    <w:tmpl w:val="DE143496"/>
    <w:lvl w:ilvl="0" w:tplc="AF6A0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3718A"/>
    <w:multiLevelType w:val="hybridMultilevel"/>
    <w:tmpl w:val="33C8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A4F1A"/>
    <w:multiLevelType w:val="hybridMultilevel"/>
    <w:tmpl w:val="E16EEEEC"/>
    <w:lvl w:ilvl="0" w:tplc="32E604A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32E604A2">
      <w:numFmt w:val="bullet"/>
      <w:lvlText w:val="–"/>
      <w:lvlJc w:val="left"/>
      <w:pPr>
        <w:ind w:left="1440" w:hanging="360"/>
      </w:pPr>
      <w:rPr>
        <w:rFonts w:ascii="Georgia" w:eastAsiaTheme="minorEastAsia" w:hAnsi="Georg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D7BE2"/>
    <w:multiLevelType w:val="hybridMultilevel"/>
    <w:tmpl w:val="B6625698"/>
    <w:lvl w:ilvl="0" w:tplc="703E95EA">
      <w:numFmt w:val="bullet"/>
      <w:lvlText w:val="-"/>
      <w:lvlJc w:val="left"/>
      <w:pPr>
        <w:ind w:left="360" w:hanging="360"/>
      </w:pPr>
      <w:rPr>
        <w:rFonts w:ascii="Noto Serif" w:eastAsia="Noto Serif" w:hAnsi="Noto Serif" w:cs="Noto Serif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7573BD"/>
    <w:multiLevelType w:val="hybridMultilevel"/>
    <w:tmpl w:val="C13C9424"/>
    <w:lvl w:ilvl="0" w:tplc="CE5C49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28"/>
    <w:rsid w:val="00035FA5"/>
    <w:rsid w:val="000719A8"/>
    <w:rsid w:val="000A31EC"/>
    <w:rsid w:val="000D46D1"/>
    <w:rsid w:val="000F6490"/>
    <w:rsid w:val="001475FC"/>
    <w:rsid w:val="00186CEE"/>
    <w:rsid w:val="001B0F55"/>
    <w:rsid w:val="00217554"/>
    <w:rsid w:val="00224D32"/>
    <w:rsid w:val="002276E7"/>
    <w:rsid w:val="00243F8B"/>
    <w:rsid w:val="00251758"/>
    <w:rsid w:val="00257BD2"/>
    <w:rsid w:val="00263729"/>
    <w:rsid w:val="002640CB"/>
    <w:rsid w:val="0028016E"/>
    <w:rsid w:val="002D0888"/>
    <w:rsid w:val="002E28B8"/>
    <w:rsid w:val="00321D57"/>
    <w:rsid w:val="00333CD7"/>
    <w:rsid w:val="003510D7"/>
    <w:rsid w:val="00355173"/>
    <w:rsid w:val="00357BB8"/>
    <w:rsid w:val="00383A43"/>
    <w:rsid w:val="00412AFE"/>
    <w:rsid w:val="00424C21"/>
    <w:rsid w:val="00432CAA"/>
    <w:rsid w:val="004543EF"/>
    <w:rsid w:val="00526844"/>
    <w:rsid w:val="00590DCA"/>
    <w:rsid w:val="005C3531"/>
    <w:rsid w:val="005C5C68"/>
    <w:rsid w:val="005E1B79"/>
    <w:rsid w:val="0060028A"/>
    <w:rsid w:val="00614E1F"/>
    <w:rsid w:val="006A1BAE"/>
    <w:rsid w:val="006B369A"/>
    <w:rsid w:val="0073404B"/>
    <w:rsid w:val="00796728"/>
    <w:rsid w:val="00796F88"/>
    <w:rsid w:val="007B0EE1"/>
    <w:rsid w:val="00847580"/>
    <w:rsid w:val="00857F97"/>
    <w:rsid w:val="00881315"/>
    <w:rsid w:val="008A5C5B"/>
    <w:rsid w:val="008B3728"/>
    <w:rsid w:val="008E7391"/>
    <w:rsid w:val="009006FF"/>
    <w:rsid w:val="00921D1F"/>
    <w:rsid w:val="0096011E"/>
    <w:rsid w:val="009633EC"/>
    <w:rsid w:val="009A6423"/>
    <w:rsid w:val="009C4891"/>
    <w:rsid w:val="009D702F"/>
    <w:rsid w:val="00A22D23"/>
    <w:rsid w:val="00A24929"/>
    <w:rsid w:val="00A72D45"/>
    <w:rsid w:val="00A833D2"/>
    <w:rsid w:val="00AA1B0D"/>
    <w:rsid w:val="00AA2F74"/>
    <w:rsid w:val="00AA7AAE"/>
    <w:rsid w:val="00AB7A06"/>
    <w:rsid w:val="00AC6FEF"/>
    <w:rsid w:val="00B64076"/>
    <w:rsid w:val="00B97F3E"/>
    <w:rsid w:val="00BF6016"/>
    <w:rsid w:val="00C14A23"/>
    <w:rsid w:val="00C34FA2"/>
    <w:rsid w:val="00C56F75"/>
    <w:rsid w:val="00C60A2F"/>
    <w:rsid w:val="00C6488E"/>
    <w:rsid w:val="00C66A43"/>
    <w:rsid w:val="00C84947"/>
    <w:rsid w:val="00CB5B22"/>
    <w:rsid w:val="00CB7193"/>
    <w:rsid w:val="00CD2384"/>
    <w:rsid w:val="00D10F38"/>
    <w:rsid w:val="00D1472D"/>
    <w:rsid w:val="00D206EC"/>
    <w:rsid w:val="00D600F0"/>
    <w:rsid w:val="00D96667"/>
    <w:rsid w:val="00E11D6A"/>
    <w:rsid w:val="00E62860"/>
    <w:rsid w:val="00E62A9D"/>
    <w:rsid w:val="00E66553"/>
    <w:rsid w:val="00EA7D77"/>
    <w:rsid w:val="00EB548C"/>
    <w:rsid w:val="00EC453E"/>
    <w:rsid w:val="00EF246F"/>
    <w:rsid w:val="00F1282D"/>
    <w:rsid w:val="00F252CD"/>
    <w:rsid w:val="00F34B6F"/>
    <w:rsid w:val="00F36B0D"/>
    <w:rsid w:val="00F525BB"/>
    <w:rsid w:val="00F82267"/>
    <w:rsid w:val="00FB4C58"/>
    <w:rsid w:val="00FE366A"/>
    <w:rsid w:val="00FF4C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986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2D45"/>
    <w:rPr>
      <w:rFonts w:ascii="Times New Roman" w:hAnsi="Times New Roman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96728"/>
    <w:pPr>
      <w:ind w:left="720"/>
      <w:contextualSpacing/>
    </w:pPr>
  </w:style>
  <w:style w:type="table" w:styleId="Tabel-Gitter">
    <w:name w:val="Table Grid"/>
    <w:basedOn w:val="Tabel-Normal"/>
    <w:rsid w:val="00243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A22D23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22D23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22D23"/>
    <w:rPr>
      <w:rFonts w:ascii="Times New Roman" w:hAnsi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22D23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22D23"/>
    <w:rPr>
      <w:rFonts w:ascii="Times New Roman" w:hAnsi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2D23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2D23"/>
    <w:rPr>
      <w:rFonts w:ascii="Lucida Grande" w:hAnsi="Lucida Grande" w:cs="Lucida Grande"/>
      <w:sz w:val="18"/>
      <w:szCs w:val="18"/>
    </w:rPr>
  </w:style>
  <w:style w:type="paragraph" w:styleId="Citat">
    <w:name w:val="Quote"/>
    <w:basedOn w:val="Normal"/>
    <w:next w:val="Normal"/>
    <w:link w:val="CitatTegn"/>
    <w:uiPriority w:val="9"/>
    <w:unhideWhenUsed/>
    <w:qFormat/>
    <w:rsid w:val="00D96667"/>
    <w:pPr>
      <w:spacing w:after="240" w:line="276" w:lineRule="auto"/>
      <w:ind w:left="720" w:right="720"/>
    </w:pPr>
    <w:rPr>
      <w:rFonts w:asciiTheme="minorHAnsi" w:hAnsiTheme="minorHAnsi"/>
      <w:i/>
      <w:iCs/>
      <w:color w:val="595959" w:themeColor="text1" w:themeTint="A6"/>
      <w:lang w:eastAsia="da-DK"/>
    </w:rPr>
  </w:style>
  <w:style w:type="character" w:customStyle="1" w:styleId="CitatTegn">
    <w:name w:val="Citat Tegn"/>
    <w:basedOn w:val="Standardskrifttypeiafsnit"/>
    <w:link w:val="Citat"/>
    <w:uiPriority w:val="9"/>
    <w:rsid w:val="00D96667"/>
    <w:rPr>
      <w:i/>
      <w:iCs/>
      <w:color w:val="595959" w:themeColor="text1" w:themeTint="A6"/>
      <w:lang w:eastAsia="da-DK"/>
    </w:rPr>
  </w:style>
  <w:style w:type="paragraph" w:customStyle="1" w:styleId="VL-citat">
    <w:name w:val="V L-citat"/>
    <w:basedOn w:val="Normal"/>
    <w:uiPriority w:val="1"/>
    <w:qFormat/>
    <w:rsid w:val="00F252CD"/>
    <w:pPr>
      <w:tabs>
        <w:tab w:val="left" w:pos="709"/>
      </w:tabs>
      <w:spacing w:before="60" w:after="160"/>
    </w:pPr>
    <w:rPr>
      <w:rFonts w:ascii="Noto Serif" w:eastAsiaTheme="minorHAnsi" w:hAnsi="Noto Serif" w:cs="Noto Serif"/>
      <w:i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7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654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///Sprogprøver 1-4</vt:lpstr>
      <vt:lpstr>        Opsummering af indtryk af viden om grammatik:</vt:lpstr>
    </vt:vector>
  </TitlesOfParts>
  <Company>Nyborg Gymnasium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Kær Pedersen</dc:creator>
  <cp:keywords/>
  <dc:description/>
  <cp:lastModifiedBy>Line Flintholm</cp:lastModifiedBy>
  <cp:revision>6</cp:revision>
  <cp:lastPrinted>2014-05-14T06:06:00Z</cp:lastPrinted>
  <dcterms:created xsi:type="dcterms:W3CDTF">2019-05-06T13:41:00Z</dcterms:created>
  <dcterms:modified xsi:type="dcterms:W3CDTF">2019-05-06T14:27:00Z</dcterms:modified>
</cp:coreProperties>
</file>