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03007" w14:textId="77777777" w:rsidR="004F0C38" w:rsidRPr="000D510F" w:rsidRDefault="004F0C38" w:rsidP="009625BE">
      <w:pPr>
        <w:pStyle w:val="Brdtekst"/>
        <w:spacing w:line="240" w:lineRule="auto"/>
        <w:rPr>
          <w:sz w:val="22"/>
          <w:szCs w:val="22"/>
        </w:rPr>
      </w:pPr>
    </w:p>
    <w:p w14:paraId="731B494D" w14:textId="77777777" w:rsidR="006A3CDD" w:rsidRPr="000D510F" w:rsidRDefault="006A3CDD" w:rsidP="009625BE">
      <w:pPr>
        <w:pStyle w:val="DocumentHeading"/>
        <w:spacing w:line="240" w:lineRule="auto"/>
      </w:pPr>
    </w:p>
    <w:p w14:paraId="5C071F0D" w14:textId="50CD7010" w:rsidR="00E2588B" w:rsidRPr="000D510F" w:rsidRDefault="00340499" w:rsidP="00505E28">
      <w:pPr>
        <w:pStyle w:val="O1-Udennr"/>
      </w:pPr>
      <w:r>
        <w:t>Bilag a</w:t>
      </w:r>
      <w:r w:rsidR="006A3CDD" w:rsidRPr="000D510F">
        <w:t xml:space="preserve">: </w:t>
      </w:r>
      <w:r w:rsidR="004F0C38" w:rsidRPr="000D510F">
        <w:t>Ansøgningsskema</w:t>
      </w:r>
      <w:r w:rsidR="006A3CDD" w:rsidRPr="000D510F">
        <w:t xml:space="preserve"> </w:t>
      </w:r>
      <w:r w:rsidR="00E2588B" w:rsidRPr="000D510F">
        <w:t xml:space="preserve">til at ansøge om </w:t>
      </w:r>
      <w:r w:rsidR="00A52C0C" w:rsidRPr="000D510F">
        <w:t>oprettelse af nyt udbudssted (erhvervsuddannelser)</w:t>
      </w:r>
    </w:p>
    <w:p w14:paraId="183F2B37" w14:textId="7F1E2DD9" w:rsidR="004F0C38" w:rsidRPr="000D510F" w:rsidRDefault="004F0C38" w:rsidP="009625BE">
      <w:pPr>
        <w:pStyle w:val="DocumentHeading"/>
        <w:spacing w:line="240" w:lineRule="auto"/>
        <w:rPr>
          <w:sz w:val="23"/>
          <w:szCs w:val="23"/>
        </w:rPr>
      </w:pPr>
    </w:p>
    <w:p w14:paraId="4A698943" w14:textId="3DCB5807" w:rsidR="00E2588B" w:rsidRPr="000D510F" w:rsidRDefault="004F0C38">
      <w:pPr>
        <w:pStyle w:val="DocumentHeading"/>
        <w:spacing w:line="240" w:lineRule="auto"/>
        <w:rPr>
          <w:b w:val="0"/>
          <w:sz w:val="23"/>
          <w:szCs w:val="23"/>
        </w:rPr>
      </w:pPr>
      <w:r w:rsidRPr="000D510F">
        <w:rPr>
          <w:b w:val="0"/>
          <w:sz w:val="23"/>
          <w:szCs w:val="23"/>
        </w:rPr>
        <w:t>Ansøgningsproceduren</w:t>
      </w:r>
      <w:r w:rsidR="00A52C0C" w:rsidRPr="000D510F">
        <w:rPr>
          <w:b w:val="0"/>
          <w:sz w:val="23"/>
          <w:szCs w:val="23"/>
        </w:rPr>
        <w:t xml:space="preserve"> </w:t>
      </w:r>
      <w:r w:rsidR="00E2588B" w:rsidRPr="000D510F">
        <w:rPr>
          <w:b w:val="0"/>
          <w:sz w:val="23"/>
          <w:szCs w:val="23"/>
        </w:rPr>
        <w:t>er som følger:</w:t>
      </w:r>
    </w:p>
    <w:p w14:paraId="12E9626C" w14:textId="6F250D29" w:rsidR="00E2588B" w:rsidRPr="000D510F" w:rsidRDefault="00E2588B" w:rsidP="000D510F">
      <w:pPr>
        <w:pStyle w:val="Listeafsnit"/>
        <w:numPr>
          <w:ilvl w:val="0"/>
          <w:numId w:val="33"/>
        </w:numPr>
        <w:spacing w:line="240" w:lineRule="auto"/>
        <w:rPr>
          <w:sz w:val="23"/>
          <w:szCs w:val="23"/>
        </w:rPr>
      </w:pPr>
      <w:r w:rsidRPr="000D510F">
        <w:rPr>
          <w:sz w:val="23"/>
          <w:szCs w:val="23"/>
        </w:rPr>
        <w:t>A</w:t>
      </w:r>
      <w:r w:rsidR="00A52C0C" w:rsidRPr="000D510F">
        <w:rPr>
          <w:sz w:val="23"/>
          <w:szCs w:val="23"/>
        </w:rPr>
        <w:t>nsøger udfylder ansøgningsskemaet</w:t>
      </w:r>
      <w:r w:rsidR="006A3CDD" w:rsidRPr="000D510F">
        <w:rPr>
          <w:sz w:val="23"/>
          <w:szCs w:val="23"/>
        </w:rPr>
        <w:t xml:space="preserve"> (bilag </w:t>
      </w:r>
      <w:r w:rsidR="00340499">
        <w:rPr>
          <w:sz w:val="23"/>
          <w:szCs w:val="23"/>
        </w:rPr>
        <w:t>a</w:t>
      </w:r>
      <w:r w:rsidR="006A3CDD" w:rsidRPr="000D510F">
        <w:rPr>
          <w:sz w:val="23"/>
          <w:szCs w:val="23"/>
        </w:rPr>
        <w:t>)</w:t>
      </w:r>
      <w:r w:rsidR="00A52C0C" w:rsidRPr="000D510F">
        <w:rPr>
          <w:sz w:val="23"/>
          <w:szCs w:val="23"/>
        </w:rPr>
        <w:t xml:space="preserve"> om oprettelse af et nyt udbudssted.</w:t>
      </w:r>
      <w:r w:rsidR="006A3CDD" w:rsidRPr="000D510F">
        <w:rPr>
          <w:b/>
          <w:sz w:val="23"/>
          <w:szCs w:val="23"/>
        </w:rPr>
        <w:t xml:space="preserve"> Skemaet skal udfyldes</w:t>
      </w:r>
      <w:r w:rsidR="001D2F41">
        <w:rPr>
          <w:b/>
          <w:sz w:val="23"/>
          <w:szCs w:val="23"/>
        </w:rPr>
        <w:t>,</w:t>
      </w:r>
      <w:r w:rsidR="006A3CDD" w:rsidRPr="000D510F">
        <w:rPr>
          <w:b/>
          <w:sz w:val="23"/>
          <w:szCs w:val="23"/>
        </w:rPr>
        <w:t xml:space="preserve"> uanset om skolen har fået godkendt udbuddet tidligere eller ej.</w:t>
      </w:r>
      <w:r w:rsidR="00A52C0C" w:rsidRPr="000D510F">
        <w:rPr>
          <w:sz w:val="23"/>
          <w:szCs w:val="23"/>
        </w:rPr>
        <w:t xml:space="preserve"> Ansøgningsskemaet indsendes </w:t>
      </w:r>
      <w:r w:rsidRPr="000D510F">
        <w:rPr>
          <w:sz w:val="23"/>
          <w:szCs w:val="23"/>
        </w:rPr>
        <w:t>til Styrelsen for Undervisning og Kvalitet</w:t>
      </w:r>
      <w:r w:rsidR="009A0E4A" w:rsidRPr="000D510F">
        <w:rPr>
          <w:sz w:val="23"/>
          <w:szCs w:val="23"/>
        </w:rPr>
        <w:t xml:space="preserve"> </w:t>
      </w:r>
      <w:r w:rsidR="001D2F41">
        <w:rPr>
          <w:sz w:val="23"/>
          <w:szCs w:val="23"/>
        </w:rPr>
        <w:t xml:space="preserve">(STUK) </w:t>
      </w:r>
      <w:r w:rsidR="009A0E4A" w:rsidRPr="000D510F">
        <w:rPr>
          <w:sz w:val="23"/>
          <w:szCs w:val="23"/>
        </w:rPr>
        <w:t xml:space="preserve">med mail til </w:t>
      </w:r>
      <w:r w:rsidR="00C93971" w:rsidRPr="000D510F">
        <w:rPr>
          <w:sz w:val="23"/>
          <w:szCs w:val="23"/>
        </w:rPr>
        <w:t>postkassen</w:t>
      </w:r>
      <w:r w:rsidRPr="000D510F">
        <w:rPr>
          <w:sz w:val="23"/>
          <w:szCs w:val="23"/>
        </w:rPr>
        <w:t xml:space="preserve"> </w:t>
      </w:r>
      <w:hyperlink r:id="rId8" w:tooltip="Kontor for Erhvervsuddannelsers fællespostkasse" w:history="1">
        <w:r w:rsidR="001D2F41" w:rsidRPr="004660E7">
          <w:rPr>
            <w:rStyle w:val="Hyperlink"/>
            <w:sz w:val="23"/>
            <w:szCs w:val="23"/>
          </w:rPr>
          <w:t>STUK.KE@stukuvm.dk</w:t>
        </w:r>
      </w:hyperlink>
      <w:r w:rsidR="00C93971" w:rsidRPr="000D510F">
        <w:rPr>
          <w:sz w:val="23"/>
          <w:szCs w:val="23"/>
        </w:rPr>
        <w:t>.</w:t>
      </w:r>
      <w:r w:rsidR="00A52C0C" w:rsidRPr="000D510F">
        <w:rPr>
          <w:sz w:val="23"/>
          <w:szCs w:val="23"/>
        </w:rPr>
        <w:t xml:space="preserve"> I samme mail vedhæftes </w:t>
      </w:r>
      <w:r w:rsidR="00340499">
        <w:rPr>
          <w:sz w:val="23"/>
          <w:szCs w:val="23"/>
        </w:rPr>
        <w:t>skema som redegør for etableringsomkostninger</w:t>
      </w:r>
      <w:r w:rsidR="006A3CDD" w:rsidRPr="000D510F">
        <w:rPr>
          <w:sz w:val="23"/>
          <w:szCs w:val="23"/>
        </w:rPr>
        <w:t xml:space="preserve"> (bilag b)</w:t>
      </w:r>
      <w:r w:rsidR="00A52C0C" w:rsidRPr="000D510F">
        <w:rPr>
          <w:sz w:val="23"/>
          <w:szCs w:val="23"/>
        </w:rPr>
        <w:t xml:space="preserve"> inklusiv budget- og regnskabsskema</w:t>
      </w:r>
      <w:r w:rsidR="006A3CDD" w:rsidRPr="000D510F">
        <w:rPr>
          <w:sz w:val="23"/>
          <w:szCs w:val="23"/>
        </w:rPr>
        <w:t xml:space="preserve"> (bilag c)</w:t>
      </w:r>
      <w:r w:rsidR="00A52C0C" w:rsidRPr="000D510F">
        <w:rPr>
          <w:sz w:val="23"/>
          <w:szCs w:val="23"/>
        </w:rPr>
        <w:t>. I emnefeltet skal de</w:t>
      </w:r>
      <w:r w:rsidR="00E35D4E" w:rsidRPr="000D510F">
        <w:rPr>
          <w:sz w:val="23"/>
          <w:szCs w:val="23"/>
        </w:rPr>
        <w:t>r</w:t>
      </w:r>
      <w:r w:rsidR="00A52C0C" w:rsidRPr="000D510F">
        <w:rPr>
          <w:sz w:val="23"/>
          <w:szCs w:val="23"/>
        </w:rPr>
        <w:t xml:space="preserve"> stå ”Ansøgning om bedre uddannelsesdækning” og i mailens tekst angives tydeligt, </w:t>
      </w:r>
      <w:r w:rsidR="003C1BE2">
        <w:rPr>
          <w:sz w:val="23"/>
          <w:szCs w:val="23"/>
        </w:rPr>
        <w:t>om</w:t>
      </w:r>
      <w:r w:rsidR="00A52C0C" w:rsidRPr="000D510F">
        <w:rPr>
          <w:sz w:val="23"/>
          <w:szCs w:val="23"/>
        </w:rPr>
        <w:t xml:space="preserve"> der ansøges inden for </w:t>
      </w:r>
      <w:r w:rsidR="003C1BE2">
        <w:rPr>
          <w:sz w:val="23"/>
          <w:szCs w:val="23"/>
        </w:rPr>
        <w:t>eud, hhx eller htx</w:t>
      </w:r>
      <w:r w:rsidR="00A52C0C" w:rsidRPr="000D510F">
        <w:rPr>
          <w:sz w:val="23"/>
          <w:szCs w:val="23"/>
        </w:rPr>
        <w:t xml:space="preserve">. </w:t>
      </w:r>
      <w:r w:rsidR="00E35D4E" w:rsidRPr="000D510F">
        <w:rPr>
          <w:sz w:val="23"/>
          <w:szCs w:val="23"/>
        </w:rPr>
        <w:t>Ansøgningen</w:t>
      </w:r>
      <w:r w:rsidR="00A52C0C" w:rsidRPr="000D510F">
        <w:rPr>
          <w:sz w:val="23"/>
          <w:szCs w:val="23"/>
        </w:rPr>
        <w:t xml:space="preserve"> skal være underskrevet af ledelsen.</w:t>
      </w:r>
    </w:p>
    <w:p w14:paraId="0ACCB43F" w14:textId="77777777" w:rsidR="006A3CDD" w:rsidRPr="000D510F" w:rsidRDefault="006A3CDD" w:rsidP="000D510F">
      <w:pPr>
        <w:pStyle w:val="Listeafsnit"/>
        <w:spacing w:line="240" w:lineRule="auto"/>
        <w:ind w:left="360"/>
      </w:pPr>
    </w:p>
    <w:p w14:paraId="1E718DCC" w14:textId="593777B7" w:rsidR="00E2588B" w:rsidRPr="00EE283E" w:rsidRDefault="00E2588B" w:rsidP="00EE283E">
      <w:pPr>
        <w:pStyle w:val="Listeafsnit"/>
        <w:numPr>
          <w:ilvl w:val="0"/>
          <w:numId w:val="33"/>
        </w:numPr>
        <w:spacing w:line="240" w:lineRule="auto"/>
        <w:rPr>
          <w:sz w:val="23"/>
          <w:szCs w:val="23"/>
        </w:rPr>
      </w:pPr>
      <w:r w:rsidRPr="000D510F">
        <w:rPr>
          <w:sz w:val="23"/>
          <w:szCs w:val="23"/>
        </w:rPr>
        <w:t xml:space="preserve">Den ansøgende institution skal indhente udtalelser om det nye udbud fra </w:t>
      </w:r>
      <w:r w:rsidR="009A0E4A" w:rsidRPr="000D510F">
        <w:rPr>
          <w:sz w:val="23"/>
          <w:szCs w:val="23"/>
        </w:rPr>
        <w:t xml:space="preserve">berørte </w:t>
      </w:r>
      <w:r w:rsidRPr="000D510F">
        <w:rPr>
          <w:sz w:val="23"/>
          <w:szCs w:val="23"/>
        </w:rPr>
        <w:t>naboskoler, der</w:t>
      </w:r>
      <w:r w:rsidR="00EE283E">
        <w:rPr>
          <w:sz w:val="23"/>
          <w:szCs w:val="23"/>
        </w:rPr>
        <w:t xml:space="preserve"> er godkendt til at </w:t>
      </w:r>
      <w:r w:rsidRPr="00EE283E">
        <w:rPr>
          <w:sz w:val="23"/>
          <w:szCs w:val="23"/>
        </w:rPr>
        <w:t>udbyde</w:t>
      </w:r>
      <w:r w:rsidR="009A0E4A" w:rsidRPr="00EE283E">
        <w:rPr>
          <w:sz w:val="23"/>
          <w:szCs w:val="23"/>
        </w:rPr>
        <w:t xml:space="preserve"> den uddannelse, der ansøges om</w:t>
      </w:r>
      <w:r w:rsidRPr="00EE283E">
        <w:rPr>
          <w:sz w:val="23"/>
          <w:szCs w:val="23"/>
        </w:rPr>
        <w:t>.</w:t>
      </w:r>
      <w:r w:rsidR="00E51C68" w:rsidRPr="00EE283E">
        <w:rPr>
          <w:sz w:val="23"/>
          <w:szCs w:val="23"/>
        </w:rPr>
        <w:t xml:space="preserve"> Dette gælder kun hvis udbuddet </w:t>
      </w:r>
      <w:r w:rsidR="00E51C68" w:rsidRPr="00EE283E">
        <w:rPr>
          <w:i/>
          <w:sz w:val="23"/>
          <w:szCs w:val="23"/>
        </w:rPr>
        <w:t>ikke</w:t>
      </w:r>
      <w:r w:rsidR="00E51C68" w:rsidRPr="00EE283E">
        <w:rPr>
          <w:sz w:val="23"/>
          <w:szCs w:val="23"/>
        </w:rPr>
        <w:t xml:space="preserve"> allerede er godkendt.</w:t>
      </w:r>
    </w:p>
    <w:p w14:paraId="099B9D3E" w14:textId="77777777" w:rsidR="006A3CDD" w:rsidRPr="000D510F" w:rsidRDefault="006A3CDD" w:rsidP="000D510F">
      <w:pPr>
        <w:pStyle w:val="Listeafsnit"/>
        <w:spacing w:line="240" w:lineRule="auto"/>
        <w:rPr>
          <w:b/>
          <w:sz w:val="23"/>
          <w:szCs w:val="23"/>
        </w:rPr>
      </w:pPr>
    </w:p>
    <w:p w14:paraId="0559864E" w14:textId="4F09756B" w:rsidR="00E2588B" w:rsidRPr="000D510F" w:rsidRDefault="00E2588B" w:rsidP="000D510F">
      <w:pPr>
        <w:pStyle w:val="Listeafsnit"/>
        <w:numPr>
          <w:ilvl w:val="0"/>
          <w:numId w:val="33"/>
        </w:numPr>
        <w:spacing w:line="240" w:lineRule="auto"/>
        <w:rPr>
          <w:sz w:val="23"/>
          <w:szCs w:val="23"/>
        </w:rPr>
      </w:pPr>
      <w:r w:rsidRPr="000D510F">
        <w:rPr>
          <w:sz w:val="23"/>
          <w:szCs w:val="23"/>
        </w:rPr>
        <w:t xml:space="preserve">Den ansøgende institution skal sende ansøgning om etablering af </w:t>
      </w:r>
      <w:r w:rsidR="006D24E3">
        <w:rPr>
          <w:sz w:val="23"/>
          <w:szCs w:val="23"/>
        </w:rPr>
        <w:t xml:space="preserve">nyt </w:t>
      </w:r>
      <w:r w:rsidRPr="000D510F">
        <w:rPr>
          <w:sz w:val="23"/>
          <w:szCs w:val="23"/>
        </w:rPr>
        <w:t>ud</w:t>
      </w:r>
      <w:r w:rsidR="009A0E4A" w:rsidRPr="000D510F">
        <w:rPr>
          <w:sz w:val="23"/>
          <w:szCs w:val="23"/>
        </w:rPr>
        <w:t>bud</w:t>
      </w:r>
      <w:r w:rsidR="00EE7F46">
        <w:rPr>
          <w:sz w:val="23"/>
          <w:szCs w:val="23"/>
        </w:rPr>
        <w:t xml:space="preserve"> af grundforløbet</w:t>
      </w:r>
      <w:r w:rsidR="009A0E4A" w:rsidRPr="000D510F">
        <w:rPr>
          <w:sz w:val="23"/>
          <w:szCs w:val="23"/>
        </w:rPr>
        <w:t xml:space="preserve"> i </w:t>
      </w:r>
      <w:r w:rsidRPr="000D510F">
        <w:rPr>
          <w:sz w:val="23"/>
          <w:szCs w:val="23"/>
        </w:rPr>
        <w:t>høring i regionsrådet, som behandler ansøgningen og afgiver indstilling til børne- og undervisningsministeren om den geografiske placering af udbuddet i regionen.</w:t>
      </w:r>
    </w:p>
    <w:p w14:paraId="1100B476" w14:textId="77777777" w:rsidR="006A3CDD" w:rsidRPr="000D510F" w:rsidRDefault="006A3CDD" w:rsidP="000D510F">
      <w:pPr>
        <w:pStyle w:val="Listeafsnit"/>
        <w:spacing w:line="240" w:lineRule="auto"/>
        <w:ind w:left="360"/>
        <w:rPr>
          <w:sz w:val="23"/>
          <w:szCs w:val="23"/>
        </w:rPr>
      </w:pPr>
    </w:p>
    <w:p w14:paraId="568224D8" w14:textId="330D6394" w:rsidR="00E2588B" w:rsidRDefault="00E2588B" w:rsidP="000D510F">
      <w:pPr>
        <w:pStyle w:val="Listeafsnit"/>
        <w:numPr>
          <w:ilvl w:val="0"/>
          <w:numId w:val="33"/>
        </w:numPr>
        <w:spacing w:line="240" w:lineRule="auto"/>
        <w:rPr>
          <w:sz w:val="23"/>
          <w:szCs w:val="23"/>
        </w:rPr>
      </w:pPr>
      <w:r w:rsidRPr="000D510F">
        <w:rPr>
          <w:sz w:val="23"/>
          <w:szCs w:val="23"/>
        </w:rPr>
        <w:t>Den ansøgende institu</w:t>
      </w:r>
      <w:r w:rsidR="009E4D46" w:rsidRPr="000D510F">
        <w:rPr>
          <w:sz w:val="23"/>
          <w:szCs w:val="23"/>
        </w:rPr>
        <w:t>tion sender ansøgningen</w:t>
      </w:r>
      <w:r w:rsidR="009A0E4A" w:rsidRPr="000D510F">
        <w:rPr>
          <w:sz w:val="23"/>
          <w:szCs w:val="23"/>
        </w:rPr>
        <w:t xml:space="preserve"> vedlagt alle udtalelser fra naboskoler</w:t>
      </w:r>
      <w:r w:rsidRPr="000D510F">
        <w:rPr>
          <w:sz w:val="23"/>
          <w:szCs w:val="23"/>
        </w:rPr>
        <w:t xml:space="preserve"> samt indstilling fra regionsrådet til </w:t>
      </w:r>
      <w:r w:rsidR="001D2F41">
        <w:rPr>
          <w:sz w:val="23"/>
          <w:szCs w:val="23"/>
        </w:rPr>
        <w:t>STUK</w:t>
      </w:r>
      <w:r w:rsidRPr="000D510F">
        <w:rPr>
          <w:sz w:val="23"/>
          <w:szCs w:val="23"/>
        </w:rPr>
        <w:t xml:space="preserve">, som herefter behandler ansøgningen. </w:t>
      </w:r>
    </w:p>
    <w:p w14:paraId="2FF91C1D" w14:textId="77777777" w:rsidR="003C1BE2" w:rsidRPr="00D953B7" w:rsidRDefault="003C1BE2" w:rsidP="00D953B7">
      <w:pPr>
        <w:pStyle w:val="Listeafsnit"/>
        <w:rPr>
          <w:sz w:val="23"/>
          <w:szCs w:val="23"/>
        </w:rPr>
      </w:pPr>
    </w:p>
    <w:p w14:paraId="23B2044D" w14:textId="3D0ADA90" w:rsidR="003C1BE2" w:rsidRPr="000D510F" w:rsidRDefault="003C1BE2" w:rsidP="000D510F">
      <w:pPr>
        <w:pStyle w:val="Listeafsnit"/>
        <w:numPr>
          <w:ilvl w:val="0"/>
          <w:numId w:val="33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Børne- og undervisningsministeren træffer afgørelse om bevillinger ud fra en samlet vurdering, hvorefter STUK giver svar til ansøgerne.</w:t>
      </w:r>
    </w:p>
    <w:p w14:paraId="36F603EF" w14:textId="6113C39D" w:rsidR="0040760F" w:rsidRPr="000D510F" w:rsidRDefault="0040760F" w:rsidP="000D510F">
      <w:pPr>
        <w:spacing w:line="240" w:lineRule="auto"/>
        <w:rPr>
          <w:sz w:val="23"/>
          <w:szCs w:val="23"/>
        </w:rPr>
      </w:pPr>
    </w:p>
    <w:p w14:paraId="4E4449A2" w14:textId="1A640153" w:rsidR="0040760F" w:rsidRDefault="0040760F" w:rsidP="000D510F">
      <w:pPr>
        <w:spacing w:line="240" w:lineRule="auto"/>
        <w:rPr>
          <w:sz w:val="23"/>
          <w:szCs w:val="23"/>
        </w:rPr>
      </w:pPr>
      <w:r w:rsidRPr="000D510F">
        <w:rPr>
          <w:sz w:val="23"/>
          <w:szCs w:val="23"/>
        </w:rPr>
        <w:t>Hvis en nabobskole afgiver en udtalelse, der ikke støtter etableringen af et nyt udbud af grundforløb og/eller hovedforløb, skal udtalelsen indeholde en dokumentation for, hvordan et eventuelt nyt udbud påvirker skolens elevgrundlag. Dokumentationen skal være dataunderstøttet, fx i form af statistik, analyser og prognoser med hensyn til elevgrundlag og behov for færdiguddannede i dækningsområdet.</w:t>
      </w:r>
    </w:p>
    <w:p w14:paraId="03630CB9" w14:textId="317E5F43" w:rsidR="00733F7A" w:rsidRDefault="00733F7A" w:rsidP="000D510F">
      <w:pPr>
        <w:spacing w:line="240" w:lineRule="auto"/>
        <w:rPr>
          <w:sz w:val="23"/>
          <w:szCs w:val="23"/>
        </w:rPr>
      </w:pPr>
    </w:p>
    <w:p w14:paraId="5819654E" w14:textId="098D9832" w:rsidR="00733F7A" w:rsidRPr="000D510F" w:rsidRDefault="00733F7A" w:rsidP="000D510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Eventuelle ansøgere er velkomne til at kontakte STUK for at få vejledning om, hvordan ansøgningsskemaet skal udfyldes. Kontaktoplysninger fremgår af </w:t>
      </w:r>
      <w:proofErr w:type="spellStart"/>
      <w:r>
        <w:rPr>
          <w:sz w:val="23"/>
          <w:szCs w:val="23"/>
        </w:rPr>
        <w:t>STUK’s</w:t>
      </w:r>
      <w:proofErr w:type="spellEnd"/>
      <w:r>
        <w:rPr>
          <w:sz w:val="23"/>
          <w:szCs w:val="23"/>
        </w:rPr>
        <w:t xml:space="preserve"> følgebrev.</w:t>
      </w:r>
    </w:p>
    <w:p w14:paraId="1F92E533" w14:textId="77777777" w:rsidR="006A3CDD" w:rsidRPr="000D510F" w:rsidRDefault="006A3CDD" w:rsidP="000D510F">
      <w:pPr>
        <w:spacing w:line="240" w:lineRule="auto"/>
        <w:rPr>
          <w:sz w:val="23"/>
          <w:szCs w:val="23"/>
        </w:rPr>
      </w:pPr>
    </w:p>
    <w:p w14:paraId="59CC4962" w14:textId="650BB629" w:rsidR="004F0C38" w:rsidRPr="000D510F" w:rsidRDefault="004F0C38" w:rsidP="000D510F">
      <w:pPr>
        <w:pStyle w:val="DocumentHeading"/>
        <w:spacing w:line="240" w:lineRule="auto"/>
        <w:rPr>
          <w:sz w:val="23"/>
          <w:szCs w:val="23"/>
          <w:u w:val="single"/>
        </w:rPr>
      </w:pPr>
      <w:r w:rsidRPr="000D510F">
        <w:rPr>
          <w:sz w:val="23"/>
          <w:szCs w:val="23"/>
          <w:u w:val="single"/>
        </w:rPr>
        <w:t xml:space="preserve">Frist for ansøgning er den </w:t>
      </w:r>
      <w:r w:rsidR="00F566EB">
        <w:rPr>
          <w:sz w:val="23"/>
          <w:szCs w:val="23"/>
          <w:u w:val="single"/>
        </w:rPr>
        <w:t>1</w:t>
      </w:r>
      <w:r w:rsidRPr="000D510F">
        <w:rPr>
          <w:sz w:val="23"/>
          <w:szCs w:val="23"/>
          <w:u w:val="single"/>
        </w:rPr>
        <w:t>.</w:t>
      </w:r>
      <w:r w:rsidR="000276F5">
        <w:rPr>
          <w:sz w:val="23"/>
          <w:szCs w:val="23"/>
          <w:u w:val="single"/>
        </w:rPr>
        <w:t xml:space="preserve"> </w:t>
      </w:r>
      <w:r w:rsidR="00F566EB">
        <w:rPr>
          <w:sz w:val="23"/>
          <w:szCs w:val="23"/>
          <w:u w:val="single"/>
        </w:rPr>
        <w:t>august</w:t>
      </w:r>
      <w:r w:rsidRPr="000D510F">
        <w:rPr>
          <w:sz w:val="23"/>
          <w:szCs w:val="23"/>
          <w:u w:val="single"/>
        </w:rPr>
        <w:t xml:space="preserve"> 202</w:t>
      </w:r>
      <w:r w:rsidR="00F566EB">
        <w:rPr>
          <w:sz w:val="23"/>
          <w:szCs w:val="23"/>
          <w:u w:val="single"/>
        </w:rPr>
        <w:t>3</w:t>
      </w:r>
      <w:r w:rsidRPr="000D510F">
        <w:rPr>
          <w:sz w:val="23"/>
          <w:szCs w:val="23"/>
          <w:u w:val="single"/>
        </w:rPr>
        <w:t>.</w:t>
      </w:r>
    </w:p>
    <w:p w14:paraId="0D28296B" w14:textId="77777777" w:rsidR="00E2588B" w:rsidRPr="000D510F" w:rsidRDefault="00E2588B">
      <w:pPr>
        <w:pStyle w:val="DocumentHeading"/>
        <w:spacing w:line="240" w:lineRule="auto"/>
        <w:rPr>
          <w:b w:val="0"/>
          <w:sz w:val="23"/>
          <w:szCs w:val="23"/>
        </w:rPr>
      </w:pPr>
    </w:p>
    <w:p w14:paraId="39B194CE" w14:textId="77777777" w:rsidR="004F0C38" w:rsidRPr="000D510F" w:rsidRDefault="004F0C38">
      <w:pPr>
        <w:pStyle w:val="DocumentHeading"/>
        <w:spacing w:line="240" w:lineRule="auto"/>
        <w:rPr>
          <w:sz w:val="23"/>
          <w:szCs w:val="23"/>
        </w:rPr>
      </w:pPr>
      <w:r w:rsidRPr="000D510F">
        <w:rPr>
          <w:sz w:val="23"/>
          <w:szCs w:val="23"/>
        </w:rPr>
        <w:t>Formkrav:</w:t>
      </w:r>
    </w:p>
    <w:p w14:paraId="6CA66CCA" w14:textId="77777777" w:rsidR="004F0C38" w:rsidRPr="000D510F" w:rsidRDefault="004F0C38">
      <w:pPr>
        <w:pStyle w:val="DocumentHeading"/>
        <w:spacing w:line="240" w:lineRule="auto"/>
        <w:rPr>
          <w:sz w:val="23"/>
          <w:szCs w:val="23"/>
        </w:rPr>
      </w:pPr>
    </w:p>
    <w:p w14:paraId="47A865F0" w14:textId="2772186C" w:rsidR="004F0C38" w:rsidRPr="000D510F" w:rsidRDefault="004F0C38">
      <w:pPr>
        <w:pStyle w:val="DocumentHeading"/>
        <w:numPr>
          <w:ilvl w:val="0"/>
          <w:numId w:val="30"/>
        </w:numPr>
        <w:spacing w:line="240" w:lineRule="auto"/>
        <w:rPr>
          <w:b w:val="0"/>
          <w:sz w:val="23"/>
          <w:szCs w:val="23"/>
        </w:rPr>
      </w:pPr>
      <w:r w:rsidRPr="000D510F">
        <w:rPr>
          <w:b w:val="0"/>
          <w:sz w:val="23"/>
          <w:szCs w:val="23"/>
        </w:rPr>
        <w:lastRenderedPageBreak/>
        <w:t xml:space="preserve">Ansøgningen skal være databaseret og kan tage udgangspunkt i tilgængelige data fra </w:t>
      </w:r>
      <w:hyperlink r:id="rId9" w:tooltip="#AutoGenerate" w:history="1">
        <w:r w:rsidRPr="000D510F">
          <w:rPr>
            <w:rStyle w:val="Hyperlink"/>
            <w:b w:val="0"/>
            <w:sz w:val="23"/>
            <w:szCs w:val="23"/>
          </w:rPr>
          <w:t>Børne- og Undervisningsministeriets datavarehus</w:t>
        </w:r>
      </w:hyperlink>
      <w:r w:rsidR="00E35D4E" w:rsidRPr="000D510F">
        <w:rPr>
          <w:b w:val="0"/>
          <w:sz w:val="23"/>
          <w:szCs w:val="23"/>
        </w:rPr>
        <w:t xml:space="preserve"> eller i skolens egne data, så</w:t>
      </w:r>
      <w:r w:rsidRPr="000D510F">
        <w:rPr>
          <w:b w:val="0"/>
          <w:sz w:val="23"/>
          <w:szCs w:val="23"/>
        </w:rPr>
        <w:t xml:space="preserve"> beslutningsgrundlaget er så objektivt som muligt. Det skal være tydeligt, hvor data kommer fra. </w:t>
      </w:r>
    </w:p>
    <w:p w14:paraId="225B790A" w14:textId="210C53B0" w:rsidR="004F0C38" w:rsidRDefault="004F0C38">
      <w:pPr>
        <w:pStyle w:val="DocumentHeading"/>
        <w:numPr>
          <w:ilvl w:val="0"/>
          <w:numId w:val="30"/>
        </w:numPr>
        <w:spacing w:line="240" w:lineRule="auto"/>
        <w:rPr>
          <w:b w:val="0"/>
          <w:sz w:val="23"/>
          <w:szCs w:val="23"/>
        </w:rPr>
      </w:pPr>
      <w:r w:rsidRPr="000D510F">
        <w:rPr>
          <w:b w:val="0"/>
          <w:sz w:val="23"/>
          <w:szCs w:val="23"/>
        </w:rPr>
        <w:t xml:space="preserve">Ansøgningen må max fylde </w:t>
      </w:r>
      <w:r w:rsidR="001D2F41">
        <w:rPr>
          <w:b w:val="0"/>
          <w:sz w:val="23"/>
          <w:szCs w:val="23"/>
        </w:rPr>
        <w:t>fem</w:t>
      </w:r>
      <w:r w:rsidRPr="000D510F">
        <w:rPr>
          <w:b w:val="0"/>
          <w:sz w:val="23"/>
          <w:szCs w:val="23"/>
        </w:rPr>
        <w:t xml:space="preserve"> </w:t>
      </w:r>
      <w:r w:rsidR="000276F5">
        <w:rPr>
          <w:b w:val="0"/>
          <w:sz w:val="23"/>
          <w:szCs w:val="23"/>
        </w:rPr>
        <w:t>A4-</w:t>
      </w:r>
      <w:r w:rsidRPr="000D510F">
        <w:rPr>
          <w:b w:val="0"/>
          <w:sz w:val="23"/>
          <w:szCs w:val="23"/>
        </w:rPr>
        <w:t>sider (ekskl. bilag/udtalelser).</w:t>
      </w:r>
    </w:p>
    <w:p w14:paraId="72E36FC1" w14:textId="77777777" w:rsidR="006D24E3" w:rsidRPr="000D510F" w:rsidRDefault="006D24E3" w:rsidP="006D24E3">
      <w:pPr>
        <w:pStyle w:val="DocumentHeading"/>
        <w:spacing w:line="240" w:lineRule="auto"/>
        <w:rPr>
          <w:b w:val="0"/>
          <w:sz w:val="23"/>
          <w:szCs w:val="23"/>
        </w:rPr>
      </w:pPr>
    </w:p>
    <w:p w14:paraId="2A3F27BC" w14:textId="77777777" w:rsidR="004F0C38" w:rsidRPr="000D510F" w:rsidRDefault="004F0C38">
      <w:pPr>
        <w:pStyle w:val="DocumentHeading"/>
        <w:spacing w:line="240" w:lineRule="auto"/>
        <w:ind w:left="720"/>
        <w:rPr>
          <w:b w:val="0"/>
          <w:sz w:val="22"/>
          <w:szCs w:val="22"/>
        </w:rPr>
      </w:pPr>
    </w:p>
    <w:p w14:paraId="50543844" w14:textId="6A462616" w:rsidR="004F0C38" w:rsidRPr="000D510F" w:rsidRDefault="00340499" w:rsidP="00505E28">
      <w:pPr>
        <w:pStyle w:val="O1-Udennr"/>
      </w:pPr>
      <w:bookmarkStart w:id="0" w:name="_GoBack"/>
      <w:r>
        <w:t>Bilag a</w:t>
      </w:r>
      <w:r w:rsidR="006A3CDD" w:rsidRPr="000D510F">
        <w:t>: Ansøgningsskema til udbydere af erhvervsuddannelser</w:t>
      </w:r>
    </w:p>
    <w:bookmarkEnd w:id="0"/>
    <w:p w14:paraId="49FF5C19" w14:textId="77777777" w:rsidR="004F0C38" w:rsidRPr="000D510F" w:rsidRDefault="004F0C38" w:rsidP="009625BE">
      <w:pPr>
        <w:pStyle w:val="DocumentHeading"/>
        <w:spacing w:line="240" w:lineRule="auto"/>
        <w:rPr>
          <w:sz w:val="22"/>
          <w:szCs w:val="22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  <w:tblDescription w:val="#AltTextNotRequired"/>
      </w:tblPr>
      <w:tblGrid>
        <w:gridCol w:w="4468"/>
        <w:gridCol w:w="4712"/>
      </w:tblGrid>
      <w:tr w:rsidR="004F0C38" w:rsidRPr="000D510F" w14:paraId="2C26F86A" w14:textId="77777777" w:rsidTr="004B27B4">
        <w:trPr>
          <w:cantSplit/>
          <w:trHeight w:val="321"/>
          <w:tblHeader/>
        </w:trPr>
        <w:tc>
          <w:tcPr>
            <w:tcW w:w="9180" w:type="dxa"/>
            <w:gridSpan w:val="2"/>
          </w:tcPr>
          <w:p w14:paraId="647D0B4A" w14:textId="77777777" w:rsidR="004F0C38" w:rsidRPr="000D510F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  <w:r w:rsidRPr="000D510F">
              <w:rPr>
                <w:sz w:val="22"/>
                <w:szCs w:val="22"/>
              </w:rPr>
              <w:t xml:space="preserve">Ansøgningsskema til </w:t>
            </w:r>
            <w:r w:rsidR="00E2588B" w:rsidRPr="000D510F">
              <w:rPr>
                <w:sz w:val="22"/>
                <w:szCs w:val="22"/>
              </w:rPr>
              <w:t>udbydere af erhvervsuddannelser</w:t>
            </w:r>
          </w:p>
        </w:tc>
      </w:tr>
      <w:tr w:rsidR="004F0C38" w:rsidRPr="000D510F" w14:paraId="0315EA69" w14:textId="77777777" w:rsidTr="004B27B4">
        <w:trPr>
          <w:cantSplit/>
          <w:trHeight w:val="1020"/>
        </w:trPr>
        <w:tc>
          <w:tcPr>
            <w:tcW w:w="9180" w:type="dxa"/>
            <w:gridSpan w:val="2"/>
          </w:tcPr>
          <w:p w14:paraId="5E47C9CF" w14:textId="27C8BAFF" w:rsidR="004F0C38" w:rsidRPr="000D510F" w:rsidRDefault="004F0C38" w:rsidP="00B27CA6">
            <w:pPr>
              <w:pStyle w:val="DocumentHeading"/>
              <w:spacing w:line="240" w:lineRule="auto"/>
              <w:rPr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 xml:space="preserve">Angiv institutionsnavn, institutionsnummer og adresse på hovedinstitution: </w:t>
            </w:r>
          </w:p>
        </w:tc>
      </w:tr>
      <w:tr w:rsidR="004F0C38" w:rsidRPr="000D510F" w14:paraId="0457381D" w14:textId="77777777" w:rsidTr="004B27B4">
        <w:trPr>
          <w:cantSplit/>
          <w:trHeight w:val="694"/>
        </w:trPr>
        <w:tc>
          <w:tcPr>
            <w:tcW w:w="4468" w:type="dxa"/>
          </w:tcPr>
          <w:p w14:paraId="7ACE7A4F" w14:textId="77777777" w:rsidR="004F0C38" w:rsidRPr="000D510F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  <w:r w:rsidRPr="000D510F">
              <w:rPr>
                <w:sz w:val="22"/>
                <w:szCs w:val="22"/>
              </w:rPr>
              <w:t>Tema</w:t>
            </w:r>
          </w:p>
        </w:tc>
        <w:tc>
          <w:tcPr>
            <w:tcW w:w="4712" w:type="dxa"/>
          </w:tcPr>
          <w:p w14:paraId="5E37236F" w14:textId="7D340D58" w:rsidR="004F0C38" w:rsidRPr="000D510F" w:rsidRDefault="009A0E4A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  <w:r w:rsidRPr="000D510F">
              <w:rPr>
                <w:sz w:val="22"/>
                <w:szCs w:val="22"/>
              </w:rPr>
              <w:t>Skolen oplysninger, begrundelser og bemærkninger</w:t>
            </w:r>
          </w:p>
        </w:tc>
      </w:tr>
      <w:tr w:rsidR="004F0C38" w:rsidRPr="000D510F" w14:paraId="60D28057" w14:textId="77777777" w:rsidTr="004B27B4">
        <w:trPr>
          <w:cantSplit/>
          <w:trHeight w:val="694"/>
        </w:trPr>
        <w:tc>
          <w:tcPr>
            <w:tcW w:w="4468" w:type="dxa"/>
          </w:tcPr>
          <w:p w14:paraId="0B8F07A3" w14:textId="5A32ED83" w:rsidR="004F0C38" w:rsidRPr="000D510F" w:rsidRDefault="004F0C38" w:rsidP="00E51C68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Angiv</w:t>
            </w:r>
            <w:r w:rsidR="00E51C68">
              <w:rPr>
                <w:b w:val="0"/>
                <w:sz w:val="22"/>
                <w:szCs w:val="22"/>
              </w:rPr>
              <w:t xml:space="preserve"> hvilken uddannelse, der ansøges om, og</w:t>
            </w:r>
            <w:r w:rsidRPr="000D510F">
              <w:rPr>
                <w:b w:val="0"/>
                <w:sz w:val="22"/>
                <w:szCs w:val="22"/>
              </w:rPr>
              <w:t xml:space="preserve"> </w:t>
            </w:r>
            <w:r w:rsidR="00E2588B" w:rsidRPr="000D510F">
              <w:rPr>
                <w:b w:val="0"/>
                <w:sz w:val="22"/>
                <w:szCs w:val="22"/>
              </w:rPr>
              <w:t>om der ansøges om</w:t>
            </w:r>
            <w:r w:rsidR="00E51C68">
              <w:rPr>
                <w:b w:val="0"/>
                <w:sz w:val="22"/>
                <w:szCs w:val="22"/>
              </w:rPr>
              <w:t xml:space="preserve"> </w:t>
            </w:r>
            <w:r w:rsidRPr="000D510F">
              <w:rPr>
                <w:b w:val="0"/>
                <w:sz w:val="22"/>
                <w:szCs w:val="22"/>
              </w:rPr>
              <w:t>grundforløbets 1. del og/eller grundforløbets 2. del</w:t>
            </w:r>
            <w:r w:rsidR="00E2588B" w:rsidRPr="000D510F">
              <w:rPr>
                <w:b w:val="0"/>
                <w:sz w:val="22"/>
                <w:szCs w:val="22"/>
              </w:rPr>
              <w:t xml:space="preserve"> eller hovedforløb</w:t>
            </w:r>
          </w:p>
        </w:tc>
        <w:tc>
          <w:tcPr>
            <w:tcW w:w="4712" w:type="dxa"/>
          </w:tcPr>
          <w:p w14:paraId="0924B8CF" w14:textId="77777777" w:rsidR="004F0C38" w:rsidRPr="000D510F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0D510F" w14:paraId="46EBEAC7" w14:textId="77777777" w:rsidTr="004B27B4">
        <w:trPr>
          <w:cantSplit/>
          <w:trHeight w:val="694"/>
        </w:trPr>
        <w:tc>
          <w:tcPr>
            <w:tcW w:w="4468" w:type="dxa"/>
          </w:tcPr>
          <w:p w14:paraId="06926AB7" w14:textId="77777777" w:rsidR="004F0C38" w:rsidRPr="000D510F" w:rsidRDefault="004F0C3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Angiv på hvilken adresse der ansøges o</w:t>
            </w:r>
            <w:r w:rsidR="00E2588B" w:rsidRPr="000D510F">
              <w:rPr>
                <w:b w:val="0"/>
                <w:sz w:val="22"/>
                <w:szCs w:val="22"/>
              </w:rPr>
              <w:t>m at oprette udbud</w:t>
            </w:r>
          </w:p>
        </w:tc>
        <w:tc>
          <w:tcPr>
            <w:tcW w:w="4712" w:type="dxa"/>
          </w:tcPr>
          <w:p w14:paraId="3A14B18B" w14:textId="77777777" w:rsidR="004F0C38" w:rsidRPr="000D510F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E2588B" w:rsidRPr="000D510F" w14:paraId="6C251777" w14:textId="77777777" w:rsidTr="004B27B4">
        <w:trPr>
          <w:cantSplit/>
          <w:trHeight w:val="694"/>
        </w:trPr>
        <w:tc>
          <w:tcPr>
            <w:tcW w:w="4468" w:type="dxa"/>
          </w:tcPr>
          <w:p w14:paraId="639AA07E" w14:textId="77777777" w:rsidR="00E2588B" w:rsidRPr="000D510F" w:rsidRDefault="00E2588B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Angiv hvilken kommune udbuddet ønskes placeret i</w:t>
            </w:r>
          </w:p>
        </w:tc>
        <w:tc>
          <w:tcPr>
            <w:tcW w:w="4712" w:type="dxa"/>
          </w:tcPr>
          <w:p w14:paraId="3E0BF790" w14:textId="77777777" w:rsidR="00E2588B" w:rsidRPr="000D510F" w:rsidRDefault="00E2588B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E51C68" w:rsidRPr="000D510F" w14:paraId="05DB0A7B" w14:textId="77777777" w:rsidTr="004B27B4">
        <w:trPr>
          <w:cantSplit/>
          <w:trHeight w:val="694"/>
        </w:trPr>
        <w:tc>
          <w:tcPr>
            <w:tcW w:w="4468" w:type="dxa"/>
          </w:tcPr>
          <w:p w14:paraId="697126C8" w14:textId="6B49EA1E" w:rsidR="00E51C68" w:rsidRPr="000D510F" w:rsidRDefault="00E51C6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Angiv dato for udbuddets opstart</w:t>
            </w:r>
          </w:p>
        </w:tc>
        <w:tc>
          <w:tcPr>
            <w:tcW w:w="4712" w:type="dxa"/>
          </w:tcPr>
          <w:p w14:paraId="34E9BBEC" w14:textId="77777777" w:rsidR="00E51C68" w:rsidRPr="000D510F" w:rsidRDefault="00E51C6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0D510F" w14:paraId="79D9F668" w14:textId="77777777" w:rsidTr="004B27B4">
        <w:trPr>
          <w:cantSplit/>
          <w:trHeight w:val="712"/>
        </w:trPr>
        <w:tc>
          <w:tcPr>
            <w:tcW w:w="4468" w:type="dxa"/>
          </w:tcPr>
          <w:p w14:paraId="66022D5C" w14:textId="6023442C" w:rsidR="004F0C38" w:rsidRPr="000D510F" w:rsidRDefault="004F0C3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lastRenderedPageBreak/>
              <w:t xml:space="preserve">Begrund ansøgningen ud fra de fire vurderingskriterier nedenfor: Uddybning af vurderingskriterierne fremgår </w:t>
            </w:r>
            <w:r w:rsidR="001D2F41">
              <w:rPr>
                <w:b w:val="0"/>
                <w:sz w:val="22"/>
                <w:szCs w:val="22"/>
              </w:rPr>
              <w:t>af bilag d.</w:t>
            </w:r>
          </w:p>
          <w:p w14:paraId="7C930972" w14:textId="77777777" w:rsidR="004F0C38" w:rsidRPr="000D510F" w:rsidRDefault="004F0C38" w:rsidP="009625BE">
            <w:pPr>
              <w:pStyle w:val="Opstilling-talellerbogst"/>
              <w:numPr>
                <w:ilvl w:val="0"/>
                <w:numId w:val="6"/>
              </w:numPr>
              <w:spacing w:line="240" w:lineRule="auto"/>
              <w:ind w:left="453" w:hanging="113"/>
              <w:rPr>
                <w:sz w:val="22"/>
              </w:rPr>
            </w:pPr>
            <w:r w:rsidRPr="000D510F">
              <w:rPr>
                <w:sz w:val="22"/>
              </w:rPr>
              <w:t>Sikring af et geografisk dækkende udbud under hensyn til erhvervsudvikling og herunder det forventede lokale/regionale praktikpladspotentiale.</w:t>
            </w:r>
          </w:p>
          <w:p w14:paraId="2FDE5140" w14:textId="77777777" w:rsidR="004F0C38" w:rsidRPr="000D510F" w:rsidRDefault="004F0C38" w:rsidP="009625BE">
            <w:pPr>
              <w:pStyle w:val="Opstilling-talellerbogst"/>
              <w:numPr>
                <w:ilvl w:val="0"/>
                <w:numId w:val="6"/>
              </w:numPr>
              <w:spacing w:line="240" w:lineRule="auto"/>
              <w:ind w:left="453" w:hanging="113"/>
              <w:rPr>
                <w:sz w:val="22"/>
              </w:rPr>
            </w:pPr>
            <w:r w:rsidRPr="000D510F">
              <w:rPr>
                <w:sz w:val="22"/>
              </w:rPr>
              <w:t>Sikring af fagligt bæredygtige og kvalitativt forsvarlige uddannelsesmiljøer</w:t>
            </w:r>
          </w:p>
          <w:p w14:paraId="7EDFE162" w14:textId="77777777" w:rsidR="004F0C38" w:rsidRPr="000D510F" w:rsidRDefault="004F0C38" w:rsidP="009625BE">
            <w:pPr>
              <w:pStyle w:val="Opstilling-talellerbogst"/>
              <w:numPr>
                <w:ilvl w:val="0"/>
                <w:numId w:val="6"/>
              </w:numPr>
              <w:spacing w:line="240" w:lineRule="auto"/>
              <w:ind w:left="453" w:hanging="113"/>
              <w:rPr>
                <w:sz w:val="22"/>
              </w:rPr>
            </w:pPr>
            <w:r w:rsidRPr="000D510F">
              <w:rPr>
                <w:sz w:val="22"/>
              </w:rPr>
              <w:t>Sikring af et geografisk dækkende udbud under hensyn til efterspørgsel og behov</w:t>
            </w:r>
          </w:p>
          <w:p w14:paraId="6DD66456" w14:textId="77777777" w:rsidR="004F0C38" w:rsidRPr="000D510F" w:rsidRDefault="004F0C38" w:rsidP="009625BE">
            <w:pPr>
              <w:pStyle w:val="Opstilling-talellerbogst"/>
              <w:numPr>
                <w:ilvl w:val="0"/>
                <w:numId w:val="6"/>
              </w:numPr>
              <w:spacing w:line="240" w:lineRule="auto"/>
              <w:ind w:left="453" w:hanging="113"/>
              <w:rPr>
                <w:sz w:val="22"/>
              </w:rPr>
            </w:pPr>
            <w:r w:rsidRPr="000D510F">
              <w:rPr>
                <w:sz w:val="22"/>
              </w:rPr>
              <w:t>Bidrag til opfyldelse af de fire klare reformmål.</w:t>
            </w:r>
          </w:p>
          <w:p w14:paraId="54D41B45" w14:textId="77777777" w:rsidR="004F0C38" w:rsidRPr="000D510F" w:rsidRDefault="004F0C38" w:rsidP="009625BE">
            <w:pPr>
              <w:pStyle w:val="Opstilling-punkttegn"/>
              <w:numPr>
                <w:ilvl w:val="0"/>
                <w:numId w:val="0"/>
              </w:numPr>
              <w:spacing w:line="240" w:lineRule="auto"/>
              <w:ind w:left="454" w:hanging="227"/>
              <w:rPr>
                <w:sz w:val="22"/>
              </w:rPr>
            </w:pPr>
          </w:p>
          <w:p w14:paraId="682712C9" w14:textId="77777777" w:rsidR="00E2588B" w:rsidRPr="000D510F" w:rsidRDefault="004F0C38" w:rsidP="009625BE">
            <w:pPr>
              <w:pStyle w:val="DocumentHeading"/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 xml:space="preserve">I forlængelse af de fire klare reformmål, </w:t>
            </w:r>
            <w:r w:rsidR="00E2588B" w:rsidRPr="000D510F">
              <w:rPr>
                <w:b w:val="0"/>
                <w:sz w:val="22"/>
                <w:szCs w:val="22"/>
              </w:rPr>
              <w:t>vil ministeriet inddrage følgende indikatorer i grundlaget for vurderingen af skolens ansøgning:</w:t>
            </w:r>
          </w:p>
          <w:p w14:paraId="3E08985D" w14:textId="77777777" w:rsidR="00E2588B" w:rsidRPr="000D510F" w:rsidRDefault="00E2588B" w:rsidP="009625BE">
            <w:pPr>
              <w:pStyle w:val="Opstilling-talellerbogst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0D510F">
              <w:rPr>
                <w:sz w:val="22"/>
              </w:rPr>
              <w:t>Antal ansøgere fra 9. og 10. klasse (reformmål 1)</w:t>
            </w:r>
          </w:p>
          <w:p w14:paraId="6AC9FE7A" w14:textId="77777777" w:rsidR="004F0C38" w:rsidRPr="000D510F" w:rsidRDefault="00E2588B" w:rsidP="009625BE">
            <w:pPr>
              <w:pStyle w:val="Opstilling-talellerbogst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0D510F">
              <w:rPr>
                <w:sz w:val="22"/>
              </w:rPr>
              <w:t>Frafald på grundforløbet (reformmål 2)</w:t>
            </w:r>
          </w:p>
          <w:p w14:paraId="62346E3A" w14:textId="77777777" w:rsidR="004F0C38" w:rsidRPr="000D510F" w:rsidRDefault="00E2588B" w:rsidP="009625BE">
            <w:pPr>
              <w:pStyle w:val="Opstilling-talellerbogst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0D510F">
              <w:rPr>
                <w:sz w:val="22"/>
              </w:rPr>
              <w:t xml:space="preserve">Frafald i </w:t>
            </w:r>
            <w:r w:rsidR="004F0C38" w:rsidRPr="000D510F">
              <w:rPr>
                <w:sz w:val="22"/>
              </w:rPr>
              <w:t>overgang</w:t>
            </w:r>
            <w:r w:rsidRPr="000D510F">
              <w:rPr>
                <w:sz w:val="22"/>
              </w:rPr>
              <w:t>en</w:t>
            </w:r>
            <w:r w:rsidR="004F0C38" w:rsidRPr="000D510F">
              <w:rPr>
                <w:sz w:val="22"/>
              </w:rPr>
              <w:t xml:space="preserve"> fra grundforløb til hovedforløb </w:t>
            </w:r>
            <w:r w:rsidRPr="000D510F">
              <w:rPr>
                <w:sz w:val="22"/>
              </w:rPr>
              <w:t>(reformmål 2)</w:t>
            </w:r>
          </w:p>
          <w:p w14:paraId="10759418" w14:textId="77777777" w:rsidR="00E2588B" w:rsidRPr="000D510F" w:rsidRDefault="00E2588B" w:rsidP="009625BE">
            <w:pPr>
              <w:pStyle w:val="Opstilling-talellerbogst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0D510F">
              <w:rPr>
                <w:sz w:val="22"/>
              </w:rPr>
              <w:t>Beskæftigelsesfrekvens (reformmål 3)</w:t>
            </w:r>
          </w:p>
          <w:p w14:paraId="09BF1B36" w14:textId="77777777" w:rsidR="004F0C38" w:rsidRPr="000D510F" w:rsidRDefault="00E2588B" w:rsidP="009625BE">
            <w:pPr>
              <w:pStyle w:val="Opstilling-talellerbogst"/>
              <w:numPr>
                <w:ilvl w:val="0"/>
                <w:numId w:val="32"/>
              </w:numPr>
              <w:spacing w:line="240" w:lineRule="auto"/>
              <w:rPr>
                <w:b/>
                <w:sz w:val="22"/>
              </w:rPr>
            </w:pPr>
            <w:r w:rsidRPr="000D510F">
              <w:rPr>
                <w:sz w:val="22"/>
              </w:rPr>
              <w:t xml:space="preserve">Elevernes trivsel (reformmål 4) </w:t>
            </w:r>
          </w:p>
          <w:p w14:paraId="0383ACD4" w14:textId="77777777" w:rsidR="00501A28" w:rsidRPr="000D510F" w:rsidRDefault="00501A28" w:rsidP="009625B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22"/>
              </w:rPr>
            </w:pPr>
          </w:p>
          <w:p w14:paraId="6D89FC0F" w14:textId="77777777" w:rsidR="009625BE" w:rsidRPr="000D510F" w:rsidRDefault="00501A28" w:rsidP="009625BE">
            <w:pPr>
              <w:pStyle w:val="DocumentHeading"/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Ansøger skal indsætte data for de fem indikatorer på institutionsniveau. Data kan hentes i Datavarehuset</w:t>
            </w:r>
            <w:r w:rsidR="009625BE" w:rsidRPr="000D510F">
              <w:rPr>
                <w:b w:val="0"/>
                <w:sz w:val="22"/>
                <w:szCs w:val="22"/>
              </w:rPr>
              <w:t>:</w:t>
            </w:r>
          </w:p>
          <w:p w14:paraId="6197AA62" w14:textId="406887EA" w:rsidR="00501A28" w:rsidRPr="000D510F" w:rsidRDefault="00AC1FB5" w:rsidP="009625BE">
            <w:pPr>
              <w:pStyle w:val="DocumentHeading"/>
              <w:spacing w:line="240" w:lineRule="auto"/>
              <w:rPr>
                <w:b w:val="0"/>
                <w:sz w:val="22"/>
                <w:szCs w:val="22"/>
              </w:rPr>
            </w:pPr>
            <w:hyperlink r:id="rId10" w:tooltip="Datavarehuset" w:history="1">
              <w:r w:rsidR="00501A28" w:rsidRPr="000D510F">
                <w:rPr>
                  <w:rStyle w:val="Hyperlink"/>
                  <w:b w:val="0"/>
                  <w:sz w:val="22"/>
                  <w:szCs w:val="22"/>
                </w:rPr>
                <w:t>https://uddannelsesstatistik.dk/Pages/erhvervsudd_klaremaal.aspx</w:t>
              </w:r>
            </w:hyperlink>
            <w:r w:rsidR="00501A28" w:rsidRPr="000D510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14:paraId="127050D7" w14:textId="77777777" w:rsidR="004F0C38" w:rsidRPr="000D510F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0D510F" w14:paraId="783BCF63" w14:textId="77777777" w:rsidTr="004B27B4">
        <w:trPr>
          <w:cantSplit/>
          <w:trHeight w:val="712"/>
        </w:trPr>
        <w:tc>
          <w:tcPr>
            <w:tcW w:w="4468" w:type="dxa"/>
          </w:tcPr>
          <w:p w14:paraId="39CEFDBA" w14:textId="5AD485DB" w:rsidR="004F0C38" w:rsidRPr="000D510F" w:rsidRDefault="00B27CA6" w:rsidP="00B27CA6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Angiv antal elever pr. kalender</w:t>
            </w:r>
            <w:r w:rsidR="004F0C38" w:rsidRPr="000D510F">
              <w:rPr>
                <w:b w:val="0"/>
                <w:sz w:val="22"/>
                <w:szCs w:val="22"/>
              </w:rPr>
              <w:t xml:space="preserve">år, som skolen forventer, der vil begynde på det ansøgte </w:t>
            </w:r>
            <w:r w:rsidR="00E2588B" w:rsidRPr="000D510F">
              <w:rPr>
                <w:b w:val="0"/>
                <w:sz w:val="22"/>
                <w:szCs w:val="22"/>
              </w:rPr>
              <w:t>udbud</w:t>
            </w:r>
          </w:p>
        </w:tc>
        <w:tc>
          <w:tcPr>
            <w:tcW w:w="4712" w:type="dxa"/>
          </w:tcPr>
          <w:p w14:paraId="54E88B7B" w14:textId="77777777" w:rsidR="004F0C38" w:rsidRPr="000D510F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0D510F" w14:paraId="78FA9660" w14:textId="77777777" w:rsidTr="004B27B4">
        <w:trPr>
          <w:cantSplit/>
          <w:trHeight w:val="694"/>
        </w:trPr>
        <w:tc>
          <w:tcPr>
            <w:tcW w:w="4468" w:type="dxa"/>
          </w:tcPr>
          <w:p w14:paraId="299003C6" w14:textId="39CEED66" w:rsidR="00E2588B" w:rsidRPr="000D510F" w:rsidRDefault="004F0C3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Angiv skolens lærer- og lederressourcer, der er til rådighed for undervisning i det</w:t>
            </w:r>
            <w:r w:rsidR="00E2588B" w:rsidRPr="000D510F">
              <w:rPr>
                <w:b w:val="0"/>
                <w:sz w:val="22"/>
                <w:szCs w:val="22"/>
              </w:rPr>
              <w:t xml:space="preserve"> ansøgte udbud</w:t>
            </w:r>
            <w:r w:rsidR="00B27CA6" w:rsidRPr="000D510F">
              <w:rPr>
                <w:b w:val="0"/>
                <w:sz w:val="22"/>
                <w:szCs w:val="22"/>
              </w:rPr>
              <w:t xml:space="preserve"> samt </w:t>
            </w:r>
            <w:r w:rsidRPr="000D510F">
              <w:rPr>
                <w:b w:val="0"/>
                <w:sz w:val="22"/>
                <w:szCs w:val="22"/>
              </w:rPr>
              <w:t>kontaktlærere og mentorer mv.</w:t>
            </w:r>
          </w:p>
        </w:tc>
        <w:tc>
          <w:tcPr>
            <w:tcW w:w="4712" w:type="dxa"/>
          </w:tcPr>
          <w:p w14:paraId="14ED91AF" w14:textId="77777777" w:rsidR="004F0C38" w:rsidRPr="000D510F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0D510F" w14:paraId="6E8AEBC9" w14:textId="77777777" w:rsidTr="004B27B4">
        <w:trPr>
          <w:cantSplit/>
          <w:trHeight w:val="603"/>
        </w:trPr>
        <w:tc>
          <w:tcPr>
            <w:tcW w:w="4468" w:type="dxa"/>
          </w:tcPr>
          <w:p w14:paraId="4067DCBB" w14:textId="77777777" w:rsidR="004F0C38" w:rsidRPr="000D510F" w:rsidRDefault="004F0C3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Beskriv skolens lokaler og udstyr for det ansøgte grundforløb</w:t>
            </w:r>
            <w:r w:rsidR="00E2588B" w:rsidRPr="000D510F">
              <w:rPr>
                <w:b w:val="0"/>
                <w:sz w:val="22"/>
                <w:szCs w:val="22"/>
              </w:rPr>
              <w:t>/hovedforløb</w:t>
            </w:r>
            <w:r w:rsidRPr="000D510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12" w:type="dxa"/>
          </w:tcPr>
          <w:p w14:paraId="6B8BD583" w14:textId="77777777" w:rsidR="004F0C38" w:rsidRPr="000D510F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0D510F" w14:paraId="6C945A76" w14:textId="77777777" w:rsidTr="004B27B4">
        <w:trPr>
          <w:cantSplit/>
          <w:trHeight w:val="712"/>
        </w:trPr>
        <w:tc>
          <w:tcPr>
            <w:tcW w:w="4468" w:type="dxa"/>
          </w:tcPr>
          <w:p w14:paraId="62847F1F" w14:textId="77777777" w:rsidR="004F0C38" w:rsidRPr="000D510F" w:rsidRDefault="004F0C3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Beskriv, og indsæt evt. link til skolens kvalitetsarbejde herunder:</w:t>
            </w:r>
          </w:p>
          <w:p w14:paraId="100DA0E8" w14:textId="77777777" w:rsidR="004F0C38" w:rsidRPr="000D510F" w:rsidRDefault="004F0C38" w:rsidP="009625BE">
            <w:pPr>
              <w:pStyle w:val="DocumentHeading"/>
              <w:spacing w:line="240" w:lineRule="auto"/>
              <w:rPr>
                <w:b w:val="0"/>
                <w:sz w:val="22"/>
                <w:szCs w:val="22"/>
              </w:rPr>
            </w:pPr>
          </w:p>
          <w:p w14:paraId="75E2932F" w14:textId="77777777" w:rsidR="004F0C38" w:rsidRPr="000D510F" w:rsidRDefault="004F0C38" w:rsidP="009625BE">
            <w:pPr>
              <w:pStyle w:val="DocumentHeading"/>
              <w:numPr>
                <w:ilvl w:val="0"/>
                <w:numId w:val="28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Institutionens kvalitetssystem</w:t>
            </w:r>
          </w:p>
          <w:p w14:paraId="1035670A" w14:textId="77777777" w:rsidR="004F0C38" w:rsidRPr="000D510F" w:rsidRDefault="004F0C38" w:rsidP="009625BE">
            <w:pPr>
              <w:pStyle w:val="DocumentHeading"/>
              <w:numPr>
                <w:ilvl w:val="0"/>
                <w:numId w:val="28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Procedure for institutionens seneste selvevaluering</w:t>
            </w:r>
          </w:p>
          <w:p w14:paraId="6BBEB2F0" w14:textId="77777777" w:rsidR="004F0C38" w:rsidRPr="000D510F" w:rsidRDefault="004F0C38" w:rsidP="009625BE">
            <w:pPr>
              <w:pStyle w:val="DocumentHeading"/>
              <w:numPr>
                <w:ilvl w:val="0"/>
                <w:numId w:val="28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Opfølgningsplan</w:t>
            </w:r>
          </w:p>
        </w:tc>
        <w:tc>
          <w:tcPr>
            <w:tcW w:w="4712" w:type="dxa"/>
          </w:tcPr>
          <w:p w14:paraId="0DE385E5" w14:textId="77777777" w:rsidR="004F0C38" w:rsidRPr="000D510F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0D510F" w14:paraId="4B0B4CA8" w14:textId="77777777" w:rsidTr="004B27B4">
        <w:trPr>
          <w:cantSplit/>
          <w:trHeight w:val="694"/>
        </w:trPr>
        <w:tc>
          <w:tcPr>
            <w:tcW w:w="4468" w:type="dxa"/>
          </w:tcPr>
          <w:p w14:paraId="125F4A85" w14:textId="77777777" w:rsidR="004F0C38" w:rsidRPr="000D510F" w:rsidRDefault="004F0C38" w:rsidP="009625BE">
            <w:pPr>
              <w:pStyle w:val="DocumentHeading"/>
              <w:spacing w:line="240" w:lineRule="auto"/>
              <w:rPr>
                <w:b w:val="0"/>
                <w:sz w:val="22"/>
                <w:szCs w:val="22"/>
              </w:rPr>
            </w:pPr>
            <w:r w:rsidRPr="000D510F">
              <w:rPr>
                <w:b w:val="0"/>
                <w:sz w:val="22"/>
                <w:szCs w:val="22"/>
              </w:rPr>
              <w:t>Andre supplerende bemærkninger:</w:t>
            </w:r>
          </w:p>
        </w:tc>
        <w:tc>
          <w:tcPr>
            <w:tcW w:w="4712" w:type="dxa"/>
          </w:tcPr>
          <w:p w14:paraId="6CBA8849" w14:textId="77777777" w:rsidR="004F0C38" w:rsidRPr="000D510F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B88B7DB" w14:textId="18E15B72" w:rsidR="004F0C38" w:rsidRPr="000D510F" w:rsidRDefault="004F0C38" w:rsidP="009625BE">
      <w:pPr>
        <w:pStyle w:val="DocumentHeading"/>
        <w:spacing w:line="240" w:lineRule="auto"/>
        <w:rPr>
          <w:sz w:val="22"/>
          <w:szCs w:val="22"/>
        </w:rPr>
      </w:pPr>
    </w:p>
    <w:p w14:paraId="187DF3EA" w14:textId="34AE988D" w:rsidR="00A52C0C" w:rsidRPr="000D510F" w:rsidRDefault="00A52C0C" w:rsidP="009625BE">
      <w:pPr>
        <w:pStyle w:val="DocumentHeading"/>
        <w:spacing w:line="240" w:lineRule="auto"/>
        <w:rPr>
          <w:sz w:val="22"/>
          <w:szCs w:val="22"/>
        </w:rPr>
      </w:pPr>
    </w:p>
    <w:p w14:paraId="291F1F6F" w14:textId="57E4B645" w:rsidR="00A52C0C" w:rsidRPr="000D510F" w:rsidRDefault="00A52C0C" w:rsidP="009625BE">
      <w:pPr>
        <w:pStyle w:val="DocumentHeading"/>
        <w:spacing w:line="240" w:lineRule="auto"/>
        <w:rPr>
          <w:sz w:val="22"/>
          <w:szCs w:val="22"/>
        </w:rPr>
      </w:pPr>
      <w:r w:rsidRPr="000D510F">
        <w:rPr>
          <w:sz w:val="22"/>
          <w:szCs w:val="22"/>
        </w:rPr>
        <w:t>Ledelsens underskrift:</w:t>
      </w:r>
    </w:p>
    <w:p w14:paraId="434097B2" w14:textId="77777777" w:rsidR="00A52C0C" w:rsidRPr="000D510F" w:rsidRDefault="00A52C0C" w:rsidP="009625BE">
      <w:pPr>
        <w:pStyle w:val="DocumentHeading"/>
        <w:spacing w:line="240" w:lineRule="auto"/>
        <w:rPr>
          <w:sz w:val="22"/>
          <w:szCs w:val="22"/>
        </w:rPr>
      </w:pPr>
    </w:p>
    <w:p w14:paraId="1701F27A" w14:textId="5915DA7A" w:rsidR="004F0C38" w:rsidRPr="000D510F" w:rsidRDefault="004F0C38" w:rsidP="009625BE">
      <w:pPr>
        <w:pStyle w:val="DocumentHeading"/>
        <w:spacing w:line="240" w:lineRule="auto"/>
        <w:rPr>
          <w:sz w:val="22"/>
          <w:szCs w:val="22"/>
        </w:rPr>
      </w:pPr>
    </w:p>
    <w:p w14:paraId="366B6D1D" w14:textId="389AAB2A" w:rsidR="00A52C0C" w:rsidRPr="000D510F" w:rsidRDefault="00A52C0C" w:rsidP="009625BE">
      <w:pPr>
        <w:pStyle w:val="DocumentHeading"/>
        <w:spacing w:line="240" w:lineRule="auto"/>
        <w:rPr>
          <w:sz w:val="22"/>
          <w:szCs w:val="22"/>
        </w:rPr>
      </w:pPr>
    </w:p>
    <w:p w14:paraId="20A534E3" w14:textId="77777777" w:rsidR="00A52C0C" w:rsidRPr="000D510F" w:rsidRDefault="00A52C0C" w:rsidP="009625BE">
      <w:pPr>
        <w:pStyle w:val="DocumentHeading"/>
        <w:spacing w:line="240" w:lineRule="auto"/>
        <w:rPr>
          <w:sz w:val="22"/>
          <w:szCs w:val="22"/>
        </w:rPr>
      </w:pPr>
    </w:p>
    <w:p w14:paraId="40BFE25A" w14:textId="77777777" w:rsidR="004F0C38" w:rsidRPr="000D510F" w:rsidRDefault="004F0C38" w:rsidP="009625BE">
      <w:pPr>
        <w:pStyle w:val="DocumentHeading"/>
        <w:spacing w:line="240" w:lineRule="auto"/>
        <w:rPr>
          <w:sz w:val="22"/>
          <w:szCs w:val="22"/>
        </w:rPr>
      </w:pPr>
      <w:r w:rsidRPr="000D510F">
        <w:rPr>
          <w:sz w:val="22"/>
          <w:szCs w:val="22"/>
        </w:rPr>
        <w:t>Ansøgning skal sendes til:</w:t>
      </w:r>
    </w:p>
    <w:p w14:paraId="26A07B0D" w14:textId="12ACA6A9" w:rsidR="00041898" w:rsidRPr="000D510F" w:rsidRDefault="00AC1FB5" w:rsidP="00340499">
      <w:pPr>
        <w:pStyle w:val="DocumentHeading"/>
        <w:spacing w:line="240" w:lineRule="auto"/>
        <w:rPr>
          <w:b w:val="0"/>
        </w:rPr>
      </w:pPr>
      <w:hyperlink r:id="rId11" w:tooltip="Kontor for Erhvervsuddannelsers fællespostkasse" w:history="1">
        <w:r w:rsidR="001D2F41" w:rsidRPr="004660E7">
          <w:rPr>
            <w:rStyle w:val="Hyperlink"/>
            <w:sz w:val="22"/>
            <w:szCs w:val="22"/>
          </w:rPr>
          <w:t>STUK.KE@stukuvm.dk</w:t>
        </w:r>
      </w:hyperlink>
      <w:r w:rsidR="004F0C38" w:rsidRPr="000D510F">
        <w:rPr>
          <w:sz w:val="22"/>
          <w:szCs w:val="22"/>
        </w:rPr>
        <w:t xml:space="preserve"> </w:t>
      </w:r>
    </w:p>
    <w:p w14:paraId="461A4822" w14:textId="02061CEF" w:rsidR="00041898" w:rsidRPr="000D510F" w:rsidRDefault="00041898">
      <w:pPr>
        <w:rPr>
          <w:b/>
        </w:rPr>
      </w:pPr>
    </w:p>
    <w:p w14:paraId="3F90B8FE" w14:textId="181E0B37" w:rsidR="00041898" w:rsidRPr="000D510F" w:rsidRDefault="00041898">
      <w:pPr>
        <w:rPr>
          <w:b/>
        </w:rPr>
      </w:pPr>
    </w:p>
    <w:p w14:paraId="53A0E8AA" w14:textId="7CDB3FA8" w:rsidR="00041898" w:rsidRPr="000D510F" w:rsidRDefault="00041898">
      <w:pPr>
        <w:rPr>
          <w:b/>
        </w:rPr>
      </w:pPr>
    </w:p>
    <w:p w14:paraId="0226133C" w14:textId="6BDC3A1F" w:rsidR="00041898" w:rsidRPr="000D510F" w:rsidRDefault="00041898">
      <w:pPr>
        <w:rPr>
          <w:b/>
        </w:rPr>
      </w:pPr>
    </w:p>
    <w:p w14:paraId="7AAEAC12" w14:textId="0BD4E8C0" w:rsidR="00041898" w:rsidRPr="000D510F" w:rsidRDefault="00041898">
      <w:pPr>
        <w:rPr>
          <w:b/>
        </w:rPr>
      </w:pPr>
    </w:p>
    <w:p w14:paraId="01F1D769" w14:textId="4664771A" w:rsidR="00041898" w:rsidRPr="000D510F" w:rsidRDefault="00041898">
      <w:pPr>
        <w:rPr>
          <w:b/>
        </w:rPr>
      </w:pPr>
    </w:p>
    <w:p w14:paraId="173A0035" w14:textId="20834FE0" w:rsidR="00041898" w:rsidRPr="000D510F" w:rsidRDefault="00041898">
      <w:pPr>
        <w:rPr>
          <w:b/>
        </w:rPr>
      </w:pPr>
    </w:p>
    <w:p w14:paraId="689C0ACE" w14:textId="6F2AD135" w:rsidR="00041898" w:rsidRPr="000D510F" w:rsidRDefault="00041898">
      <w:pPr>
        <w:rPr>
          <w:b/>
        </w:rPr>
      </w:pPr>
    </w:p>
    <w:p w14:paraId="58A8DE15" w14:textId="258A240D" w:rsidR="00041898" w:rsidRPr="000D510F" w:rsidRDefault="00041898">
      <w:pPr>
        <w:rPr>
          <w:b/>
        </w:rPr>
      </w:pPr>
    </w:p>
    <w:p w14:paraId="3F95CD9B" w14:textId="779CC303" w:rsidR="00041898" w:rsidRPr="000D510F" w:rsidRDefault="00041898">
      <w:pPr>
        <w:rPr>
          <w:b/>
        </w:rPr>
      </w:pPr>
    </w:p>
    <w:p w14:paraId="53F233AA" w14:textId="52474280" w:rsidR="00041898" w:rsidRPr="000D510F" w:rsidRDefault="00041898">
      <w:pPr>
        <w:rPr>
          <w:b/>
        </w:rPr>
      </w:pPr>
    </w:p>
    <w:p w14:paraId="12CF17C6" w14:textId="7E79520B" w:rsidR="00041898" w:rsidRPr="000D510F" w:rsidRDefault="00041898">
      <w:pPr>
        <w:rPr>
          <w:b/>
        </w:rPr>
      </w:pPr>
    </w:p>
    <w:p w14:paraId="0F4D596C" w14:textId="447D58CE" w:rsidR="00041898" w:rsidRPr="000D510F" w:rsidRDefault="00041898">
      <w:pPr>
        <w:rPr>
          <w:b/>
        </w:rPr>
      </w:pPr>
    </w:p>
    <w:p w14:paraId="17C4A716" w14:textId="4BEDBB5D" w:rsidR="00041898" w:rsidRPr="000D510F" w:rsidRDefault="00041898">
      <w:pPr>
        <w:rPr>
          <w:b/>
        </w:rPr>
      </w:pPr>
    </w:p>
    <w:p w14:paraId="7A39B4CD" w14:textId="75C9D509" w:rsidR="00041898" w:rsidRPr="000D510F" w:rsidRDefault="00041898">
      <w:pPr>
        <w:rPr>
          <w:b/>
        </w:rPr>
      </w:pPr>
    </w:p>
    <w:p w14:paraId="5AFEB839" w14:textId="70CC9708" w:rsidR="00041898" w:rsidRPr="000D510F" w:rsidRDefault="00041898">
      <w:pPr>
        <w:rPr>
          <w:b/>
        </w:rPr>
      </w:pPr>
    </w:p>
    <w:p w14:paraId="73CAEEC9" w14:textId="613F0E35" w:rsidR="00041898" w:rsidRPr="000D510F" w:rsidRDefault="00041898">
      <w:pPr>
        <w:rPr>
          <w:b/>
        </w:rPr>
      </w:pPr>
    </w:p>
    <w:p w14:paraId="4B10E97C" w14:textId="3B822953" w:rsidR="00041898" w:rsidRPr="000D510F" w:rsidRDefault="00041898">
      <w:pPr>
        <w:rPr>
          <w:b/>
        </w:rPr>
      </w:pPr>
    </w:p>
    <w:p w14:paraId="0B7837D6" w14:textId="36A3C2FB" w:rsidR="00041898" w:rsidRPr="000D510F" w:rsidRDefault="00041898">
      <w:pPr>
        <w:rPr>
          <w:b/>
        </w:rPr>
      </w:pPr>
    </w:p>
    <w:sectPr w:rsidR="00041898" w:rsidRPr="000D510F" w:rsidSect="004974FF">
      <w:footerReference w:type="default" r:id="rId12"/>
      <w:headerReference w:type="first" r:id="rId13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9EA4" w14:textId="77777777" w:rsidR="00AC1FB5" w:rsidRDefault="00AC1FB5" w:rsidP="009E4B94">
      <w:pPr>
        <w:spacing w:line="240" w:lineRule="auto"/>
      </w:pPr>
      <w:r>
        <w:separator/>
      </w:r>
    </w:p>
  </w:endnote>
  <w:endnote w:type="continuationSeparator" w:id="0">
    <w:p w14:paraId="5167D670" w14:textId="77777777" w:rsidR="00AC1FB5" w:rsidRDefault="00AC1FB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75D6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B2E10E" wp14:editId="0770A19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DD428" w14:textId="03800879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4704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2E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3DADD428" w14:textId="03800879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4704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734D" w14:textId="77777777" w:rsidR="00AC1FB5" w:rsidRDefault="00AC1FB5" w:rsidP="009E4B94">
      <w:pPr>
        <w:spacing w:line="240" w:lineRule="auto"/>
      </w:pPr>
      <w:r>
        <w:separator/>
      </w:r>
    </w:p>
  </w:footnote>
  <w:footnote w:type="continuationSeparator" w:id="0">
    <w:p w14:paraId="441FBB80" w14:textId="77777777" w:rsidR="00AC1FB5" w:rsidRDefault="00AC1FB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9CE4" w14:textId="37BD9CE1" w:rsidR="000A4751" w:rsidRDefault="004F0C38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06F4E179" wp14:editId="7B7AA5D6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0413" cy="900000"/>
          <wp:effectExtent l="0" t="0" r="0" b="0"/>
          <wp:wrapNone/>
          <wp:docPr id="3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41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986B6" w14:textId="77777777" w:rsidR="008F4D20" w:rsidRDefault="008F4D20" w:rsidP="000A4751">
    <w:pPr>
      <w:pStyle w:val="Sidehoved"/>
    </w:pPr>
    <w:bookmarkStart w:id="1" w:name="SD_Notat"/>
    <w:bookmarkEnd w:id="1"/>
  </w:p>
  <w:p w14:paraId="3B61AA37" w14:textId="77777777" w:rsidR="00B07E52" w:rsidRDefault="00B07E52" w:rsidP="000A4751">
    <w:pPr>
      <w:pStyle w:val="Sidehoved"/>
    </w:pPr>
  </w:p>
  <w:p w14:paraId="2CCBDF5E" w14:textId="77777777" w:rsidR="00B07E52" w:rsidRDefault="00B07E52" w:rsidP="000A4751">
    <w:pPr>
      <w:pStyle w:val="Sidehoved"/>
    </w:pPr>
  </w:p>
  <w:p w14:paraId="2444D565" w14:textId="77777777" w:rsidR="00B07E52" w:rsidRDefault="00B07E52" w:rsidP="000A4751">
    <w:pPr>
      <w:pStyle w:val="Sidehoved"/>
    </w:pPr>
  </w:p>
  <w:p w14:paraId="7FBB38AA" w14:textId="77777777" w:rsidR="00B07E52" w:rsidRDefault="00B07E52" w:rsidP="000A4751">
    <w:pPr>
      <w:pStyle w:val="Sidehoved"/>
    </w:pPr>
  </w:p>
  <w:p w14:paraId="4C79BBB5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109B6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80AA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64D79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8648D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8DEF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A967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2CA21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66DF2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A16728"/>
    <w:multiLevelType w:val="hybridMultilevel"/>
    <w:tmpl w:val="A552A62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743CA2"/>
    <w:multiLevelType w:val="hybridMultilevel"/>
    <w:tmpl w:val="1E46BC7E"/>
    <w:lvl w:ilvl="0" w:tplc="7C566A30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B5BDF"/>
    <w:multiLevelType w:val="multilevel"/>
    <w:tmpl w:val="20248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3B7F84"/>
    <w:multiLevelType w:val="hybridMultilevel"/>
    <w:tmpl w:val="AD6236BC"/>
    <w:lvl w:ilvl="0" w:tplc="BD8C4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5C22435"/>
    <w:multiLevelType w:val="hybridMultilevel"/>
    <w:tmpl w:val="CD0AAD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87D3D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C3374C8"/>
    <w:multiLevelType w:val="hybridMultilevel"/>
    <w:tmpl w:val="4AC263A0"/>
    <w:lvl w:ilvl="0" w:tplc="4214703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8" w15:restartNumberingAfterBreak="0">
    <w:nsid w:val="6981472D"/>
    <w:multiLevelType w:val="hybridMultilevel"/>
    <w:tmpl w:val="778CA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D494B"/>
    <w:multiLevelType w:val="hybridMultilevel"/>
    <w:tmpl w:val="7F36B8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A7505"/>
    <w:multiLevelType w:val="hybridMultilevel"/>
    <w:tmpl w:val="73A04A1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20588C"/>
    <w:multiLevelType w:val="multilevel"/>
    <w:tmpl w:val="84843866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  <w:b w:val="0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9"/>
  </w:num>
  <w:num w:numId="28">
    <w:abstractNumId w:val="18"/>
  </w:num>
  <w:num w:numId="29">
    <w:abstractNumId w:val="11"/>
  </w:num>
  <w:num w:numId="30">
    <w:abstractNumId w:val="12"/>
  </w:num>
  <w:num w:numId="31">
    <w:abstractNumId w:val="1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14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514B"/>
    <w:rsid w:val="000276F5"/>
    <w:rsid w:val="00041898"/>
    <w:rsid w:val="00064EA4"/>
    <w:rsid w:val="00065BE2"/>
    <w:rsid w:val="00090318"/>
    <w:rsid w:val="00094147"/>
    <w:rsid w:val="00094ABD"/>
    <w:rsid w:val="00095A12"/>
    <w:rsid w:val="000A4751"/>
    <w:rsid w:val="000A5604"/>
    <w:rsid w:val="000D510F"/>
    <w:rsid w:val="000E4390"/>
    <w:rsid w:val="000E74F3"/>
    <w:rsid w:val="00116AF9"/>
    <w:rsid w:val="0013244F"/>
    <w:rsid w:val="0014569E"/>
    <w:rsid w:val="0014665D"/>
    <w:rsid w:val="00152BED"/>
    <w:rsid w:val="00171428"/>
    <w:rsid w:val="00182651"/>
    <w:rsid w:val="00195F57"/>
    <w:rsid w:val="001A2D37"/>
    <w:rsid w:val="001A4B5E"/>
    <w:rsid w:val="001A72F2"/>
    <w:rsid w:val="001B2493"/>
    <w:rsid w:val="001D2F41"/>
    <w:rsid w:val="001E4ED8"/>
    <w:rsid w:val="001E5870"/>
    <w:rsid w:val="001F6016"/>
    <w:rsid w:val="00222662"/>
    <w:rsid w:val="002413CA"/>
    <w:rsid w:val="00244D70"/>
    <w:rsid w:val="00245C72"/>
    <w:rsid w:val="002647E7"/>
    <w:rsid w:val="00277AED"/>
    <w:rsid w:val="00293C27"/>
    <w:rsid w:val="002B0382"/>
    <w:rsid w:val="002B1B9D"/>
    <w:rsid w:val="002D5562"/>
    <w:rsid w:val="002E74A4"/>
    <w:rsid w:val="00320FF0"/>
    <w:rsid w:val="0032428F"/>
    <w:rsid w:val="00337843"/>
    <w:rsid w:val="00340499"/>
    <w:rsid w:val="00376261"/>
    <w:rsid w:val="003A0E22"/>
    <w:rsid w:val="003B35B0"/>
    <w:rsid w:val="003C0D73"/>
    <w:rsid w:val="003C1BE2"/>
    <w:rsid w:val="003C4F9F"/>
    <w:rsid w:val="003C60F1"/>
    <w:rsid w:val="003D642C"/>
    <w:rsid w:val="0040760F"/>
    <w:rsid w:val="004178CA"/>
    <w:rsid w:val="00421174"/>
    <w:rsid w:val="00424703"/>
    <w:rsid w:val="00424709"/>
    <w:rsid w:val="00424AD9"/>
    <w:rsid w:val="00446AF8"/>
    <w:rsid w:val="00473D7E"/>
    <w:rsid w:val="00484640"/>
    <w:rsid w:val="004974FF"/>
    <w:rsid w:val="004A33C2"/>
    <w:rsid w:val="004B27B4"/>
    <w:rsid w:val="004C01B2"/>
    <w:rsid w:val="004F0C38"/>
    <w:rsid w:val="00501A28"/>
    <w:rsid w:val="00505E28"/>
    <w:rsid w:val="005178A7"/>
    <w:rsid w:val="005345F2"/>
    <w:rsid w:val="00537F6C"/>
    <w:rsid w:val="005400B8"/>
    <w:rsid w:val="00555D94"/>
    <w:rsid w:val="00557FEA"/>
    <w:rsid w:val="00565316"/>
    <w:rsid w:val="00567080"/>
    <w:rsid w:val="00571521"/>
    <w:rsid w:val="005A28D4"/>
    <w:rsid w:val="005A61E0"/>
    <w:rsid w:val="005B1401"/>
    <w:rsid w:val="005C5F97"/>
    <w:rsid w:val="005D5D38"/>
    <w:rsid w:val="005F1580"/>
    <w:rsid w:val="005F3ED8"/>
    <w:rsid w:val="005F6B57"/>
    <w:rsid w:val="006207BB"/>
    <w:rsid w:val="0063580F"/>
    <w:rsid w:val="00645B12"/>
    <w:rsid w:val="00655B49"/>
    <w:rsid w:val="00655EBC"/>
    <w:rsid w:val="006651D9"/>
    <w:rsid w:val="00681D83"/>
    <w:rsid w:val="006900C2"/>
    <w:rsid w:val="006920BA"/>
    <w:rsid w:val="006A3CDD"/>
    <w:rsid w:val="006B007B"/>
    <w:rsid w:val="006B30A9"/>
    <w:rsid w:val="006C62A1"/>
    <w:rsid w:val="006D24E3"/>
    <w:rsid w:val="006E530F"/>
    <w:rsid w:val="006E5B19"/>
    <w:rsid w:val="0070267E"/>
    <w:rsid w:val="00706E32"/>
    <w:rsid w:val="00733F7A"/>
    <w:rsid w:val="00753CC8"/>
    <w:rsid w:val="007546AF"/>
    <w:rsid w:val="00765934"/>
    <w:rsid w:val="00780CEF"/>
    <w:rsid w:val="007C219E"/>
    <w:rsid w:val="007C2FCF"/>
    <w:rsid w:val="007E373C"/>
    <w:rsid w:val="007F4D60"/>
    <w:rsid w:val="00810E31"/>
    <w:rsid w:val="0083250E"/>
    <w:rsid w:val="0088063B"/>
    <w:rsid w:val="00892D08"/>
    <w:rsid w:val="00893791"/>
    <w:rsid w:val="008C2DC9"/>
    <w:rsid w:val="008C588B"/>
    <w:rsid w:val="008C5CCB"/>
    <w:rsid w:val="008D7968"/>
    <w:rsid w:val="008E36B9"/>
    <w:rsid w:val="008E5967"/>
    <w:rsid w:val="008E5A6D"/>
    <w:rsid w:val="008F32DF"/>
    <w:rsid w:val="008F3540"/>
    <w:rsid w:val="008F4D20"/>
    <w:rsid w:val="00900580"/>
    <w:rsid w:val="0090107A"/>
    <w:rsid w:val="009219C8"/>
    <w:rsid w:val="00924450"/>
    <w:rsid w:val="00924788"/>
    <w:rsid w:val="009301DB"/>
    <w:rsid w:val="00945E42"/>
    <w:rsid w:val="0094757D"/>
    <w:rsid w:val="00951B25"/>
    <w:rsid w:val="009625BE"/>
    <w:rsid w:val="009737E4"/>
    <w:rsid w:val="0097542F"/>
    <w:rsid w:val="00976F55"/>
    <w:rsid w:val="00983B74"/>
    <w:rsid w:val="00990263"/>
    <w:rsid w:val="0099358C"/>
    <w:rsid w:val="009A0E4A"/>
    <w:rsid w:val="009A4CCC"/>
    <w:rsid w:val="009E4531"/>
    <w:rsid w:val="009E4B94"/>
    <w:rsid w:val="009E4D46"/>
    <w:rsid w:val="00A2525B"/>
    <w:rsid w:val="00A5100F"/>
    <w:rsid w:val="00A52C0C"/>
    <w:rsid w:val="00A6019D"/>
    <w:rsid w:val="00A7754A"/>
    <w:rsid w:val="00A868B9"/>
    <w:rsid w:val="00AB4582"/>
    <w:rsid w:val="00AC10E1"/>
    <w:rsid w:val="00AC1FB5"/>
    <w:rsid w:val="00AD27E4"/>
    <w:rsid w:val="00AF1D02"/>
    <w:rsid w:val="00AF3696"/>
    <w:rsid w:val="00B00D92"/>
    <w:rsid w:val="00B06B3A"/>
    <w:rsid w:val="00B07E52"/>
    <w:rsid w:val="00B27CA6"/>
    <w:rsid w:val="00B3296A"/>
    <w:rsid w:val="00B653E3"/>
    <w:rsid w:val="00B66570"/>
    <w:rsid w:val="00BB4255"/>
    <w:rsid w:val="00C13453"/>
    <w:rsid w:val="00C357EF"/>
    <w:rsid w:val="00C50E16"/>
    <w:rsid w:val="00C54267"/>
    <w:rsid w:val="00C56461"/>
    <w:rsid w:val="00C56D14"/>
    <w:rsid w:val="00C863C1"/>
    <w:rsid w:val="00C905FC"/>
    <w:rsid w:val="00C93971"/>
    <w:rsid w:val="00CA06CA"/>
    <w:rsid w:val="00CA4F9E"/>
    <w:rsid w:val="00CC6322"/>
    <w:rsid w:val="00CD1E0C"/>
    <w:rsid w:val="00CD5B58"/>
    <w:rsid w:val="00CE66C1"/>
    <w:rsid w:val="00CF635D"/>
    <w:rsid w:val="00D14893"/>
    <w:rsid w:val="00D230A3"/>
    <w:rsid w:val="00D27D0E"/>
    <w:rsid w:val="00D3318E"/>
    <w:rsid w:val="00D3752F"/>
    <w:rsid w:val="00D43E97"/>
    <w:rsid w:val="00D53670"/>
    <w:rsid w:val="00D774F4"/>
    <w:rsid w:val="00D77C8B"/>
    <w:rsid w:val="00D953B7"/>
    <w:rsid w:val="00D96141"/>
    <w:rsid w:val="00DB31AF"/>
    <w:rsid w:val="00DC61BD"/>
    <w:rsid w:val="00DD1936"/>
    <w:rsid w:val="00DE2B28"/>
    <w:rsid w:val="00E2588B"/>
    <w:rsid w:val="00E31A71"/>
    <w:rsid w:val="00E35D4E"/>
    <w:rsid w:val="00E45EC1"/>
    <w:rsid w:val="00E51C68"/>
    <w:rsid w:val="00E53EE9"/>
    <w:rsid w:val="00E630BE"/>
    <w:rsid w:val="00E6461C"/>
    <w:rsid w:val="00E6705B"/>
    <w:rsid w:val="00E71D6A"/>
    <w:rsid w:val="00E856B5"/>
    <w:rsid w:val="00E87262"/>
    <w:rsid w:val="00EA3B59"/>
    <w:rsid w:val="00EC22EF"/>
    <w:rsid w:val="00ED5D00"/>
    <w:rsid w:val="00ED69BB"/>
    <w:rsid w:val="00ED7E73"/>
    <w:rsid w:val="00EE283E"/>
    <w:rsid w:val="00EE7F46"/>
    <w:rsid w:val="00EF2086"/>
    <w:rsid w:val="00EF2393"/>
    <w:rsid w:val="00EF4D86"/>
    <w:rsid w:val="00F24152"/>
    <w:rsid w:val="00F47046"/>
    <w:rsid w:val="00F54463"/>
    <w:rsid w:val="00F566EB"/>
    <w:rsid w:val="00F710A5"/>
    <w:rsid w:val="00F7763D"/>
    <w:rsid w:val="00F94A6A"/>
    <w:rsid w:val="00FB440D"/>
    <w:rsid w:val="00FC41A6"/>
    <w:rsid w:val="00FD2FB9"/>
    <w:rsid w:val="00FD58CC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D5D20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3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F0C3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F0C3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4F0C3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4F0C38"/>
  </w:style>
  <w:style w:type="paragraph" w:styleId="Brevhoved">
    <w:name w:val="Message Header"/>
    <w:basedOn w:val="Normal"/>
    <w:link w:val="BrevhovedTegn"/>
    <w:uiPriority w:val="99"/>
    <w:semiHidden/>
    <w:unhideWhenUsed/>
    <w:rsid w:val="004F0C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F0C38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F0C38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F0C38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F0C3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F0C3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F0C3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F0C3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F0C3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F0C3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F0C3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F0C3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F0C3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F0C3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F0C3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F0C38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4F0C38"/>
  </w:style>
  <w:style w:type="character" w:customStyle="1" w:styleId="DatoTegn">
    <w:name w:val="Dato Tegn"/>
    <w:basedOn w:val="Standardskrifttypeiafsnit"/>
    <w:link w:val="Dato"/>
    <w:uiPriority w:val="99"/>
    <w:semiHidden/>
    <w:rsid w:val="004F0C3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F0C3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F0C38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4F0C3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F0C3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F0C3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4F0C38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F0C3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F0C3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F0C3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F0C3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F0C3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F0C3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F0C3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F0C3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F0C3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F0C3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F0C3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F0C3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F0C3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F0C3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F0C3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F0C3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F0C3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F0C3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F0C3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F0C3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F0C3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F0C38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4F0C3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F0C3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F0C3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F0C3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F0C3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F0C3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F0C3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F0C3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F0C3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F0C3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F0C3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4F0C3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0C3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0C3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0C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0C3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F0C38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F0C38"/>
    <w:rPr>
      <w:lang w:val="da-DK"/>
    </w:rPr>
  </w:style>
  <w:style w:type="paragraph" w:styleId="Liste">
    <w:name w:val="List"/>
    <w:basedOn w:val="Normal"/>
    <w:uiPriority w:val="99"/>
    <w:semiHidden/>
    <w:unhideWhenUsed/>
    <w:rsid w:val="004F0C3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F0C3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F0C3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F0C3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F0C38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4F0C3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F0C3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F0C3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F0C3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F0C3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F0C3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F0C3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F0C38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F0C38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F0C38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F0C38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F0C38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F0C38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F0C3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F0C3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F0C3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F0C3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F0C3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F0C3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F0C3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F0C3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F0C38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4F0C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F0C3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F0C3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F0C38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F0C3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F0C38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4F0C3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F0C3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F0C3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F0C3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F0C3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F0C3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F0C3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F0C3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F0C38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F0C3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F0C3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F0C3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F0C38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4F0C3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F0C3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F0C3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F0C38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F0C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F0C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F0C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F0C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F0C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F0C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F0C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F0C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F0C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F0C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F0C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F0C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F0C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F0C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F0C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F0C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F0C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F0C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F0C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F0C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F0C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F0C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F0C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F0C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F0C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F0C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F0C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F0C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F0C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F0C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F0C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F0C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F0C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F0C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F0C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F0C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F0C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F0C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F0C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F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F0C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F0C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F0C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F0C3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-Gitter10">
    <w:name w:val="Tabel - Gitter1"/>
    <w:basedOn w:val="Tabel-Normal"/>
    <w:next w:val="Tabel-Gitter"/>
    <w:uiPriority w:val="39"/>
    <w:rsid w:val="00041898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K.KE@stukuvm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K.KE@stukuvm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ddannelsesstatistik.dk/Pages/erhvervsudd_klaremaa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dannelsesstatistik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/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623</Words>
  <Characters>3995</Characters>
  <Application>Microsoft Office Word</Application>
  <DocSecurity>0</DocSecurity>
  <Lines>156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oprettelse af nyt udbudssted til eud</dc:title>
  <dc:creator>Børne- og Undervisningsministeriet</dc:creator>
  <cp:lastModifiedBy>Signe Uhrenholdt Madsen</cp:lastModifiedBy>
  <cp:revision>4</cp:revision>
  <dcterms:created xsi:type="dcterms:W3CDTF">2023-03-17T10:03:00Z</dcterms:created>
  <dcterms:modified xsi:type="dcterms:W3CDTF">2023-03-17T10:08:00Z</dcterms:modified>
</cp:coreProperties>
</file>