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E5" w:rsidRDefault="002E08E5" w:rsidP="007A3FE3">
      <w:pPr>
        <w:tabs>
          <w:tab w:val="right" w:pos="14220"/>
        </w:tabs>
        <w:spacing w:line="360" w:lineRule="auto"/>
        <w:ind w:left="-567" w:right="-425"/>
        <w:rPr>
          <w:b/>
          <w:bCs/>
          <w:sz w:val="22"/>
          <w:szCs w:val="22"/>
        </w:rPr>
      </w:pPr>
      <w:bookmarkStart w:id="0" w:name="_GoBack"/>
      <w:bookmarkEnd w:id="0"/>
    </w:p>
    <w:p w:rsidR="002138C5" w:rsidRDefault="00A47B24" w:rsidP="007A3FE3">
      <w:pPr>
        <w:tabs>
          <w:tab w:val="right" w:pos="14220"/>
        </w:tabs>
        <w:spacing w:line="360" w:lineRule="auto"/>
        <w:ind w:left="-567" w:right="-425"/>
        <w:rPr>
          <w:b/>
          <w:sz w:val="22"/>
          <w:szCs w:val="22"/>
        </w:rPr>
      </w:pPr>
      <w:r w:rsidRPr="00FC2FA0">
        <w:rPr>
          <w:b/>
          <w:bCs/>
          <w:sz w:val="22"/>
          <w:szCs w:val="22"/>
        </w:rPr>
        <w:t xml:space="preserve">(1) </w:t>
      </w:r>
      <w:bookmarkStart w:id="1" w:name="Rulleliste1"/>
      <w:r w:rsidRPr="00C40BC1">
        <w:rPr>
          <w:b/>
          <w:sz w:val="22"/>
          <w:szCs w:val="22"/>
        </w:rPr>
        <w:fldChar w:fldCharType="begin">
          <w:ffData>
            <w:name w:val="Rulleliste1"/>
            <w:enabled/>
            <w:calcOnExit w:val="0"/>
            <w:ddList>
              <w:listEntry w:val="1."/>
              <w:listEntry w:val="2."/>
              <w:listEntry w:val="3."/>
              <w:listEntry w:val="4."/>
            </w:ddList>
          </w:ffData>
        </w:fldChar>
      </w:r>
      <w:r w:rsidRPr="00C40BC1">
        <w:rPr>
          <w:b/>
          <w:sz w:val="22"/>
          <w:szCs w:val="22"/>
        </w:rPr>
        <w:instrText xml:space="preserve"> FORMDROPDOWN </w:instrText>
      </w:r>
      <w:r w:rsidR="009E4705">
        <w:rPr>
          <w:b/>
          <w:sz w:val="22"/>
          <w:szCs w:val="22"/>
        </w:rPr>
      </w:r>
      <w:r w:rsidR="009E4705">
        <w:rPr>
          <w:b/>
          <w:sz w:val="22"/>
          <w:szCs w:val="22"/>
        </w:rPr>
        <w:fldChar w:fldCharType="separate"/>
      </w:r>
      <w:r w:rsidRPr="00C40BC1">
        <w:rPr>
          <w:b/>
          <w:sz w:val="22"/>
          <w:szCs w:val="22"/>
        </w:rPr>
        <w:fldChar w:fldCharType="end"/>
      </w:r>
      <w:bookmarkEnd w:id="1"/>
      <w:r w:rsidR="00FC2FA0" w:rsidRPr="00C40BC1">
        <w:rPr>
          <w:b/>
          <w:sz w:val="22"/>
          <w:szCs w:val="22"/>
        </w:rPr>
        <w:t xml:space="preserve"> kvartal 20</w:t>
      </w:r>
      <w:r w:rsidR="00E73868">
        <w:rPr>
          <w:b/>
          <w:sz w:val="22"/>
          <w:szCs w:val="22"/>
        </w:rPr>
        <w:fldChar w:fldCharType="begin">
          <w:ffData>
            <w:name w:val=""/>
            <w:enabled/>
            <w:calcOnExit w:val="0"/>
            <w:ddList>
              <w:listEntry w:val="20"/>
              <w:listEntry w:val="21"/>
            </w:ddList>
          </w:ffData>
        </w:fldChar>
      </w:r>
      <w:r w:rsidR="00E73868">
        <w:rPr>
          <w:b/>
          <w:sz w:val="22"/>
          <w:szCs w:val="22"/>
        </w:rPr>
        <w:instrText xml:space="preserve"> FORMDROPDOWN </w:instrText>
      </w:r>
      <w:r w:rsidR="009E4705">
        <w:rPr>
          <w:b/>
          <w:sz w:val="22"/>
          <w:szCs w:val="22"/>
        </w:rPr>
      </w:r>
      <w:r w:rsidR="009E4705">
        <w:rPr>
          <w:b/>
          <w:sz w:val="22"/>
          <w:szCs w:val="22"/>
        </w:rPr>
        <w:fldChar w:fldCharType="separate"/>
      </w:r>
      <w:r w:rsidR="00E73868">
        <w:rPr>
          <w:b/>
          <w:sz w:val="22"/>
          <w:szCs w:val="22"/>
        </w:rPr>
        <w:fldChar w:fldCharType="end"/>
      </w:r>
    </w:p>
    <w:p w:rsidR="002138C5" w:rsidRDefault="00A47B24" w:rsidP="007A3FE3">
      <w:pPr>
        <w:tabs>
          <w:tab w:val="right" w:pos="14220"/>
        </w:tabs>
        <w:spacing w:line="360" w:lineRule="auto"/>
        <w:ind w:left="-567" w:right="-425"/>
      </w:pPr>
      <w:r w:rsidRPr="00FC2FA0">
        <w:rPr>
          <w:b/>
          <w:sz w:val="22"/>
          <w:szCs w:val="22"/>
        </w:rPr>
        <w:t xml:space="preserve">(2) </w:t>
      </w:r>
      <w:r w:rsidRPr="00FC2FA0">
        <w:rPr>
          <w:sz w:val="22"/>
          <w:szCs w:val="22"/>
        </w:rPr>
        <w:t xml:space="preserve">Institutionsnummer: </w:t>
      </w:r>
      <w:r w:rsidR="00444E56">
        <w:fldChar w:fldCharType="begin">
          <w:ffData>
            <w:name w:val=""/>
            <w:enabled/>
            <w:calcOnExit w:val="0"/>
            <w:statusText w:type="text" w:val="Der må kun skrives skolekode her!"/>
            <w:textInput>
              <w:type w:val="number"/>
              <w:maxLength w:val="6"/>
            </w:textInput>
          </w:ffData>
        </w:fldChar>
      </w:r>
      <w:r w:rsidR="00444E56">
        <w:instrText xml:space="preserve"> FORMTEXT </w:instrText>
      </w:r>
      <w:r w:rsidR="00444E56">
        <w:fldChar w:fldCharType="separate"/>
      </w:r>
      <w:r w:rsidR="00444E56">
        <w:rPr>
          <w:noProof/>
        </w:rPr>
        <w:t> </w:t>
      </w:r>
      <w:r w:rsidR="00444E56">
        <w:rPr>
          <w:noProof/>
        </w:rPr>
        <w:t> </w:t>
      </w:r>
      <w:r w:rsidR="00444E56">
        <w:rPr>
          <w:noProof/>
        </w:rPr>
        <w:t> </w:t>
      </w:r>
      <w:r w:rsidR="00444E56">
        <w:rPr>
          <w:noProof/>
        </w:rPr>
        <w:t> </w:t>
      </w:r>
      <w:r w:rsidR="00444E56">
        <w:rPr>
          <w:noProof/>
        </w:rPr>
        <w:t> </w:t>
      </w:r>
      <w:r w:rsidR="00444E56">
        <w:fldChar w:fldCharType="end"/>
      </w:r>
      <w:r w:rsidRPr="00FC2FA0">
        <w:t xml:space="preserve">     </w:t>
      </w:r>
      <w:r w:rsidRPr="00FC2FA0">
        <w:rPr>
          <w:b/>
          <w:bCs/>
          <w:sz w:val="22"/>
          <w:szCs w:val="22"/>
        </w:rPr>
        <w:t xml:space="preserve">(3) </w:t>
      </w:r>
      <w:r w:rsidRPr="00FC2FA0">
        <w:rPr>
          <w:sz w:val="22"/>
          <w:szCs w:val="22"/>
        </w:rPr>
        <w:t>Institutionens navn:</w:t>
      </w:r>
      <w:r w:rsidR="00444E56">
        <w:rPr>
          <w:sz w:val="22"/>
          <w:szCs w:val="22"/>
        </w:rPr>
        <w:t xml:space="preserve"> </w:t>
      </w:r>
      <w:r w:rsidR="00444E56" w:rsidRPr="00FC2FA0">
        <w:rPr>
          <w:bCs/>
        </w:rPr>
        <w:fldChar w:fldCharType="begin">
          <w:ffData>
            <w:name w:val="Tekst29"/>
            <w:enabled/>
            <w:calcOnExit w:val="0"/>
            <w:textInput/>
          </w:ffData>
        </w:fldChar>
      </w:r>
      <w:r w:rsidR="00444E56" w:rsidRPr="00FC2FA0">
        <w:rPr>
          <w:bCs/>
        </w:rPr>
        <w:instrText xml:space="preserve"> FORMTEXT </w:instrText>
      </w:r>
      <w:r w:rsidR="00444E56" w:rsidRPr="00FC2FA0">
        <w:rPr>
          <w:bCs/>
        </w:rPr>
      </w:r>
      <w:r w:rsidR="00444E56" w:rsidRPr="00FC2FA0">
        <w:rPr>
          <w:bCs/>
        </w:rPr>
        <w:fldChar w:fldCharType="separate"/>
      </w:r>
      <w:r w:rsidR="00444E56">
        <w:rPr>
          <w:bCs/>
        </w:rPr>
        <w:t> </w:t>
      </w:r>
      <w:r w:rsidR="00444E56">
        <w:rPr>
          <w:bCs/>
        </w:rPr>
        <w:t> </w:t>
      </w:r>
      <w:r w:rsidR="00444E56">
        <w:rPr>
          <w:bCs/>
        </w:rPr>
        <w:t> </w:t>
      </w:r>
      <w:r w:rsidR="00444E56">
        <w:rPr>
          <w:bCs/>
        </w:rPr>
        <w:t> </w:t>
      </w:r>
      <w:r w:rsidR="00444E56">
        <w:rPr>
          <w:bCs/>
        </w:rPr>
        <w:t> </w:t>
      </w:r>
      <w:r w:rsidR="00444E56" w:rsidRPr="00FC2FA0">
        <w:rPr>
          <w:bCs/>
        </w:rPr>
        <w:fldChar w:fldCharType="end"/>
      </w:r>
      <w:r w:rsidRPr="00FC2FA0">
        <w:t xml:space="preserve">                                                                          </w:t>
      </w:r>
    </w:p>
    <w:p w:rsidR="002138C5" w:rsidRDefault="00A47B24" w:rsidP="007A3FE3">
      <w:pPr>
        <w:tabs>
          <w:tab w:val="left" w:pos="8955"/>
        </w:tabs>
        <w:spacing w:line="360" w:lineRule="auto"/>
        <w:ind w:left="-567" w:right="-425"/>
      </w:pPr>
      <w:r w:rsidRPr="00FC2FA0">
        <w:rPr>
          <w:b/>
          <w:bCs/>
          <w:sz w:val="22"/>
          <w:szCs w:val="22"/>
        </w:rPr>
        <w:t xml:space="preserve">(4) </w:t>
      </w:r>
      <w:r w:rsidRPr="00FC2FA0">
        <w:rPr>
          <w:sz w:val="22"/>
          <w:szCs w:val="22"/>
        </w:rPr>
        <w:t xml:space="preserve">Kontaktperson: </w:t>
      </w:r>
      <w:r w:rsidR="00444E56" w:rsidRPr="00FC2FA0">
        <w:rPr>
          <w:bCs/>
        </w:rPr>
        <w:fldChar w:fldCharType="begin">
          <w:ffData>
            <w:name w:val="Tekst29"/>
            <w:enabled/>
            <w:calcOnExit w:val="0"/>
            <w:textInput/>
          </w:ffData>
        </w:fldChar>
      </w:r>
      <w:r w:rsidR="00444E56" w:rsidRPr="00FC2FA0">
        <w:rPr>
          <w:bCs/>
        </w:rPr>
        <w:instrText xml:space="preserve"> FORMTEXT </w:instrText>
      </w:r>
      <w:r w:rsidR="00444E56" w:rsidRPr="00FC2FA0">
        <w:rPr>
          <w:bCs/>
        </w:rPr>
      </w:r>
      <w:r w:rsidR="00444E56" w:rsidRPr="00FC2FA0">
        <w:rPr>
          <w:bCs/>
        </w:rPr>
        <w:fldChar w:fldCharType="separate"/>
      </w:r>
      <w:r w:rsidR="00444E56">
        <w:rPr>
          <w:bCs/>
        </w:rPr>
        <w:t> </w:t>
      </w:r>
      <w:r w:rsidR="00444E56">
        <w:rPr>
          <w:bCs/>
        </w:rPr>
        <w:t> </w:t>
      </w:r>
      <w:r w:rsidR="00444E56">
        <w:rPr>
          <w:bCs/>
        </w:rPr>
        <w:t> </w:t>
      </w:r>
      <w:r w:rsidR="00444E56">
        <w:rPr>
          <w:bCs/>
        </w:rPr>
        <w:t> </w:t>
      </w:r>
      <w:r w:rsidR="00444E56">
        <w:rPr>
          <w:bCs/>
        </w:rPr>
        <w:t> </w:t>
      </w:r>
      <w:r w:rsidR="00444E56" w:rsidRPr="00FC2FA0">
        <w:rPr>
          <w:bCs/>
        </w:rPr>
        <w:fldChar w:fldCharType="end"/>
      </w:r>
      <w:r w:rsidRPr="00FC2FA0">
        <w:t xml:space="preserve">            </w:t>
      </w:r>
      <w:r w:rsidRPr="00FC2FA0">
        <w:rPr>
          <w:b/>
          <w:bCs/>
          <w:sz w:val="22"/>
          <w:szCs w:val="22"/>
        </w:rPr>
        <w:t xml:space="preserve">(4) </w:t>
      </w:r>
      <w:r w:rsidRPr="00FC2FA0">
        <w:rPr>
          <w:sz w:val="22"/>
          <w:szCs w:val="22"/>
        </w:rPr>
        <w:t xml:space="preserve">Direkte Tlf.: </w:t>
      </w:r>
      <w:r w:rsidR="00444E56">
        <w:fldChar w:fldCharType="begin">
          <w:ffData>
            <w:name w:val=""/>
            <w:enabled/>
            <w:calcOnExit w:val="0"/>
            <w:statusText w:type="text" w:val="Der må kun skrives skolekode her!"/>
            <w:textInput>
              <w:type w:val="number"/>
              <w:maxLength w:val="8"/>
            </w:textInput>
          </w:ffData>
        </w:fldChar>
      </w:r>
      <w:r w:rsidR="00444E56">
        <w:instrText xml:space="preserve"> FORMTEXT </w:instrText>
      </w:r>
      <w:r w:rsidR="00444E56">
        <w:fldChar w:fldCharType="separate"/>
      </w:r>
      <w:r w:rsidR="00444E56">
        <w:rPr>
          <w:noProof/>
        </w:rPr>
        <w:t> </w:t>
      </w:r>
      <w:r w:rsidR="00444E56">
        <w:rPr>
          <w:noProof/>
        </w:rPr>
        <w:t> </w:t>
      </w:r>
      <w:r w:rsidR="00444E56">
        <w:rPr>
          <w:noProof/>
        </w:rPr>
        <w:t> </w:t>
      </w:r>
      <w:r w:rsidR="00444E56">
        <w:rPr>
          <w:noProof/>
        </w:rPr>
        <w:t> </w:t>
      </w:r>
      <w:r w:rsidR="00444E56">
        <w:rPr>
          <w:noProof/>
        </w:rPr>
        <w:t> </w:t>
      </w:r>
      <w:r w:rsidR="00444E56">
        <w:fldChar w:fldCharType="end"/>
      </w:r>
      <w:r w:rsidRPr="00FC2FA0">
        <w:t xml:space="preserve">         </w:t>
      </w:r>
      <w:r w:rsidRPr="00FC2FA0">
        <w:rPr>
          <w:b/>
          <w:bCs/>
          <w:sz w:val="22"/>
          <w:szCs w:val="22"/>
        </w:rPr>
        <w:t xml:space="preserve">(4) </w:t>
      </w:r>
      <w:r w:rsidRPr="00FC2FA0">
        <w:rPr>
          <w:sz w:val="22"/>
          <w:szCs w:val="22"/>
        </w:rPr>
        <w:t xml:space="preserve">E-mail: </w:t>
      </w:r>
      <w:r w:rsidR="00444E56" w:rsidRPr="00FC2FA0">
        <w:rPr>
          <w:bCs/>
        </w:rPr>
        <w:fldChar w:fldCharType="begin">
          <w:ffData>
            <w:name w:val="Tekst29"/>
            <w:enabled/>
            <w:calcOnExit w:val="0"/>
            <w:textInput/>
          </w:ffData>
        </w:fldChar>
      </w:r>
      <w:r w:rsidR="00444E56" w:rsidRPr="00FC2FA0">
        <w:rPr>
          <w:bCs/>
        </w:rPr>
        <w:instrText xml:space="preserve"> FORMTEXT </w:instrText>
      </w:r>
      <w:r w:rsidR="00444E56" w:rsidRPr="00FC2FA0">
        <w:rPr>
          <w:bCs/>
        </w:rPr>
      </w:r>
      <w:r w:rsidR="00444E56" w:rsidRPr="00FC2FA0">
        <w:rPr>
          <w:bCs/>
        </w:rPr>
        <w:fldChar w:fldCharType="separate"/>
      </w:r>
      <w:r w:rsidR="00444E56">
        <w:rPr>
          <w:bCs/>
        </w:rPr>
        <w:t> </w:t>
      </w:r>
      <w:r w:rsidR="00444E56">
        <w:rPr>
          <w:bCs/>
        </w:rPr>
        <w:t> </w:t>
      </w:r>
      <w:r w:rsidR="00444E56">
        <w:rPr>
          <w:bCs/>
        </w:rPr>
        <w:t> </w:t>
      </w:r>
      <w:r w:rsidR="00444E56">
        <w:rPr>
          <w:bCs/>
        </w:rPr>
        <w:t> </w:t>
      </w:r>
      <w:r w:rsidR="00444E56">
        <w:rPr>
          <w:bCs/>
        </w:rPr>
        <w:t> </w:t>
      </w:r>
      <w:r w:rsidR="00444E56" w:rsidRPr="00FC2FA0">
        <w:rPr>
          <w:bCs/>
        </w:rPr>
        <w:fldChar w:fldCharType="end"/>
      </w:r>
      <w:r w:rsidR="002138C5">
        <w:t xml:space="preserve">  </w:t>
      </w:r>
    </w:p>
    <w:p w:rsidR="00A47B24" w:rsidRPr="00FC2FA0" w:rsidRDefault="002138C5" w:rsidP="007A3FE3">
      <w:pPr>
        <w:tabs>
          <w:tab w:val="right" w:pos="14220"/>
        </w:tabs>
        <w:spacing w:line="360" w:lineRule="auto"/>
        <w:ind w:left="-567" w:right="-425"/>
      </w:pPr>
      <w:r>
        <w:rPr>
          <w:sz w:val="22"/>
          <w:szCs w:val="22"/>
        </w:rPr>
        <w:t>Aktivitetsopgørelser</w:t>
      </w:r>
      <w:r w:rsidR="00A47B24" w:rsidRPr="00FC2FA0">
        <w:rPr>
          <w:sz w:val="22"/>
          <w:szCs w:val="22"/>
        </w:rPr>
        <w:t xml:space="preserve">, som institutionen har indberettet </w:t>
      </w:r>
      <w:r>
        <w:rPr>
          <w:sz w:val="22"/>
          <w:szCs w:val="22"/>
        </w:rPr>
        <w:t xml:space="preserve">elektronisk </w:t>
      </w:r>
      <w:r w:rsidR="00A47B24" w:rsidRPr="00FC2FA0">
        <w:rPr>
          <w:sz w:val="22"/>
          <w:szCs w:val="22"/>
        </w:rPr>
        <w:t>i perioden</w:t>
      </w:r>
      <w:r w:rsidR="00007911" w:rsidRPr="00FC2FA0">
        <w:rPr>
          <w:sz w:val="22"/>
          <w:szCs w:val="22"/>
        </w:rPr>
        <w:t>. Der udfyldes en linj</w:t>
      </w:r>
      <w:r w:rsidR="00A47B24" w:rsidRPr="00FC2FA0">
        <w:rPr>
          <w:sz w:val="22"/>
          <w:szCs w:val="22"/>
        </w:rPr>
        <w:t>e for hver indberetning.</w:t>
      </w:r>
    </w:p>
    <w:tbl>
      <w:tblPr>
        <w:tblW w:w="1318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2126"/>
        <w:gridCol w:w="2410"/>
        <w:gridCol w:w="2409"/>
        <w:gridCol w:w="3544"/>
      </w:tblGrid>
      <w:tr w:rsidR="00A47B24" w:rsidRPr="00FC2FA0" w:rsidTr="00984185">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rPr>
                <w:bCs/>
                <w:sz w:val="22"/>
                <w:szCs w:val="22"/>
              </w:rPr>
            </w:pPr>
            <w:r w:rsidRPr="00FC2FA0">
              <w:rPr>
                <w:b/>
                <w:bCs/>
                <w:sz w:val="22"/>
                <w:szCs w:val="22"/>
              </w:rPr>
              <w:t xml:space="preserve">(5) </w:t>
            </w:r>
            <w:r w:rsidRPr="00FC2FA0">
              <w:rPr>
                <w:bCs/>
                <w:sz w:val="22"/>
                <w:szCs w:val="22"/>
              </w:rPr>
              <w:t>Udvekslingstype</w:t>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rPr>
                <w:sz w:val="22"/>
                <w:szCs w:val="22"/>
              </w:rPr>
            </w:pPr>
            <w:r w:rsidRPr="00FC2FA0">
              <w:rPr>
                <w:b/>
                <w:bCs/>
                <w:sz w:val="22"/>
                <w:szCs w:val="22"/>
              </w:rPr>
              <w:t xml:space="preserve">(6) </w:t>
            </w:r>
            <w:r w:rsidRPr="00FC2FA0">
              <w:rPr>
                <w:sz w:val="22"/>
                <w:szCs w:val="22"/>
              </w:rPr>
              <w:t>Kategori</w:t>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rPr>
                <w:sz w:val="22"/>
                <w:szCs w:val="22"/>
              </w:rPr>
            </w:pPr>
            <w:r w:rsidRPr="00FC2FA0">
              <w:rPr>
                <w:b/>
                <w:bCs/>
                <w:sz w:val="22"/>
                <w:szCs w:val="22"/>
              </w:rPr>
              <w:t xml:space="preserve">(7) </w:t>
            </w:r>
            <w:r w:rsidRPr="00FC2FA0">
              <w:rPr>
                <w:bCs/>
                <w:sz w:val="22"/>
                <w:szCs w:val="22"/>
              </w:rPr>
              <w:t>Bilagsnummer</w:t>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rPr>
                <w:sz w:val="22"/>
                <w:szCs w:val="22"/>
              </w:rPr>
            </w:pPr>
            <w:r w:rsidRPr="00FC2FA0">
              <w:rPr>
                <w:b/>
                <w:bCs/>
                <w:sz w:val="22"/>
                <w:szCs w:val="22"/>
              </w:rPr>
              <w:t>(8)</w:t>
            </w:r>
            <w:r w:rsidRPr="00FC2FA0">
              <w:rPr>
                <w:sz w:val="22"/>
                <w:szCs w:val="22"/>
              </w:rPr>
              <w:t xml:space="preserve"> Antal poster/rækker</w:t>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rPr>
                <w:sz w:val="22"/>
                <w:szCs w:val="22"/>
              </w:rPr>
            </w:pPr>
            <w:r w:rsidRPr="00FC2FA0">
              <w:rPr>
                <w:b/>
                <w:sz w:val="22"/>
                <w:szCs w:val="22"/>
              </w:rPr>
              <w:t>(9)</w:t>
            </w:r>
            <w:r w:rsidRPr="00FC2FA0">
              <w:rPr>
                <w:sz w:val="22"/>
                <w:szCs w:val="22"/>
              </w:rPr>
              <w:t xml:space="preserve"> Afsendelsesdato</w:t>
            </w:r>
          </w:p>
        </w:tc>
      </w:tr>
      <w:tr w:rsidR="00A47B24" w:rsidRPr="00FC2FA0" w:rsidTr="00984185">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9642F1" w:rsidP="00984185">
            <w:pPr>
              <w:ind w:right="-81"/>
              <w:rPr>
                <w:sz w:val="22"/>
                <w:szCs w:val="22"/>
              </w:rPr>
            </w:pPr>
            <w:r>
              <w:rPr>
                <w:sz w:val="22"/>
                <w:szCs w:val="22"/>
              </w:rPr>
              <w:fldChar w:fldCharType="begin">
                <w:ffData>
                  <w:name w:val=""/>
                  <w:enabled/>
                  <w:calcOnExit w:val="0"/>
                  <w:ddList>
                    <w:listEntry w:val="(Vælg udvekslingstype)"/>
                    <w:listEntry w:val="Fuldtid"/>
                    <w:listEntry w:val="Skolepraktik"/>
                    <w:listEntry w:val="Skolehjem"/>
                    <w:listEntry w:val="GFU"/>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B21F7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bookmarkStart w:id="2" w:name="Rulleliste6"/>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bookmarkEnd w:id="2"/>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pPr>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pPr>
              <w:ind w:right="-81"/>
              <w:rPr>
                <w:sz w:val="22"/>
                <w:szCs w:val="22"/>
              </w:rPr>
            </w:pPr>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A47B24" w:rsidRPr="00FC2FA0" w:rsidTr="00984185">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1B3F58" w:rsidP="00984185">
            <w:pPr>
              <w:ind w:right="-81"/>
              <w:rPr>
                <w:sz w:val="22"/>
                <w:szCs w:val="22"/>
              </w:rPr>
            </w:pPr>
            <w:r>
              <w:rPr>
                <w:sz w:val="22"/>
                <w:szCs w:val="22"/>
              </w:rPr>
              <w:fldChar w:fldCharType="begin">
                <w:ffData>
                  <w:name w:val=""/>
                  <w:enabled/>
                  <w:calcOnExit w:val="0"/>
                  <w:ddList>
                    <w:listEntry w:val="(Vælg udvekslingstype)"/>
                    <w:listEntry w:val="Fuldtid"/>
                    <w:listEntry w:val="Skolepraktik"/>
                    <w:listEntry w:val="Skolehjem"/>
                    <w:listEntry w:val="GFU"/>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A47B24" w:rsidRPr="00FC2FA0" w:rsidTr="00984185">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1B3F58" w:rsidP="00984185">
            <w:pPr>
              <w:ind w:right="-81"/>
              <w:rPr>
                <w:sz w:val="22"/>
                <w:szCs w:val="22"/>
              </w:rPr>
            </w:pPr>
            <w:r>
              <w:rPr>
                <w:sz w:val="22"/>
                <w:szCs w:val="22"/>
              </w:rPr>
              <w:fldChar w:fldCharType="begin">
                <w:ffData>
                  <w:name w:val=""/>
                  <w:enabled/>
                  <w:calcOnExit w:val="0"/>
                  <w:ddList>
                    <w:listEntry w:val="(Vælg udvekslingstype)"/>
                    <w:listEntry w:val="Fuldtid"/>
                    <w:listEntry w:val="Skolepraktik"/>
                    <w:listEntry w:val="Skolehjem"/>
                    <w:listEntry w:val="GFU"/>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A47B24" w:rsidRPr="00FC2FA0" w:rsidTr="00984185">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1B3F58" w:rsidP="00984185">
            <w:pPr>
              <w:ind w:right="-81"/>
              <w:rPr>
                <w:sz w:val="22"/>
                <w:szCs w:val="22"/>
              </w:rPr>
            </w:pPr>
            <w:r>
              <w:rPr>
                <w:sz w:val="22"/>
                <w:szCs w:val="22"/>
              </w:rPr>
              <w:fldChar w:fldCharType="begin">
                <w:ffData>
                  <w:name w:val=""/>
                  <w:enabled/>
                  <w:calcOnExit w:val="0"/>
                  <w:ddList>
                    <w:listEntry w:val="(Vælg udvekslingstype)"/>
                    <w:listEntry w:val="Fuldtid"/>
                    <w:listEntry w:val="Skolepraktik"/>
                    <w:listEntry w:val="Skolehjem"/>
                    <w:listEntry w:val="GFU"/>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A47B24" w:rsidRPr="00FC2FA0" w:rsidTr="00984185">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1B3F58" w:rsidP="00984185">
            <w:pPr>
              <w:ind w:right="-81"/>
              <w:rPr>
                <w:sz w:val="22"/>
                <w:szCs w:val="22"/>
              </w:rPr>
            </w:pPr>
            <w:r>
              <w:rPr>
                <w:sz w:val="22"/>
                <w:szCs w:val="22"/>
              </w:rPr>
              <w:fldChar w:fldCharType="begin">
                <w:ffData>
                  <w:name w:val=""/>
                  <w:enabled/>
                  <w:calcOnExit w:val="0"/>
                  <w:ddList>
                    <w:listEntry w:val="(Vælg udvekslingstype)"/>
                    <w:listEntry w:val="Fuldtid"/>
                    <w:listEntry w:val="Skolepraktik"/>
                    <w:listEntry w:val="Skolehjem"/>
                    <w:listEntry w:val="GFU"/>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A47B24" w:rsidRPr="00FC2FA0" w:rsidTr="00984185">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B21F71" w:rsidP="00984185">
            <w:pPr>
              <w:ind w:right="-81"/>
              <w:rPr>
                <w:sz w:val="22"/>
                <w:szCs w:val="22"/>
              </w:rPr>
            </w:pPr>
            <w:r>
              <w:rPr>
                <w:sz w:val="22"/>
                <w:szCs w:val="22"/>
              </w:rPr>
              <w:fldChar w:fldCharType="begin">
                <w:ffData>
                  <w:name w:val=""/>
                  <w:enabled/>
                  <w:calcOnExit w:val="0"/>
                  <w:ddList>
                    <w:listEntry w:val="(Vælg udvekslingstype)"/>
                    <w:listEntry w:val="Fuldtid"/>
                    <w:listEntry w:val="Skolepraktik"/>
                    <w:listEntry w:val="Skolehjem"/>
                    <w:listEntry w:val="GFU"/>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A47B24" w:rsidRPr="00FC2FA0" w:rsidTr="00984185">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A47B24" w:rsidRPr="00FC2FA0" w:rsidRDefault="001B3F58" w:rsidP="00984185">
            <w:pPr>
              <w:ind w:right="-81"/>
              <w:rPr>
                <w:sz w:val="22"/>
                <w:szCs w:val="22"/>
              </w:rPr>
            </w:pPr>
            <w:r>
              <w:rPr>
                <w:sz w:val="22"/>
                <w:szCs w:val="22"/>
              </w:rPr>
              <w:fldChar w:fldCharType="begin">
                <w:ffData>
                  <w:name w:val=""/>
                  <w:enabled/>
                  <w:calcOnExit w:val="0"/>
                  <w:ddList>
                    <w:listEntry w:val="(Vælg udvekslingstype)"/>
                    <w:listEntry w:val="Fuldtid"/>
                    <w:listEntry w:val="Skolepraktik"/>
                    <w:listEntry w:val="Skolehjem"/>
                    <w:listEntry w:val="GFU"/>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A47B24" w:rsidRPr="00FC2FA0" w:rsidRDefault="00B21F71" w:rsidP="00984185">
            <w:pPr>
              <w:ind w:right="-81"/>
              <w:rPr>
                <w:sz w:val="22"/>
                <w:szCs w:val="22"/>
              </w:rPr>
            </w:pPr>
            <w:r>
              <w:rPr>
                <w:sz w:val="22"/>
                <w:szCs w:val="22"/>
              </w:rPr>
              <w:fldChar w:fldCharType="begin">
                <w:ffData>
                  <w:name w:val=""/>
                  <w:enabled/>
                  <w:calcOnExit w:val="0"/>
                  <w:ddList>
                    <w:listEntry w:val="(Vælg kategori)"/>
                    <w:listEntry w:val="Total           "/>
                    <w:listEntry w:val="Supplerende"/>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A47B24" w:rsidRPr="00FC2FA0" w:rsidRDefault="00A47B24" w:rsidP="00984185">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1D7658" w:rsidRPr="00FC2FA0" w:rsidTr="00984185">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1D7658" w:rsidRPr="00FC2FA0" w:rsidRDefault="001B3F58" w:rsidP="00984185">
            <w:pPr>
              <w:ind w:right="-81"/>
              <w:rPr>
                <w:sz w:val="22"/>
                <w:szCs w:val="22"/>
              </w:rPr>
            </w:pPr>
            <w:r>
              <w:rPr>
                <w:sz w:val="22"/>
                <w:szCs w:val="22"/>
              </w:rPr>
              <w:fldChar w:fldCharType="begin">
                <w:ffData>
                  <w:name w:val=""/>
                  <w:enabled/>
                  <w:calcOnExit w:val="0"/>
                  <w:ddList>
                    <w:listEntry w:val="(Vælg udvekslingstype)"/>
                    <w:listEntry w:val="Fuldtid"/>
                    <w:listEntry w:val="Skolepraktik"/>
                    <w:listEntry w:val="Skolehjem"/>
                    <w:listEntry w:val="GFU"/>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1D7658"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1D7658" w:rsidRPr="00FC2FA0" w:rsidRDefault="001D7658"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1D7658" w:rsidRPr="00FC2FA0" w:rsidRDefault="001D7658"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1D7658" w:rsidRPr="00FC2FA0" w:rsidRDefault="001D7658" w:rsidP="00984185">
            <w:pPr>
              <w:tabs>
                <w:tab w:val="left" w:pos="2528"/>
                <w:tab w:val="left" w:pos="2813"/>
              </w:tabs>
              <w:ind w:right="-212"/>
            </w:pPr>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r w:rsidR="001D7658" w:rsidRPr="00FC2FA0" w:rsidTr="00984185">
        <w:trPr>
          <w:trHeight w:val="284"/>
        </w:trPr>
        <w:tc>
          <w:tcPr>
            <w:tcW w:w="2694" w:type="dxa"/>
            <w:tcBorders>
              <w:top w:val="single" w:sz="4" w:space="0" w:color="auto"/>
              <w:left w:val="single" w:sz="4" w:space="0" w:color="auto"/>
              <w:bottom w:val="single" w:sz="4" w:space="0" w:color="auto"/>
              <w:right w:val="single" w:sz="4" w:space="0" w:color="auto"/>
            </w:tcBorders>
            <w:vAlign w:val="center"/>
          </w:tcPr>
          <w:p w:rsidR="001D7658" w:rsidRPr="00FC2FA0" w:rsidRDefault="001B3F58" w:rsidP="00984185">
            <w:pPr>
              <w:ind w:right="-81"/>
              <w:rPr>
                <w:sz w:val="22"/>
                <w:szCs w:val="22"/>
              </w:rPr>
            </w:pPr>
            <w:r>
              <w:rPr>
                <w:sz w:val="22"/>
                <w:szCs w:val="22"/>
              </w:rPr>
              <w:fldChar w:fldCharType="begin">
                <w:ffData>
                  <w:name w:val=""/>
                  <w:enabled/>
                  <w:calcOnExit w:val="0"/>
                  <w:ddList>
                    <w:listEntry w:val="(Vælg udvekslingstype)"/>
                    <w:listEntry w:val="Fuldtid"/>
                    <w:listEntry w:val="Skolepraktik"/>
                    <w:listEntry w:val="Skolehjem"/>
                    <w:listEntry w:val="GFU"/>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1D7658" w:rsidRPr="00FC2FA0" w:rsidRDefault="009642F1" w:rsidP="00984185">
            <w:pPr>
              <w:ind w:right="-81"/>
              <w:rPr>
                <w:sz w:val="22"/>
                <w:szCs w:val="22"/>
              </w:rPr>
            </w:pPr>
            <w:r>
              <w:rPr>
                <w:sz w:val="22"/>
                <w:szCs w:val="22"/>
              </w:rPr>
              <w:fldChar w:fldCharType="begin">
                <w:ffData>
                  <w:name w:val="Rulleliste6"/>
                  <w:enabled/>
                  <w:calcOnExit w:val="0"/>
                  <w:ddList>
                    <w:listEntry w:val="(Vælg kategori)"/>
                    <w:listEntry w:val="Total           "/>
                    <w:listEntry w:val="Supplerende"/>
                  </w:ddList>
                </w:ffData>
              </w:fldChar>
            </w:r>
            <w:r>
              <w:rPr>
                <w:sz w:val="22"/>
                <w:szCs w:val="22"/>
              </w:rPr>
              <w:instrText xml:space="preserve"> FORMDROPDOWN </w:instrText>
            </w:r>
            <w:r w:rsidR="009E4705">
              <w:rPr>
                <w:sz w:val="22"/>
                <w:szCs w:val="22"/>
              </w:rPr>
            </w:r>
            <w:r w:rsidR="009E4705">
              <w:rPr>
                <w:sz w:val="22"/>
                <w:szCs w:val="22"/>
              </w:rPr>
              <w:fldChar w:fldCharType="separate"/>
            </w:r>
            <w:r>
              <w:rPr>
                <w:sz w:val="22"/>
                <w:szCs w:val="22"/>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1D7658" w:rsidRPr="00FC2FA0" w:rsidRDefault="001D7658" w:rsidP="00984185">
            <w:r w:rsidRPr="00FC2FA0">
              <w:fldChar w:fldCharType="begin">
                <w:ffData>
                  <w:name w:val=""/>
                  <w:enabled/>
                  <w:calcOnExit w:val="0"/>
                  <w:textInput>
                    <w:type w:val="number"/>
                    <w:maxLength w:val="7"/>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1D7658" w:rsidRPr="00FC2FA0" w:rsidRDefault="001D7658" w:rsidP="00984185">
            <w:r w:rsidRPr="00FC2FA0">
              <w:fldChar w:fldCharType="begin">
                <w:ffData>
                  <w:name w:val=""/>
                  <w:enabled/>
                  <w:calcOnExit w:val="0"/>
                  <w:textInput>
                    <w:type w:val="number"/>
                    <w:maxLength w:val="4"/>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fldChar w:fldCharType="end"/>
            </w:r>
          </w:p>
        </w:tc>
        <w:tc>
          <w:tcPr>
            <w:tcW w:w="3544" w:type="dxa"/>
            <w:tcBorders>
              <w:top w:val="single" w:sz="4" w:space="0" w:color="auto"/>
              <w:left w:val="single" w:sz="4" w:space="0" w:color="auto"/>
              <w:bottom w:val="single" w:sz="4" w:space="0" w:color="auto"/>
              <w:right w:val="single" w:sz="4" w:space="0" w:color="auto"/>
            </w:tcBorders>
            <w:vAlign w:val="center"/>
          </w:tcPr>
          <w:p w:rsidR="001D7658" w:rsidRPr="00FC2FA0" w:rsidRDefault="001D7658" w:rsidP="00984185">
            <w:pPr>
              <w:tabs>
                <w:tab w:val="left" w:pos="2528"/>
                <w:tab w:val="left" w:pos="2813"/>
              </w:tabs>
              <w:ind w:right="-212"/>
            </w:pPr>
            <w:r w:rsidRPr="00FC2FA0">
              <w:fldChar w:fldCharType="begin">
                <w:ffData>
                  <w:name w:val=""/>
                  <w:enabled/>
                  <w:calcOnExit w:val="0"/>
                  <w:statusText w:type="text" w:val="Eks.: 01-01-2005"/>
                  <w:textInput>
                    <w:type w:val="date"/>
                  </w:textInput>
                </w:ffData>
              </w:fldChar>
            </w:r>
            <w:r w:rsidRPr="00FC2FA0">
              <w:instrText xml:space="preserve"> FORMTEXT </w:instrText>
            </w:r>
            <w:r w:rsidRPr="00FC2FA0">
              <w:fldChar w:fldCharType="separate"/>
            </w:r>
            <w:r w:rsidRPr="00FC2FA0">
              <w:rPr>
                <w:noProof/>
              </w:rPr>
              <w:t> </w:t>
            </w:r>
            <w:r w:rsidRPr="00FC2FA0">
              <w:rPr>
                <w:noProof/>
              </w:rPr>
              <w:t> </w:t>
            </w:r>
            <w:r w:rsidRPr="00FC2FA0">
              <w:rPr>
                <w:noProof/>
              </w:rPr>
              <w:t> </w:t>
            </w:r>
            <w:r w:rsidRPr="00FC2FA0">
              <w:rPr>
                <w:noProof/>
              </w:rPr>
              <w:t> </w:t>
            </w:r>
            <w:r w:rsidRPr="00FC2FA0">
              <w:rPr>
                <w:noProof/>
              </w:rPr>
              <w:t> </w:t>
            </w:r>
            <w:r w:rsidRPr="00FC2FA0">
              <w:fldChar w:fldCharType="end"/>
            </w:r>
          </w:p>
        </w:tc>
      </w:tr>
    </w:tbl>
    <w:p w:rsidR="00EC6E01" w:rsidRDefault="00EC6E01" w:rsidP="007A3FE3">
      <w:pPr>
        <w:ind w:left="-142" w:right="-79" w:hanging="425"/>
        <w:rPr>
          <w:b/>
          <w:bCs/>
        </w:rPr>
      </w:pPr>
    </w:p>
    <w:p w:rsidR="002138C5" w:rsidRDefault="00A47B24" w:rsidP="007A3FE3">
      <w:pPr>
        <w:ind w:left="-142" w:right="-79" w:hanging="425"/>
        <w:rPr>
          <w:b/>
          <w:u w:val="single"/>
        </w:rPr>
      </w:pPr>
      <w:r w:rsidRPr="007A3FE3">
        <w:rPr>
          <w:b/>
          <w:bCs/>
        </w:rPr>
        <w:t xml:space="preserve">(10) </w:t>
      </w:r>
      <w:r w:rsidR="00DD46CD" w:rsidRPr="007A3FE3">
        <w:rPr>
          <w:bCs/>
        </w:rPr>
        <w:t>Giver</w:t>
      </w:r>
      <w:r w:rsidR="00DD46CD" w:rsidRPr="007A3FE3">
        <w:t xml:space="preserve"> tilskudskontrollen</w:t>
      </w:r>
      <w:r w:rsidRPr="007A3FE3">
        <w:t xml:space="preserve"> anledning til supplerende indberetning </w:t>
      </w:r>
      <w:r w:rsidR="001D06C7" w:rsidRPr="007A3FE3">
        <w:rPr>
          <w:b/>
          <w:highlight w:val="yellow"/>
          <w:u w:val="single"/>
        </w:rPr>
        <w:fldChar w:fldCharType="begin">
          <w:ffData>
            <w:name w:val=""/>
            <w:enabled/>
            <w:calcOnExit w:val="0"/>
            <w:ddList>
              <w:listEntry w:val="(vælg)"/>
              <w:listEntry w:val="Ja"/>
              <w:listEntry w:val="Nej"/>
            </w:ddList>
          </w:ffData>
        </w:fldChar>
      </w:r>
      <w:r w:rsidR="001D06C7" w:rsidRPr="007A3FE3">
        <w:rPr>
          <w:b/>
          <w:highlight w:val="yellow"/>
          <w:u w:val="single"/>
        </w:rPr>
        <w:instrText xml:space="preserve"> FORMDROPDOWN </w:instrText>
      </w:r>
      <w:r w:rsidR="009E4705">
        <w:rPr>
          <w:b/>
          <w:highlight w:val="yellow"/>
          <w:u w:val="single"/>
        </w:rPr>
      </w:r>
      <w:r w:rsidR="009E4705">
        <w:rPr>
          <w:b/>
          <w:highlight w:val="yellow"/>
          <w:u w:val="single"/>
        </w:rPr>
        <w:fldChar w:fldCharType="separate"/>
      </w:r>
      <w:r w:rsidR="001D06C7" w:rsidRPr="007A3FE3">
        <w:rPr>
          <w:b/>
          <w:highlight w:val="yellow"/>
          <w:u w:val="single"/>
        </w:rPr>
        <w:fldChar w:fldCharType="end"/>
      </w:r>
      <w:r w:rsidR="002138C5" w:rsidRPr="007A3FE3">
        <w:rPr>
          <w:b/>
          <w:u w:val="single"/>
        </w:rPr>
        <w:t xml:space="preserve"> </w:t>
      </w:r>
    </w:p>
    <w:p w:rsidR="00EC6E01" w:rsidRPr="007A3FE3" w:rsidRDefault="00EC6E01" w:rsidP="007A3FE3">
      <w:pPr>
        <w:ind w:left="-142" w:right="-79" w:hanging="425"/>
        <w:rPr>
          <w:b/>
          <w:u w:val="single"/>
        </w:rPr>
      </w:pPr>
    </w:p>
    <w:p w:rsidR="00384A2F" w:rsidRDefault="00A47B24" w:rsidP="007A3FE3">
      <w:pPr>
        <w:ind w:left="-142" w:right="-79" w:hanging="425"/>
        <w:rPr>
          <w:b/>
          <w:u w:val="single"/>
        </w:rPr>
      </w:pPr>
      <w:r w:rsidRPr="007A3FE3">
        <w:rPr>
          <w:b/>
          <w:bCs/>
        </w:rPr>
        <w:t xml:space="preserve">(11) </w:t>
      </w:r>
      <w:r w:rsidR="00DD46CD" w:rsidRPr="007A3FE3">
        <w:rPr>
          <w:bCs/>
        </w:rPr>
        <w:t>Lever</w:t>
      </w:r>
      <w:r w:rsidR="00007911" w:rsidRPr="007A3FE3">
        <w:t xml:space="preserve"> skolepraktik-indberetninger</w:t>
      </w:r>
      <w:r w:rsidR="00DD46CD" w:rsidRPr="007A3FE3">
        <w:t>ne</w:t>
      </w:r>
      <w:r w:rsidRPr="007A3FE3">
        <w:t xml:space="preserve"> op til krave</w:t>
      </w:r>
      <w:r w:rsidR="00CD55AC" w:rsidRPr="007A3FE3">
        <w:t>ne i henhold til § 66 c i lov om erhvervsuddannelser, herunder</w:t>
      </w:r>
      <w:r w:rsidRPr="007A3FE3">
        <w:t>, at praktikpladssøgende er</w:t>
      </w:r>
      <w:r w:rsidR="002B15DF" w:rsidRPr="007A3FE3">
        <w:t xml:space="preserve"> </w:t>
      </w:r>
      <w:r w:rsidRPr="007A3FE3">
        <w:t>registreret på ”www.praktikpladsen.dk”</w:t>
      </w:r>
      <w:r w:rsidR="004A6854" w:rsidRPr="007A3FE3">
        <w:t xml:space="preserve"> </w:t>
      </w:r>
      <w:r w:rsidR="001D06C7" w:rsidRPr="007A3FE3">
        <w:rPr>
          <w:b/>
          <w:highlight w:val="yellow"/>
          <w:u w:val="single"/>
        </w:rPr>
        <w:fldChar w:fldCharType="begin">
          <w:ffData>
            <w:name w:val=""/>
            <w:enabled/>
            <w:calcOnExit w:val="0"/>
            <w:ddList>
              <w:listEntry w:val="(vælg)"/>
              <w:listEntry w:val="Ja"/>
              <w:listEntry w:val="Nej"/>
              <w:listEntry w:val="Irrelevant"/>
            </w:ddList>
          </w:ffData>
        </w:fldChar>
      </w:r>
      <w:r w:rsidR="001D06C7" w:rsidRPr="007A3FE3">
        <w:rPr>
          <w:b/>
          <w:highlight w:val="yellow"/>
          <w:u w:val="single"/>
        </w:rPr>
        <w:instrText xml:space="preserve"> FORMDROPDOWN </w:instrText>
      </w:r>
      <w:r w:rsidR="009E4705">
        <w:rPr>
          <w:b/>
          <w:highlight w:val="yellow"/>
          <w:u w:val="single"/>
        </w:rPr>
      </w:r>
      <w:r w:rsidR="009E4705">
        <w:rPr>
          <w:b/>
          <w:highlight w:val="yellow"/>
          <w:u w:val="single"/>
        </w:rPr>
        <w:fldChar w:fldCharType="separate"/>
      </w:r>
      <w:r w:rsidR="001D06C7" w:rsidRPr="007A3FE3">
        <w:rPr>
          <w:b/>
          <w:highlight w:val="yellow"/>
          <w:u w:val="single"/>
        </w:rPr>
        <w:fldChar w:fldCharType="end"/>
      </w:r>
    </w:p>
    <w:p w:rsidR="00EC6E01" w:rsidRPr="007A3FE3" w:rsidRDefault="00EC6E01" w:rsidP="007A3FE3">
      <w:pPr>
        <w:ind w:left="-142" w:right="-79" w:hanging="425"/>
        <w:rPr>
          <w:b/>
          <w:u w:val="single"/>
        </w:rPr>
      </w:pPr>
    </w:p>
    <w:p w:rsidR="00F728B1" w:rsidRPr="007A3FE3" w:rsidRDefault="00A47B24" w:rsidP="007A3FE3">
      <w:pPr>
        <w:ind w:left="-142" w:right="-851" w:hanging="425"/>
      </w:pPr>
      <w:r w:rsidRPr="007A3FE3">
        <w:rPr>
          <w:b/>
          <w:bCs/>
        </w:rPr>
        <w:t xml:space="preserve">(12) </w:t>
      </w:r>
      <w:r w:rsidRPr="007A3FE3">
        <w:t>På institutionens vegne har jeg sikret mig, at aktivitet indberettet på de ovenfor anførte bilagsnumre er opgjort korrekt i overensstemmelse med</w:t>
      </w:r>
      <w:r w:rsidR="00F728B1" w:rsidRPr="007A3FE3">
        <w:t xml:space="preserve"> </w:t>
      </w:r>
      <w:r w:rsidRPr="007A3FE3">
        <w:t>bekendtgørelse om tilskud m.v. til institutioner fo</w:t>
      </w:r>
      <w:r w:rsidR="00F61E82" w:rsidRPr="007A3FE3">
        <w:t>r erhvervsrettet uddannelse og i</w:t>
      </w:r>
      <w:r w:rsidRPr="007A3FE3">
        <w:t>nstruks for tilskud til erhvervsrettede uddannelser (IEU-instruksen).</w:t>
      </w:r>
    </w:p>
    <w:p w:rsidR="00F728B1" w:rsidRDefault="00F728B1" w:rsidP="007A3FE3">
      <w:pPr>
        <w:ind w:left="-142" w:right="-851" w:hanging="425"/>
        <w:rPr>
          <w:b/>
          <w:bCs/>
          <w:sz w:val="22"/>
          <w:szCs w:val="22"/>
        </w:rPr>
      </w:pPr>
    </w:p>
    <w:p w:rsidR="007A3FE3" w:rsidRDefault="007A3FE3" w:rsidP="007A3FE3">
      <w:pPr>
        <w:spacing w:line="360" w:lineRule="auto"/>
        <w:rPr>
          <w:b/>
          <w:bCs/>
          <w:sz w:val="22"/>
          <w:szCs w:val="22"/>
        </w:rPr>
      </w:pPr>
      <w:r>
        <w:rPr>
          <w:b/>
          <w:bCs/>
          <w:sz w:val="22"/>
          <w:szCs w:val="22"/>
        </w:rPr>
        <w:br w:type="page"/>
      </w:r>
    </w:p>
    <w:p w:rsidR="00EC6E01" w:rsidRDefault="00EC6E01" w:rsidP="00EC6E01">
      <w:pPr>
        <w:ind w:left="-284" w:right="-1842" w:hanging="616"/>
        <w:rPr>
          <w:sz w:val="22"/>
          <w:szCs w:val="22"/>
        </w:rPr>
      </w:pPr>
      <w:r w:rsidRPr="00C45B55">
        <w:rPr>
          <w:b/>
          <w:bCs/>
          <w:sz w:val="22"/>
          <w:szCs w:val="22"/>
        </w:rPr>
        <w:lastRenderedPageBreak/>
        <w:t>(1</w:t>
      </w:r>
      <w:r>
        <w:rPr>
          <w:b/>
          <w:bCs/>
          <w:sz w:val="22"/>
          <w:szCs w:val="22"/>
        </w:rPr>
        <w:t>2</w:t>
      </w:r>
      <w:r w:rsidRPr="00C45B55">
        <w:rPr>
          <w:b/>
          <w:bCs/>
          <w:sz w:val="22"/>
          <w:szCs w:val="22"/>
        </w:rPr>
        <w:t xml:space="preserve"> a) </w:t>
      </w:r>
      <w:r w:rsidRPr="00C45B55">
        <w:rPr>
          <w:sz w:val="22"/>
          <w:szCs w:val="22"/>
        </w:rPr>
        <w:t>På institutionens vegne har jeg sikret mig</w:t>
      </w:r>
      <w:r>
        <w:rPr>
          <w:sz w:val="22"/>
          <w:szCs w:val="22"/>
        </w:rPr>
        <w:t>, a</w:t>
      </w:r>
      <w:r w:rsidRPr="00C45B55">
        <w:rPr>
          <w:sz w:val="22"/>
          <w:szCs w:val="22"/>
        </w:rPr>
        <w:t xml:space="preserve">t </w:t>
      </w:r>
      <w:r>
        <w:rPr>
          <w:sz w:val="22"/>
          <w:szCs w:val="22"/>
        </w:rPr>
        <w:t xml:space="preserve">bestemmelserne i bekendtgørelse 1870 af 9. december 2020 om </w:t>
      </w:r>
      <w:r w:rsidRPr="00C45B55">
        <w:rPr>
          <w:sz w:val="22"/>
          <w:szCs w:val="22"/>
        </w:rPr>
        <w:t>til</w:t>
      </w:r>
      <w:r>
        <w:rPr>
          <w:sz w:val="22"/>
          <w:szCs w:val="22"/>
        </w:rPr>
        <w:t>skud til almindelig undervisning, der gennemføres virtuelt under særlige forhold som led i forebyggelsen og afhjælpningen i forbindelse med COVID-19,</w:t>
      </w:r>
      <w:r w:rsidRPr="00C45B55">
        <w:rPr>
          <w:sz w:val="22"/>
          <w:szCs w:val="22"/>
        </w:rPr>
        <w:t xml:space="preserve"> </w:t>
      </w:r>
      <w:r>
        <w:rPr>
          <w:sz w:val="22"/>
          <w:szCs w:val="22"/>
        </w:rPr>
        <w:t>er overholdt.</w:t>
      </w:r>
    </w:p>
    <w:p w:rsidR="00EC6E01" w:rsidRDefault="00EC6E01" w:rsidP="00EC6E01">
      <w:pPr>
        <w:ind w:left="-567" w:right="-1842" w:hanging="333"/>
        <w:rPr>
          <w:b/>
          <w:bCs/>
          <w:sz w:val="22"/>
          <w:szCs w:val="22"/>
        </w:rPr>
      </w:pPr>
    </w:p>
    <w:p w:rsidR="00EC6E01" w:rsidRDefault="00EC6E01" w:rsidP="00EC6E01">
      <w:pPr>
        <w:ind w:left="-284" w:right="-1842" w:hanging="616"/>
        <w:rPr>
          <w:sz w:val="22"/>
          <w:szCs w:val="22"/>
        </w:rPr>
      </w:pPr>
      <w:r w:rsidRPr="00C45B55">
        <w:rPr>
          <w:b/>
          <w:bCs/>
          <w:sz w:val="22"/>
          <w:szCs w:val="22"/>
        </w:rPr>
        <w:t>(1</w:t>
      </w:r>
      <w:r>
        <w:rPr>
          <w:b/>
          <w:bCs/>
          <w:sz w:val="22"/>
          <w:szCs w:val="22"/>
        </w:rPr>
        <w:t>2</w:t>
      </w:r>
      <w:r w:rsidRPr="00C45B55">
        <w:rPr>
          <w:b/>
          <w:bCs/>
          <w:sz w:val="22"/>
          <w:szCs w:val="22"/>
        </w:rPr>
        <w:t xml:space="preserve"> </w:t>
      </w:r>
      <w:r>
        <w:rPr>
          <w:b/>
          <w:bCs/>
          <w:sz w:val="22"/>
          <w:szCs w:val="22"/>
        </w:rPr>
        <w:t>b</w:t>
      </w:r>
      <w:r w:rsidRPr="00C45B55">
        <w:rPr>
          <w:b/>
          <w:bCs/>
          <w:sz w:val="22"/>
          <w:szCs w:val="22"/>
        </w:rPr>
        <w:t xml:space="preserve">) </w:t>
      </w:r>
      <w:r w:rsidRPr="00C45B55">
        <w:rPr>
          <w:sz w:val="22"/>
          <w:szCs w:val="22"/>
        </w:rPr>
        <w:t xml:space="preserve">På institutionens vegne har jeg </w:t>
      </w:r>
      <w:r>
        <w:rPr>
          <w:sz w:val="22"/>
          <w:szCs w:val="22"/>
        </w:rPr>
        <w:t xml:space="preserve">i det omfang, det har været aktuelt, </w:t>
      </w:r>
      <w:r w:rsidRPr="00C45B55">
        <w:rPr>
          <w:sz w:val="22"/>
          <w:szCs w:val="22"/>
        </w:rPr>
        <w:t>sikret mig</w:t>
      </w:r>
      <w:r>
        <w:rPr>
          <w:sz w:val="22"/>
          <w:szCs w:val="22"/>
        </w:rPr>
        <w:t>, a</w:t>
      </w:r>
      <w:r w:rsidRPr="00C45B55">
        <w:rPr>
          <w:sz w:val="22"/>
          <w:szCs w:val="22"/>
        </w:rPr>
        <w:t xml:space="preserve">t </w:t>
      </w:r>
      <w:r>
        <w:rPr>
          <w:sz w:val="22"/>
          <w:szCs w:val="22"/>
        </w:rPr>
        <w:t>der foreligger dokumentation for at nødundervisning er blevet gennemført og administreret</w:t>
      </w:r>
      <w:r w:rsidRPr="00C45B55">
        <w:rPr>
          <w:sz w:val="22"/>
          <w:szCs w:val="22"/>
        </w:rPr>
        <w:t xml:space="preserve"> i henhold til</w:t>
      </w:r>
      <w:r>
        <w:rPr>
          <w:sz w:val="22"/>
          <w:szCs w:val="22"/>
        </w:rPr>
        <w:t xml:space="preserve"> </w:t>
      </w:r>
      <w:r w:rsidRPr="00C45B55">
        <w:rPr>
          <w:sz w:val="22"/>
          <w:szCs w:val="22"/>
        </w:rPr>
        <w:t xml:space="preserve">bekendtgørelse </w:t>
      </w:r>
      <w:r>
        <w:rPr>
          <w:sz w:val="22"/>
          <w:szCs w:val="22"/>
        </w:rPr>
        <w:t>629</w:t>
      </w:r>
      <w:r w:rsidRPr="00C45B55">
        <w:rPr>
          <w:sz w:val="22"/>
          <w:szCs w:val="22"/>
        </w:rPr>
        <w:t xml:space="preserve"> af 1</w:t>
      </w:r>
      <w:r>
        <w:rPr>
          <w:sz w:val="22"/>
          <w:szCs w:val="22"/>
        </w:rPr>
        <w:t>5</w:t>
      </w:r>
      <w:r w:rsidRPr="00C45B55">
        <w:rPr>
          <w:sz w:val="22"/>
          <w:szCs w:val="22"/>
        </w:rPr>
        <w:t>. ma</w:t>
      </w:r>
      <w:r>
        <w:rPr>
          <w:sz w:val="22"/>
          <w:szCs w:val="22"/>
        </w:rPr>
        <w:t>j</w:t>
      </w:r>
      <w:r w:rsidRPr="00C45B55">
        <w:rPr>
          <w:sz w:val="22"/>
          <w:szCs w:val="22"/>
        </w:rPr>
        <w:t xml:space="preserve"> 2020 om </w:t>
      </w:r>
      <w:r>
        <w:rPr>
          <w:sz w:val="22"/>
          <w:szCs w:val="22"/>
        </w:rPr>
        <w:t xml:space="preserve">dagtilbud og </w:t>
      </w:r>
      <w:r w:rsidRPr="00C45B55">
        <w:rPr>
          <w:sz w:val="22"/>
          <w:szCs w:val="22"/>
        </w:rPr>
        <w:t>nødundervisning på børne- og undervisningsområdet</w:t>
      </w:r>
      <w:r>
        <w:rPr>
          <w:sz w:val="22"/>
          <w:szCs w:val="22"/>
        </w:rPr>
        <w:t xml:space="preserve"> som led i forebyggelse og afhjælpning i forbindelse med COVID-19.</w:t>
      </w:r>
      <w:r w:rsidRPr="00C45B55">
        <w:rPr>
          <w:sz w:val="22"/>
          <w:szCs w:val="22"/>
        </w:rPr>
        <w:t xml:space="preserve"> </w:t>
      </w:r>
    </w:p>
    <w:p w:rsidR="00EC6E01" w:rsidRPr="00C45B55" w:rsidRDefault="00EC6E01" w:rsidP="00EC6E01">
      <w:pPr>
        <w:pStyle w:val="Opstilling-talellerbogst"/>
        <w:numPr>
          <w:ilvl w:val="0"/>
          <w:numId w:val="0"/>
        </w:numPr>
        <w:ind w:left="-502" w:right="-1842"/>
        <w:rPr>
          <w:sz w:val="22"/>
          <w:szCs w:val="22"/>
        </w:rPr>
      </w:pPr>
    </w:p>
    <w:p w:rsidR="00EC6E01" w:rsidRPr="00C45B55" w:rsidRDefault="00EC6E01" w:rsidP="00EC6E01">
      <w:pPr>
        <w:ind w:left="-284" w:right="-1842" w:hanging="616"/>
        <w:rPr>
          <w:sz w:val="22"/>
          <w:szCs w:val="22"/>
        </w:rPr>
      </w:pPr>
      <w:r w:rsidRPr="00C45B55">
        <w:rPr>
          <w:b/>
          <w:bCs/>
          <w:sz w:val="22"/>
          <w:szCs w:val="22"/>
        </w:rPr>
        <w:t>(1</w:t>
      </w:r>
      <w:r>
        <w:rPr>
          <w:b/>
          <w:bCs/>
          <w:sz w:val="22"/>
          <w:szCs w:val="22"/>
        </w:rPr>
        <w:t>2</w:t>
      </w:r>
      <w:r w:rsidRPr="00C45B55">
        <w:rPr>
          <w:b/>
          <w:bCs/>
          <w:sz w:val="22"/>
          <w:szCs w:val="22"/>
        </w:rPr>
        <w:t xml:space="preserve"> </w:t>
      </w:r>
      <w:r>
        <w:rPr>
          <w:b/>
          <w:bCs/>
          <w:sz w:val="22"/>
          <w:szCs w:val="22"/>
        </w:rPr>
        <w:t>c</w:t>
      </w:r>
      <w:r w:rsidRPr="00C45B55">
        <w:rPr>
          <w:b/>
          <w:bCs/>
          <w:sz w:val="22"/>
          <w:szCs w:val="22"/>
        </w:rPr>
        <w:t xml:space="preserve">) </w:t>
      </w:r>
      <w:r w:rsidRPr="00C45B55">
        <w:rPr>
          <w:sz w:val="22"/>
          <w:szCs w:val="22"/>
        </w:rPr>
        <w:t xml:space="preserve">På institutionens vegne har jeg </w:t>
      </w:r>
      <w:r>
        <w:rPr>
          <w:sz w:val="22"/>
          <w:szCs w:val="22"/>
        </w:rPr>
        <w:t xml:space="preserve">i det omfang, det har været aktuelt, </w:t>
      </w:r>
      <w:r w:rsidRPr="00C45B55">
        <w:rPr>
          <w:sz w:val="22"/>
          <w:szCs w:val="22"/>
        </w:rPr>
        <w:t xml:space="preserve">sikret mig, at der for aktivitet </w:t>
      </w:r>
      <w:r>
        <w:rPr>
          <w:sz w:val="22"/>
          <w:szCs w:val="22"/>
        </w:rPr>
        <w:t xml:space="preserve">omfattet af § 2 i </w:t>
      </w:r>
      <w:r w:rsidRPr="00C45B55">
        <w:rPr>
          <w:sz w:val="22"/>
          <w:szCs w:val="22"/>
        </w:rPr>
        <w:t xml:space="preserve">bekendtgørelse </w:t>
      </w:r>
      <w:r>
        <w:rPr>
          <w:sz w:val="22"/>
          <w:szCs w:val="22"/>
        </w:rPr>
        <w:t>1799</w:t>
      </w:r>
      <w:r w:rsidRPr="00C45B55">
        <w:rPr>
          <w:sz w:val="22"/>
          <w:szCs w:val="22"/>
        </w:rPr>
        <w:t xml:space="preserve"> af </w:t>
      </w:r>
      <w:r>
        <w:rPr>
          <w:sz w:val="22"/>
          <w:szCs w:val="22"/>
        </w:rPr>
        <w:t>3</w:t>
      </w:r>
      <w:r w:rsidRPr="00C45B55">
        <w:rPr>
          <w:sz w:val="22"/>
          <w:szCs w:val="22"/>
        </w:rPr>
        <w:t xml:space="preserve">. </w:t>
      </w:r>
      <w:r>
        <w:rPr>
          <w:sz w:val="22"/>
          <w:szCs w:val="22"/>
        </w:rPr>
        <w:t xml:space="preserve">december </w:t>
      </w:r>
      <w:r w:rsidRPr="00C45B55">
        <w:rPr>
          <w:sz w:val="22"/>
          <w:szCs w:val="22"/>
        </w:rPr>
        <w:t xml:space="preserve">2020 om </w:t>
      </w:r>
      <w:r>
        <w:rPr>
          <w:sz w:val="22"/>
          <w:szCs w:val="22"/>
        </w:rPr>
        <w:t>tilskud til introduktionskurser og brobygning, der afkortes eller aflyses i skoleåret 2020/21</w:t>
      </w:r>
      <w:r w:rsidRPr="00C45B55">
        <w:rPr>
          <w:sz w:val="22"/>
          <w:szCs w:val="22"/>
        </w:rPr>
        <w:t xml:space="preserve"> (af</w:t>
      </w:r>
      <w:r>
        <w:rPr>
          <w:sz w:val="22"/>
          <w:szCs w:val="22"/>
        </w:rPr>
        <w:t>kortede forløb)</w:t>
      </w:r>
      <w:r w:rsidRPr="00C45B55">
        <w:rPr>
          <w:sz w:val="22"/>
          <w:szCs w:val="22"/>
        </w:rPr>
        <w:t xml:space="preserve">, foreligger dokumentation for: </w:t>
      </w:r>
    </w:p>
    <w:p w:rsidR="00EC6E01" w:rsidRPr="00C45B55" w:rsidRDefault="00EC6E01" w:rsidP="00EC6E01">
      <w:pPr>
        <w:pStyle w:val="Opstilling-talellerbogst"/>
        <w:numPr>
          <w:ilvl w:val="0"/>
          <w:numId w:val="12"/>
        </w:numPr>
        <w:tabs>
          <w:tab w:val="clear" w:pos="360"/>
        </w:tabs>
        <w:ind w:left="0" w:right="-1842"/>
        <w:rPr>
          <w:sz w:val="22"/>
          <w:szCs w:val="22"/>
        </w:rPr>
      </w:pPr>
      <w:r w:rsidRPr="00C45B55">
        <w:rPr>
          <w:sz w:val="22"/>
          <w:szCs w:val="22"/>
        </w:rPr>
        <w:t xml:space="preserve">At der </w:t>
      </w:r>
      <w:r>
        <w:rPr>
          <w:sz w:val="22"/>
          <w:szCs w:val="22"/>
        </w:rPr>
        <w:t xml:space="preserve">senest </w:t>
      </w:r>
      <w:r w:rsidRPr="00C45B55">
        <w:rPr>
          <w:sz w:val="22"/>
          <w:szCs w:val="22"/>
        </w:rPr>
        <w:t xml:space="preserve">d. </w:t>
      </w:r>
      <w:r>
        <w:rPr>
          <w:sz w:val="22"/>
          <w:szCs w:val="22"/>
        </w:rPr>
        <w:t>27</w:t>
      </w:r>
      <w:r w:rsidRPr="00C45B55">
        <w:rPr>
          <w:sz w:val="22"/>
          <w:szCs w:val="22"/>
        </w:rPr>
        <w:t xml:space="preserve">. </w:t>
      </w:r>
      <w:r>
        <w:rPr>
          <w:sz w:val="22"/>
          <w:szCs w:val="22"/>
        </w:rPr>
        <w:t xml:space="preserve">oktober </w:t>
      </w:r>
      <w:r w:rsidRPr="00C45B55">
        <w:rPr>
          <w:sz w:val="22"/>
          <w:szCs w:val="22"/>
        </w:rPr>
        <w:t xml:space="preserve">2020 var </w:t>
      </w:r>
      <w:r>
        <w:rPr>
          <w:sz w:val="22"/>
          <w:szCs w:val="22"/>
        </w:rPr>
        <w:t>modtaget bindende tilmeldinger med oplysninger om de deltagende elevers CPR-numre eller tilsvarende sikre identifikationsoplysninger om eleverne</w:t>
      </w:r>
      <w:r w:rsidRPr="00C45B55">
        <w:rPr>
          <w:sz w:val="22"/>
          <w:szCs w:val="22"/>
        </w:rPr>
        <w:t xml:space="preserve">. </w:t>
      </w:r>
    </w:p>
    <w:p w:rsidR="00EC6E01" w:rsidRPr="00C45B55" w:rsidRDefault="00EC6E01" w:rsidP="00EC6E01">
      <w:pPr>
        <w:pStyle w:val="Opstilling-talellerbogst"/>
        <w:numPr>
          <w:ilvl w:val="0"/>
          <w:numId w:val="12"/>
        </w:numPr>
        <w:tabs>
          <w:tab w:val="clear" w:pos="360"/>
        </w:tabs>
        <w:ind w:left="0" w:right="-1842"/>
        <w:rPr>
          <w:sz w:val="22"/>
          <w:szCs w:val="22"/>
        </w:rPr>
      </w:pPr>
      <w:r w:rsidRPr="00C45B55">
        <w:rPr>
          <w:sz w:val="22"/>
          <w:szCs w:val="22"/>
        </w:rPr>
        <w:t>At de</w:t>
      </w:r>
      <w:r>
        <w:rPr>
          <w:sz w:val="22"/>
          <w:szCs w:val="22"/>
        </w:rPr>
        <w:t>t ikke har været praktisk muligt helt eller delvist at erstatte introduktionskurset eller brobygningsforløbet med en eller flere alternative tilrettelæggelsesformer med en længde svarende til den planlagte længde af kurset eller forløbet.</w:t>
      </w:r>
      <w:r w:rsidRPr="00C45B55">
        <w:rPr>
          <w:sz w:val="22"/>
          <w:szCs w:val="22"/>
        </w:rPr>
        <w:t xml:space="preserve"> </w:t>
      </w:r>
    </w:p>
    <w:p w:rsidR="00EC6E01" w:rsidRPr="00C45B55" w:rsidRDefault="00EC6E01" w:rsidP="00EC6E01">
      <w:pPr>
        <w:pStyle w:val="Opstilling-talellerbogst"/>
        <w:numPr>
          <w:ilvl w:val="0"/>
          <w:numId w:val="12"/>
        </w:numPr>
        <w:tabs>
          <w:tab w:val="clear" w:pos="360"/>
        </w:tabs>
        <w:ind w:left="0" w:right="-1842"/>
        <w:rPr>
          <w:sz w:val="22"/>
          <w:szCs w:val="22"/>
        </w:rPr>
      </w:pPr>
      <w:r>
        <w:rPr>
          <w:sz w:val="22"/>
          <w:szCs w:val="22"/>
        </w:rPr>
        <w:t>At institutionen har vurderet, at introduktionskurset eller brobygningsforløbet ikke har kunnet gennemføres med en alternativ tilrettelæggelsesform på et senere tidspunkt end det planlagte inden d. 26, juni 2021, eller for brobygning i 9. og 10, klasse. inden d. 1. marts 2021</w:t>
      </w:r>
      <w:r w:rsidRPr="00C45B55">
        <w:rPr>
          <w:sz w:val="22"/>
          <w:szCs w:val="22"/>
        </w:rPr>
        <w:t>.</w:t>
      </w:r>
    </w:p>
    <w:p w:rsidR="00EC6E01" w:rsidRPr="00B009ED" w:rsidRDefault="00EC6E01" w:rsidP="00EC6E01">
      <w:pPr>
        <w:pStyle w:val="Opstilling-talellerbogst"/>
        <w:numPr>
          <w:ilvl w:val="0"/>
          <w:numId w:val="0"/>
        </w:numPr>
        <w:ind w:left="-502" w:right="-1842"/>
        <w:rPr>
          <w:sz w:val="22"/>
          <w:szCs w:val="22"/>
        </w:rPr>
      </w:pPr>
    </w:p>
    <w:p w:rsidR="00EC6E01" w:rsidRPr="00C45B55" w:rsidRDefault="00EC6E01" w:rsidP="00EC6E01">
      <w:pPr>
        <w:ind w:left="-284" w:right="-1842" w:hanging="616"/>
        <w:rPr>
          <w:sz w:val="22"/>
          <w:szCs w:val="22"/>
        </w:rPr>
      </w:pPr>
      <w:r w:rsidRPr="00C45B55">
        <w:rPr>
          <w:b/>
          <w:bCs/>
          <w:sz w:val="22"/>
          <w:szCs w:val="22"/>
        </w:rPr>
        <w:t>(1</w:t>
      </w:r>
      <w:r>
        <w:rPr>
          <w:b/>
          <w:bCs/>
          <w:sz w:val="22"/>
          <w:szCs w:val="22"/>
        </w:rPr>
        <w:t>2</w:t>
      </w:r>
      <w:r w:rsidRPr="00C45B55">
        <w:rPr>
          <w:b/>
          <w:bCs/>
          <w:sz w:val="22"/>
          <w:szCs w:val="22"/>
        </w:rPr>
        <w:t xml:space="preserve"> </w:t>
      </w:r>
      <w:r>
        <w:rPr>
          <w:b/>
          <w:bCs/>
          <w:sz w:val="22"/>
          <w:szCs w:val="22"/>
        </w:rPr>
        <w:t>d</w:t>
      </w:r>
      <w:r w:rsidRPr="00C45B55">
        <w:rPr>
          <w:b/>
          <w:bCs/>
          <w:sz w:val="22"/>
          <w:szCs w:val="22"/>
        </w:rPr>
        <w:t xml:space="preserve">) </w:t>
      </w:r>
      <w:r w:rsidRPr="00C45B55">
        <w:rPr>
          <w:sz w:val="22"/>
          <w:szCs w:val="22"/>
        </w:rPr>
        <w:t>På institutionens vegne har jeg</w:t>
      </w:r>
      <w:r>
        <w:rPr>
          <w:sz w:val="22"/>
          <w:szCs w:val="22"/>
        </w:rPr>
        <w:t xml:space="preserve"> i det omfang, det har været aktuelt,</w:t>
      </w:r>
      <w:r w:rsidRPr="00C45B55">
        <w:rPr>
          <w:sz w:val="22"/>
          <w:szCs w:val="22"/>
        </w:rPr>
        <w:t xml:space="preserve"> sikret mig, at der for aktivitet </w:t>
      </w:r>
      <w:r>
        <w:rPr>
          <w:sz w:val="22"/>
          <w:szCs w:val="22"/>
        </w:rPr>
        <w:t xml:space="preserve">omfattet af § 3 i </w:t>
      </w:r>
      <w:r w:rsidRPr="00C45B55">
        <w:rPr>
          <w:sz w:val="22"/>
          <w:szCs w:val="22"/>
        </w:rPr>
        <w:t xml:space="preserve">bekendtgørelse </w:t>
      </w:r>
      <w:r>
        <w:rPr>
          <w:sz w:val="22"/>
          <w:szCs w:val="22"/>
        </w:rPr>
        <w:t>1799</w:t>
      </w:r>
      <w:r w:rsidRPr="00C45B55">
        <w:rPr>
          <w:sz w:val="22"/>
          <w:szCs w:val="22"/>
        </w:rPr>
        <w:t xml:space="preserve"> af </w:t>
      </w:r>
      <w:r>
        <w:rPr>
          <w:sz w:val="22"/>
          <w:szCs w:val="22"/>
        </w:rPr>
        <w:t>3</w:t>
      </w:r>
      <w:r w:rsidRPr="00C45B55">
        <w:rPr>
          <w:sz w:val="22"/>
          <w:szCs w:val="22"/>
        </w:rPr>
        <w:t xml:space="preserve">. </w:t>
      </w:r>
      <w:r>
        <w:rPr>
          <w:sz w:val="22"/>
          <w:szCs w:val="22"/>
        </w:rPr>
        <w:t xml:space="preserve">december </w:t>
      </w:r>
      <w:r w:rsidRPr="00C45B55">
        <w:rPr>
          <w:sz w:val="22"/>
          <w:szCs w:val="22"/>
        </w:rPr>
        <w:t xml:space="preserve">2020 om </w:t>
      </w:r>
      <w:r>
        <w:rPr>
          <w:sz w:val="22"/>
          <w:szCs w:val="22"/>
        </w:rPr>
        <w:t>tilskud til introduktionskurser og brobygning, der afkortes eller aflyses i skoleåret 2020/21</w:t>
      </w:r>
      <w:r w:rsidRPr="00C45B55">
        <w:rPr>
          <w:sz w:val="22"/>
          <w:szCs w:val="22"/>
        </w:rPr>
        <w:t xml:space="preserve"> (af</w:t>
      </w:r>
      <w:r>
        <w:rPr>
          <w:sz w:val="22"/>
          <w:szCs w:val="22"/>
        </w:rPr>
        <w:t>lyste kurser og forløb)</w:t>
      </w:r>
      <w:r w:rsidRPr="00C45B55">
        <w:rPr>
          <w:sz w:val="22"/>
          <w:szCs w:val="22"/>
        </w:rPr>
        <w:t xml:space="preserve">, foreligger dokumentation for: </w:t>
      </w:r>
    </w:p>
    <w:p w:rsidR="00EC6E01" w:rsidRPr="00934FC6" w:rsidRDefault="00EC6E01" w:rsidP="00934FC6">
      <w:pPr>
        <w:pStyle w:val="Opstilling-talellerbogst"/>
        <w:tabs>
          <w:tab w:val="clear" w:pos="360"/>
        </w:tabs>
        <w:ind w:left="0" w:right="-1842"/>
        <w:rPr>
          <w:sz w:val="22"/>
          <w:szCs w:val="22"/>
        </w:rPr>
      </w:pPr>
      <w:r w:rsidRPr="00934FC6">
        <w:rPr>
          <w:sz w:val="22"/>
          <w:szCs w:val="22"/>
        </w:rPr>
        <w:t>At institutionen ikke har kunnet omlægge introduktionskurset eller brobygningsforløbet til alternative tilrettelæggelsesformer, jf. bekendtgørelse 1518 af 27. oktober 2020 om aflysning af introduktionskurser og brobygningsforløb med fysisk fremmøde i skoleåret 2020/21.</w:t>
      </w:r>
    </w:p>
    <w:p w:rsidR="00EC6E01" w:rsidRPr="00C45B55" w:rsidRDefault="00EC6E01" w:rsidP="00EC6E01">
      <w:pPr>
        <w:pStyle w:val="Opstilling-talellerbogst"/>
        <w:numPr>
          <w:ilvl w:val="0"/>
          <w:numId w:val="12"/>
        </w:numPr>
        <w:tabs>
          <w:tab w:val="clear" w:pos="360"/>
        </w:tabs>
        <w:ind w:left="0" w:right="-1842"/>
        <w:rPr>
          <w:sz w:val="22"/>
          <w:szCs w:val="22"/>
        </w:rPr>
      </w:pPr>
      <w:r>
        <w:rPr>
          <w:sz w:val="22"/>
          <w:szCs w:val="22"/>
        </w:rPr>
        <w:t>At institutionen har vurderet, at introduktionskurset eller brobygningsforløbet ikke har kunnet gennemføres med en alternativ tilrettelæggelsesform på et senere tidspunkt end det planlagte inden d. 26, juni 2021, eller for brobygning i 9. og 10, klasse. inden d. 1. marts 2021</w:t>
      </w:r>
      <w:r w:rsidRPr="00C45B55">
        <w:rPr>
          <w:sz w:val="22"/>
          <w:szCs w:val="22"/>
        </w:rPr>
        <w:t>.</w:t>
      </w:r>
    </w:p>
    <w:p w:rsidR="00EC6E01" w:rsidRDefault="00EC6E01" w:rsidP="00EC6E01">
      <w:pPr>
        <w:ind w:left="-567" w:right="-1842" w:hanging="333"/>
        <w:rPr>
          <w:sz w:val="22"/>
          <w:szCs w:val="22"/>
        </w:rPr>
      </w:pPr>
    </w:p>
    <w:p w:rsidR="00EC6E01" w:rsidRDefault="00EC6E01" w:rsidP="00EC6E01">
      <w:pPr>
        <w:ind w:left="-567" w:right="-1842" w:hanging="333"/>
        <w:rPr>
          <w:sz w:val="22"/>
          <w:szCs w:val="22"/>
        </w:rPr>
      </w:pPr>
    </w:p>
    <w:p w:rsidR="00934FC6" w:rsidRDefault="00934FC6" w:rsidP="00EC6E01">
      <w:pPr>
        <w:ind w:left="-567" w:right="-1842" w:hanging="333"/>
        <w:rPr>
          <w:sz w:val="22"/>
          <w:szCs w:val="22"/>
        </w:rPr>
      </w:pPr>
    </w:p>
    <w:p w:rsidR="00EC6E01" w:rsidRPr="00B009ED" w:rsidRDefault="00EC6E01" w:rsidP="00EC6E01">
      <w:pPr>
        <w:ind w:left="-567" w:right="-1842" w:hanging="333"/>
        <w:rPr>
          <w:sz w:val="22"/>
          <w:szCs w:val="22"/>
        </w:rPr>
      </w:pPr>
    </w:p>
    <w:p w:rsidR="00241851" w:rsidRPr="00FC2FA0" w:rsidRDefault="00241851" w:rsidP="002138C5">
      <w:pPr>
        <w:ind w:left="-142" w:right="-81" w:hanging="425"/>
        <w:rPr>
          <w:sz w:val="22"/>
          <w:szCs w:val="22"/>
        </w:rPr>
      </w:pPr>
      <w:r w:rsidRPr="00FC2FA0">
        <w:fldChar w:fldCharType="begin">
          <w:ffData>
            <w:name w:val=""/>
            <w:enabled/>
            <w:calcOnExit w:val="0"/>
            <w:statusText w:type="text" w:val="dd.MM.yyyy"/>
            <w:textInput>
              <w:type w:val="date"/>
            </w:textInput>
          </w:ffData>
        </w:fldChar>
      </w:r>
      <w:r w:rsidRPr="00FC2FA0">
        <w:instrText xml:space="preserve"> FORMTEXT </w:instrText>
      </w:r>
      <w:r w:rsidRPr="00FC2FA0">
        <w:fldChar w:fldCharType="separate"/>
      </w:r>
      <w:r w:rsidR="00BD3449">
        <w:t> </w:t>
      </w:r>
      <w:r w:rsidR="00BD3449">
        <w:t> </w:t>
      </w:r>
      <w:r w:rsidR="00BD3449">
        <w:t> </w:t>
      </w:r>
      <w:r w:rsidR="00BD3449">
        <w:t> </w:t>
      </w:r>
      <w:r w:rsidR="00BD3449">
        <w:t> </w:t>
      </w:r>
      <w:r w:rsidRPr="00FC2FA0">
        <w:fldChar w:fldCharType="end"/>
      </w:r>
    </w:p>
    <w:tbl>
      <w:tblPr>
        <w:tblpPr w:leftFromText="141" w:rightFromText="141" w:vertAnchor="text" w:horzAnchor="page" w:tblpX="1231" w:tblpY="44"/>
        <w:tblW w:w="0" w:type="auto"/>
        <w:tblLook w:val="04A0" w:firstRow="1" w:lastRow="0" w:firstColumn="1" w:lastColumn="0" w:noHBand="0" w:noVBand="1"/>
      </w:tblPr>
      <w:tblGrid>
        <w:gridCol w:w="2268"/>
        <w:gridCol w:w="1276"/>
        <w:gridCol w:w="6062"/>
      </w:tblGrid>
      <w:tr w:rsidR="00241851" w:rsidRPr="00FC2FA0" w:rsidTr="002B15DF">
        <w:tc>
          <w:tcPr>
            <w:tcW w:w="2268" w:type="dxa"/>
            <w:tcBorders>
              <w:top w:val="single" w:sz="4" w:space="0" w:color="auto"/>
            </w:tcBorders>
            <w:hideMark/>
          </w:tcPr>
          <w:p w:rsidR="00241851" w:rsidRPr="00FC2FA0" w:rsidRDefault="00241851" w:rsidP="00DF63A0">
            <w:pPr>
              <w:spacing w:line="286" w:lineRule="atLeast"/>
              <w:rPr>
                <w:sz w:val="22"/>
                <w:szCs w:val="22"/>
              </w:rPr>
            </w:pPr>
            <w:r w:rsidRPr="00FC2FA0">
              <w:rPr>
                <w:sz w:val="22"/>
                <w:szCs w:val="22"/>
              </w:rPr>
              <w:t>Dato</w:t>
            </w:r>
          </w:p>
        </w:tc>
        <w:tc>
          <w:tcPr>
            <w:tcW w:w="1276" w:type="dxa"/>
          </w:tcPr>
          <w:p w:rsidR="00241851" w:rsidRPr="00FC2FA0" w:rsidRDefault="00241851" w:rsidP="00DF63A0">
            <w:pPr>
              <w:spacing w:line="286" w:lineRule="atLeast"/>
              <w:rPr>
                <w:sz w:val="22"/>
                <w:szCs w:val="22"/>
              </w:rPr>
            </w:pPr>
          </w:p>
        </w:tc>
        <w:tc>
          <w:tcPr>
            <w:tcW w:w="6062" w:type="dxa"/>
            <w:tcBorders>
              <w:top w:val="single" w:sz="4" w:space="0" w:color="auto"/>
            </w:tcBorders>
            <w:hideMark/>
          </w:tcPr>
          <w:p w:rsidR="00241851" w:rsidRPr="00FC2FA0" w:rsidRDefault="00241851" w:rsidP="00DF63A0">
            <w:pPr>
              <w:spacing w:line="286" w:lineRule="atLeast"/>
              <w:rPr>
                <w:i/>
                <w:sz w:val="22"/>
                <w:szCs w:val="22"/>
              </w:rPr>
            </w:pPr>
            <w:r w:rsidRPr="00FC2FA0">
              <w:rPr>
                <w:sz w:val="22"/>
                <w:szCs w:val="22"/>
              </w:rPr>
              <w:t xml:space="preserve">Institutionens leders underskrift m. </w:t>
            </w:r>
            <w:r w:rsidRPr="00FC2FA0">
              <w:rPr>
                <w:iCs/>
                <w:color w:val="0000FF"/>
                <w:sz w:val="22"/>
                <w:szCs w:val="22"/>
              </w:rPr>
              <w:t>blåt</w:t>
            </w:r>
          </w:p>
        </w:tc>
      </w:tr>
    </w:tbl>
    <w:p w:rsidR="00211BE0" w:rsidRDefault="00211BE0" w:rsidP="00241851">
      <w:pPr>
        <w:ind w:left="-900" w:right="-81"/>
        <w:rPr>
          <w:sz w:val="20"/>
          <w:szCs w:val="20"/>
        </w:rPr>
      </w:pPr>
    </w:p>
    <w:p w:rsidR="002B15DF" w:rsidRDefault="002B15DF" w:rsidP="00241851">
      <w:pPr>
        <w:ind w:left="-900" w:right="-81"/>
        <w:rPr>
          <w:sz w:val="20"/>
          <w:szCs w:val="20"/>
        </w:rPr>
      </w:pPr>
    </w:p>
    <w:p w:rsidR="002B15DF" w:rsidRDefault="002B15DF" w:rsidP="00241851">
      <w:pPr>
        <w:ind w:left="-900" w:right="-81"/>
        <w:rPr>
          <w:sz w:val="20"/>
          <w:szCs w:val="20"/>
        </w:rPr>
      </w:pPr>
    </w:p>
    <w:p w:rsidR="001D36CA" w:rsidRDefault="001D36CA" w:rsidP="00241851">
      <w:pPr>
        <w:ind w:left="-900" w:right="-81"/>
        <w:rPr>
          <w:sz w:val="20"/>
          <w:szCs w:val="20"/>
        </w:rPr>
      </w:pPr>
    </w:p>
    <w:p w:rsidR="002B15DF" w:rsidRPr="00FC2FA0" w:rsidRDefault="002B15DF" w:rsidP="00241851">
      <w:pPr>
        <w:ind w:left="-900" w:right="-81"/>
        <w:rPr>
          <w:sz w:val="20"/>
          <w:szCs w:val="20"/>
        </w:rPr>
        <w:sectPr w:rsidR="002B15DF" w:rsidRPr="00FC2FA0" w:rsidSect="001E197F">
          <w:headerReference w:type="default" r:id="rId8"/>
          <w:footerReference w:type="even" r:id="rId9"/>
          <w:footerReference w:type="default" r:id="rId10"/>
          <w:headerReference w:type="first" r:id="rId11"/>
          <w:footerReference w:type="first" r:id="rId12"/>
          <w:pgSz w:w="16838" w:h="11906" w:orient="landscape" w:code="9"/>
          <w:pgMar w:top="1462" w:right="3371" w:bottom="851" w:left="1701" w:header="426" w:footer="417" w:gutter="0"/>
          <w:cols w:space="708"/>
          <w:docGrid w:linePitch="360"/>
        </w:sectPr>
      </w:pPr>
    </w:p>
    <w:p w:rsidR="00E819C7" w:rsidRDefault="00E819C7" w:rsidP="004217BA">
      <w:pPr>
        <w:spacing w:line="286" w:lineRule="atLeast"/>
        <w:rPr>
          <w:b/>
          <w:sz w:val="32"/>
          <w:szCs w:val="32"/>
        </w:rPr>
      </w:pPr>
    </w:p>
    <w:p w:rsidR="004217BA" w:rsidRPr="008926CB" w:rsidRDefault="008C2391" w:rsidP="004217BA">
      <w:pPr>
        <w:spacing w:line="286" w:lineRule="atLeast"/>
        <w:rPr>
          <w:b/>
          <w:sz w:val="32"/>
          <w:szCs w:val="32"/>
        </w:rPr>
      </w:pPr>
      <w:r w:rsidRPr="008926CB">
        <w:rPr>
          <w:b/>
          <w:sz w:val="32"/>
          <w:szCs w:val="32"/>
        </w:rPr>
        <w:t>Den u</w:t>
      </w:r>
      <w:r w:rsidR="004217BA" w:rsidRPr="008926CB">
        <w:rPr>
          <w:b/>
          <w:sz w:val="32"/>
          <w:szCs w:val="32"/>
        </w:rPr>
        <w:t>afhængig revisors erklæring om indberetning af aktivitet</w:t>
      </w:r>
    </w:p>
    <w:p w:rsidR="004217BA" w:rsidRPr="004217BA" w:rsidRDefault="004217BA" w:rsidP="004217BA">
      <w:pPr>
        <w:spacing w:line="286" w:lineRule="atLeast"/>
        <w:rPr>
          <w:b/>
          <w:i/>
        </w:rPr>
      </w:pPr>
      <w:r w:rsidRPr="004217BA">
        <w:rPr>
          <w:b/>
          <w:i/>
        </w:rPr>
        <w:t>Fuldtidsuddannelse, skolepraktik og skolehjem</w:t>
      </w:r>
    </w:p>
    <w:p w:rsidR="00BF0A89" w:rsidRPr="00FC2FA0" w:rsidRDefault="00BF0A89" w:rsidP="00BF0A89">
      <w:pPr>
        <w:spacing w:line="286" w:lineRule="atLeast"/>
        <w:jc w:val="both"/>
        <w:rPr>
          <w:b/>
          <w:szCs w:val="20"/>
        </w:rPr>
      </w:pPr>
    </w:p>
    <w:p w:rsidR="004217BA" w:rsidRDefault="004217BA" w:rsidP="004217BA">
      <w:pPr>
        <w:spacing w:line="286" w:lineRule="atLeast"/>
        <w:rPr>
          <w:b/>
        </w:rPr>
      </w:pPr>
      <w:r w:rsidRPr="004217BA">
        <w:rPr>
          <w:b/>
        </w:rPr>
        <w:t xml:space="preserve">Til institutionens ledelse </w:t>
      </w:r>
      <w:r w:rsidR="00002BFF">
        <w:rPr>
          <w:b/>
        </w:rPr>
        <w:t xml:space="preserve">samt </w:t>
      </w:r>
      <w:r w:rsidR="008C2391">
        <w:rPr>
          <w:b/>
        </w:rPr>
        <w:t xml:space="preserve">til </w:t>
      </w:r>
      <w:r w:rsidR="00117F28">
        <w:rPr>
          <w:b/>
        </w:rPr>
        <w:t xml:space="preserve">Børne- og </w:t>
      </w:r>
      <w:r w:rsidRPr="004217BA">
        <w:rPr>
          <w:b/>
        </w:rPr>
        <w:t>Undervisning</w:t>
      </w:r>
      <w:r w:rsidR="008C2391">
        <w:rPr>
          <w:b/>
        </w:rPr>
        <w:t>sministeriet</w:t>
      </w:r>
      <w:r w:rsidR="00002BFF">
        <w:rPr>
          <w:b/>
        </w:rPr>
        <w:t>,</w:t>
      </w:r>
      <w:r w:rsidR="00EF3FE0">
        <w:rPr>
          <w:b/>
        </w:rPr>
        <w:t xml:space="preserve"> </w:t>
      </w:r>
      <w:r w:rsidRPr="004217BA">
        <w:rPr>
          <w:b/>
        </w:rPr>
        <w:t>Styrelsen for Undervisning og Kvalitet</w:t>
      </w:r>
    </w:p>
    <w:p w:rsidR="004217BA" w:rsidRPr="004217BA" w:rsidRDefault="004217BA" w:rsidP="004217BA">
      <w:pPr>
        <w:spacing w:line="286" w:lineRule="atLeast"/>
        <w:rPr>
          <w:b/>
        </w:rPr>
      </w:pPr>
      <w:r w:rsidRPr="004217BA">
        <w:rPr>
          <w:b/>
        </w:rPr>
        <w:t xml:space="preserve"> </w:t>
      </w:r>
    </w:p>
    <w:p w:rsidR="00FA741E" w:rsidRPr="00FC2FA0" w:rsidRDefault="00FA741E" w:rsidP="00FA741E">
      <w:pPr>
        <w:spacing w:line="286" w:lineRule="atLeast"/>
      </w:pPr>
      <w:r w:rsidRPr="00FC2FA0">
        <w:t>Institutionsnummer (6 cifre):</w:t>
      </w:r>
      <w:r w:rsidRPr="00FC2FA0">
        <w:rPr>
          <w:szCs w:val="20"/>
        </w:rPr>
        <w:tab/>
      </w:r>
      <w:r w:rsidRPr="00FC2FA0">
        <w:rPr>
          <w:szCs w:val="20"/>
        </w:rPr>
        <w:tab/>
      </w:r>
      <w:r w:rsidR="00596385">
        <w:fldChar w:fldCharType="begin">
          <w:ffData>
            <w:name w:val=""/>
            <w:enabled/>
            <w:calcOnExit w:val="0"/>
            <w:statusText w:type="text" w:val="Der må kun skrives skolekode her!"/>
            <w:textInput>
              <w:type w:val="number"/>
              <w:maxLength w:val="6"/>
            </w:textInput>
          </w:ffData>
        </w:fldChar>
      </w:r>
      <w:r w:rsidR="00596385">
        <w:instrText xml:space="preserve"> FORMTEXT </w:instrText>
      </w:r>
      <w:r w:rsidR="00596385">
        <w:fldChar w:fldCharType="separate"/>
      </w:r>
      <w:r w:rsidR="00596385">
        <w:rPr>
          <w:noProof/>
        </w:rPr>
        <w:t> </w:t>
      </w:r>
      <w:r w:rsidR="00596385">
        <w:rPr>
          <w:noProof/>
        </w:rPr>
        <w:t> </w:t>
      </w:r>
      <w:r w:rsidR="00596385">
        <w:rPr>
          <w:noProof/>
        </w:rPr>
        <w:t> </w:t>
      </w:r>
      <w:r w:rsidR="00596385">
        <w:rPr>
          <w:noProof/>
        </w:rPr>
        <w:t> </w:t>
      </w:r>
      <w:r w:rsidR="00596385">
        <w:rPr>
          <w:noProof/>
        </w:rPr>
        <w:t> </w:t>
      </w:r>
      <w:r w:rsidR="00596385">
        <w:fldChar w:fldCharType="end"/>
      </w:r>
    </w:p>
    <w:p w:rsidR="00B80E5F" w:rsidRPr="00FC2FA0" w:rsidRDefault="00B80E5F" w:rsidP="00FA741E">
      <w:pPr>
        <w:spacing w:line="286" w:lineRule="atLeast"/>
        <w:rPr>
          <w:szCs w:val="20"/>
        </w:rPr>
      </w:pPr>
      <w:r w:rsidRPr="00FC2FA0">
        <w:t>Institutionsnavn:</w:t>
      </w:r>
      <w:r w:rsidRPr="00FC2FA0">
        <w:rPr>
          <w:szCs w:val="20"/>
        </w:rPr>
        <w:tab/>
      </w:r>
      <w:r w:rsidRPr="00FC2FA0">
        <w:rPr>
          <w:szCs w:val="20"/>
        </w:rPr>
        <w:tab/>
      </w:r>
      <w:r w:rsidRPr="00FC2FA0">
        <w:rPr>
          <w:szCs w:val="20"/>
        </w:rPr>
        <w:tab/>
      </w:r>
      <w:r w:rsidR="00444E56" w:rsidRPr="00FC2FA0">
        <w:rPr>
          <w:bCs/>
        </w:rPr>
        <w:fldChar w:fldCharType="begin">
          <w:ffData>
            <w:name w:val="Tekst29"/>
            <w:enabled/>
            <w:calcOnExit w:val="0"/>
            <w:textInput/>
          </w:ffData>
        </w:fldChar>
      </w:r>
      <w:r w:rsidR="00444E56" w:rsidRPr="00FC2FA0">
        <w:rPr>
          <w:bCs/>
        </w:rPr>
        <w:instrText xml:space="preserve"> FORMTEXT </w:instrText>
      </w:r>
      <w:r w:rsidR="00444E56" w:rsidRPr="00FC2FA0">
        <w:rPr>
          <w:bCs/>
        </w:rPr>
      </w:r>
      <w:r w:rsidR="00444E56" w:rsidRPr="00FC2FA0">
        <w:rPr>
          <w:bCs/>
        </w:rPr>
        <w:fldChar w:fldCharType="separate"/>
      </w:r>
      <w:r w:rsidR="00444E56">
        <w:rPr>
          <w:bCs/>
        </w:rPr>
        <w:t> </w:t>
      </w:r>
      <w:r w:rsidR="00444E56">
        <w:rPr>
          <w:bCs/>
        </w:rPr>
        <w:t> </w:t>
      </w:r>
      <w:r w:rsidR="00444E56">
        <w:rPr>
          <w:bCs/>
        </w:rPr>
        <w:t> </w:t>
      </w:r>
      <w:r w:rsidR="00444E56">
        <w:rPr>
          <w:bCs/>
        </w:rPr>
        <w:t> </w:t>
      </w:r>
      <w:r w:rsidR="00444E56">
        <w:rPr>
          <w:bCs/>
        </w:rPr>
        <w:t> </w:t>
      </w:r>
      <w:r w:rsidR="00444E56" w:rsidRPr="00FC2FA0">
        <w:rPr>
          <w:bCs/>
        </w:rPr>
        <w:fldChar w:fldCharType="end"/>
      </w:r>
    </w:p>
    <w:p w:rsidR="00FA741E" w:rsidRPr="00FC2FA0" w:rsidRDefault="00F61E82" w:rsidP="00FA741E">
      <w:pPr>
        <w:spacing w:line="286" w:lineRule="atLeast"/>
        <w:ind w:left="2160" w:hanging="2160"/>
        <w:rPr>
          <w:szCs w:val="20"/>
        </w:rPr>
      </w:pPr>
      <w:r w:rsidRPr="00FC2FA0">
        <w:t>Indberetningsperiode, i</w:t>
      </w:r>
      <w:r w:rsidR="00934083" w:rsidRPr="00FC2FA0">
        <w:t>ht. IEU</w:t>
      </w:r>
      <w:r w:rsidRPr="00FC2FA0">
        <w:t>-i</w:t>
      </w:r>
      <w:r w:rsidR="00934083" w:rsidRPr="00FC2FA0">
        <w:t>nstruksen</w:t>
      </w:r>
      <w:r w:rsidR="00FA741E" w:rsidRPr="00FC2FA0">
        <w:t>:</w:t>
      </w:r>
      <w:r w:rsidR="00FA741E" w:rsidRPr="00FC2FA0">
        <w:rPr>
          <w:szCs w:val="20"/>
        </w:rPr>
        <w:t xml:space="preserve"> </w:t>
      </w:r>
      <w:r w:rsidR="00FA741E" w:rsidRPr="00FC2FA0">
        <w:rPr>
          <w:szCs w:val="20"/>
        </w:rPr>
        <w:tab/>
      </w:r>
      <w:r w:rsidR="00FA741E" w:rsidRPr="00FC2FA0">
        <w:fldChar w:fldCharType="begin">
          <w:ffData>
            <w:name w:val=""/>
            <w:enabled/>
            <w:calcOnExit w:val="0"/>
            <w:ddList>
              <w:listEntry w:val="1."/>
              <w:listEntry w:val="2."/>
              <w:listEntry w:val="3."/>
              <w:listEntry w:val="4."/>
            </w:ddList>
          </w:ffData>
        </w:fldChar>
      </w:r>
      <w:r w:rsidR="00FA741E" w:rsidRPr="00FC2FA0">
        <w:instrText xml:space="preserve"> FORMDROPDOWN </w:instrText>
      </w:r>
      <w:r w:rsidR="009E4705">
        <w:fldChar w:fldCharType="separate"/>
      </w:r>
      <w:r w:rsidR="00FA741E" w:rsidRPr="00FC2FA0">
        <w:fldChar w:fldCharType="end"/>
      </w:r>
      <w:r w:rsidR="00FA741E" w:rsidRPr="00FC2FA0">
        <w:t xml:space="preserve"> kvartal 20</w:t>
      </w:r>
      <w:r w:rsidR="00EF3FE0">
        <w:fldChar w:fldCharType="begin">
          <w:ffData>
            <w:name w:val=""/>
            <w:enabled/>
            <w:calcOnExit w:val="0"/>
            <w:ddList>
              <w:listEntry w:val="20"/>
              <w:listEntry w:val="21"/>
            </w:ddList>
          </w:ffData>
        </w:fldChar>
      </w:r>
      <w:r w:rsidR="00EF3FE0">
        <w:instrText xml:space="preserve"> FORMDROPDOWN </w:instrText>
      </w:r>
      <w:r w:rsidR="009E4705">
        <w:fldChar w:fldCharType="separate"/>
      </w:r>
      <w:r w:rsidR="00EF3FE0">
        <w:fldChar w:fldCharType="end"/>
      </w:r>
    </w:p>
    <w:p w:rsidR="00FA741E" w:rsidRPr="00FC2FA0" w:rsidRDefault="00FA741E" w:rsidP="00FA741E">
      <w:pPr>
        <w:spacing w:line="286" w:lineRule="atLeast"/>
        <w:ind w:left="2160" w:hanging="2160"/>
        <w:rPr>
          <w:szCs w:val="20"/>
        </w:rPr>
      </w:pPr>
      <w:r w:rsidRPr="00FC2FA0">
        <w:t>Ledelseserklæring dateret:</w:t>
      </w:r>
      <w:r w:rsidRPr="00FC2FA0">
        <w:tab/>
      </w:r>
      <w:r w:rsidRPr="00FC2FA0">
        <w:rPr>
          <w:szCs w:val="20"/>
        </w:rPr>
        <w:tab/>
      </w:r>
      <w:r w:rsidRPr="00FC2FA0">
        <w:rPr>
          <w:szCs w:val="20"/>
        </w:rPr>
        <w:tab/>
      </w:r>
      <w:r w:rsidR="00596385">
        <w:fldChar w:fldCharType="begin">
          <w:ffData>
            <w:name w:val=""/>
            <w:enabled/>
            <w:calcOnExit w:val="0"/>
            <w:statusText w:type="text" w:val="dd.MM.yyyy"/>
            <w:textInput>
              <w:type w:val="date"/>
            </w:textInput>
          </w:ffData>
        </w:fldChar>
      </w:r>
      <w:r w:rsidR="00596385">
        <w:instrText xml:space="preserve"> FORMTEXT </w:instrText>
      </w:r>
      <w:r w:rsidR="00596385">
        <w:fldChar w:fldCharType="separate"/>
      </w:r>
      <w:r w:rsidR="00596385">
        <w:rPr>
          <w:noProof/>
        </w:rPr>
        <w:t> </w:t>
      </w:r>
      <w:r w:rsidR="00596385">
        <w:rPr>
          <w:noProof/>
        </w:rPr>
        <w:t> </w:t>
      </w:r>
      <w:r w:rsidR="00596385">
        <w:rPr>
          <w:noProof/>
        </w:rPr>
        <w:t> </w:t>
      </w:r>
      <w:r w:rsidR="00596385">
        <w:rPr>
          <w:noProof/>
        </w:rPr>
        <w:t> </w:t>
      </w:r>
      <w:r w:rsidR="00596385">
        <w:rPr>
          <w:noProof/>
        </w:rPr>
        <w:t> </w:t>
      </w:r>
      <w:r w:rsidR="00596385">
        <w:fldChar w:fldCharType="end"/>
      </w:r>
    </w:p>
    <w:p w:rsidR="00BF0A89" w:rsidRDefault="00BF0A89" w:rsidP="00BF0A89">
      <w:pPr>
        <w:spacing w:line="286" w:lineRule="atLeast"/>
        <w:rPr>
          <w:szCs w:val="20"/>
        </w:rPr>
      </w:pPr>
    </w:p>
    <w:p w:rsidR="00EF3FE0" w:rsidRDefault="00370225" w:rsidP="00EF3FE0">
      <w:pPr>
        <w:spacing w:line="286" w:lineRule="atLeast"/>
        <w:rPr>
          <w:szCs w:val="20"/>
        </w:rPr>
      </w:pPr>
      <w:r w:rsidRPr="00B90027">
        <w:rPr>
          <w:szCs w:val="20"/>
        </w:rPr>
        <w:t xml:space="preserve">Vi har fået til opgave at afgive erklæring om, hvorvidt de i kvartalet foretagne indberetninger af aktivitet, som er anført i den af institutionen underskrevne og vedhæftede ledelseserklæring for det anførte kvartal, er opgjort i overensstemmelse med reglerne i </w:t>
      </w:r>
      <w:r w:rsidR="008926CB" w:rsidRPr="00B90027">
        <w:rPr>
          <w:szCs w:val="20"/>
        </w:rPr>
        <w:t xml:space="preserve">gældende </w:t>
      </w:r>
      <w:r w:rsidRPr="00B90027">
        <w:t>bekendtgørelse om tilskudsudbetaling m.v. til institutioner ved erhvervsrettet uddannelse m.v. (IEU-tilskudsbekendtgørelsen) og tilskudsinstruksen for tilskud for institutioner for erhvervsrettet uddannelse (IEU-instruksen)</w:t>
      </w:r>
      <w:r w:rsidR="00FB3670" w:rsidRPr="00B90027">
        <w:rPr>
          <w:szCs w:val="20"/>
        </w:rPr>
        <w:t xml:space="preserve">, </w:t>
      </w:r>
      <w:r w:rsidR="00EF3FE0">
        <w:rPr>
          <w:szCs w:val="20"/>
        </w:rPr>
        <w:t xml:space="preserve">samt </w:t>
      </w:r>
      <w:r w:rsidR="00EF3FE0" w:rsidRPr="00573081">
        <w:t>bekendtgørelse 1870 af 9. december 2020 om tilskud til almindelig undervisning, der gennemføres virtuelt under særlige forhold som led i forebyggelsen og afhjælpningen i forbindelse med COVID-19</w:t>
      </w:r>
      <w:r w:rsidR="00EF3FE0">
        <w:t xml:space="preserve">, samt </w:t>
      </w:r>
      <w:r w:rsidR="00EF3FE0">
        <w:rPr>
          <w:szCs w:val="20"/>
        </w:rPr>
        <w:t>-</w:t>
      </w:r>
      <w:r w:rsidR="00EF3FE0" w:rsidRPr="00C45B55">
        <w:rPr>
          <w:szCs w:val="20"/>
        </w:rPr>
        <w:t xml:space="preserve"> </w:t>
      </w:r>
      <w:r w:rsidR="00EF3FE0">
        <w:rPr>
          <w:szCs w:val="20"/>
        </w:rPr>
        <w:t xml:space="preserve">i det omfang, det måtte være aktuelt - om: </w:t>
      </w:r>
    </w:p>
    <w:p w:rsidR="00EF3FE0" w:rsidRDefault="00EF3FE0" w:rsidP="00EF3FE0">
      <w:pPr>
        <w:spacing w:line="286" w:lineRule="atLeast"/>
        <w:rPr>
          <w:szCs w:val="20"/>
        </w:rPr>
      </w:pPr>
    </w:p>
    <w:p w:rsidR="00EF3FE0" w:rsidRPr="00C45B55" w:rsidRDefault="00EF3FE0" w:rsidP="00EF3FE0">
      <w:pPr>
        <w:pStyle w:val="Opstilling-talellerbogst"/>
        <w:numPr>
          <w:ilvl w:val="0"/>
          <w:numId w:val="14"/>
        </w:numPr>
      </w:pPr>
      <w:r w:rsidRPr="00C45B55">
        <w:t xml:space="preserve">Institutionen </w:t>
      </w:r>
      <w:r>
        <w:t>kan dokumentere, at nødundervisning er blevet gennemført og administreret i henhold til bekendtgørelse 629 af 15. maj 2020 om dagtilbud og nødundervisning på børne- og undervisnings området som led i forebyggelse og afhjælpning i forbindelse med COVID-19.</w:t>
      </w:r>
      <w:r w:rsidRPr="00C45B55">
        <w:t xml:space="preserve"> </w:t>
      </w:r>
    </w:p>
    <w:p w:rsidR="00EF3FE0" w:rsidRDefault="00EF3FE0" w:rsidP="00EF3FE0">
      <w:pPr>
        <w:pStyle w:val="Opstilling-talellerbogst"/>
      </w:pPr>
      <w:r w:rsidRPr="00C45B55">
        <w:t xml:space="preserve">Institutionen </w:t>
      </w:r>
      <w:r>
        <w:t>kan dokumentere, at der for afkortede introduktionskurser og brobygningsforløb foreligger den nødvendige dokumentation, jf. § 2 i bekendtgørelse 1799 af 3. december 2020 om tilskud til introduktionskurser og brobygningsforløb, der afkortes eller aflyses i skoleåret 2020/21.</w:t>
      </w:r>
    </w:p>
    <w:p w:rsidR="00EF3FE0" w:rsidRDefault="00EF3FE0" w:rsidP="00EF3FE0">
      <w:pPr>
        <w:pStyle w:val="Opstilling-talellerbogst"/>
      </w:pPr>
      <w:r w:rsidRPr="00C45B55">
        <w:t xml:space="preserve">Institutionen </w:t>
      </w:r>
      <w:r>
        <w:t>kan dokumentere, at der for aflyste introduktionskurser og brobygningsforløb foreligger den nødvendige dokumentation, jf. § 3 i bekendtgørelse 1799 af 3. december 2020 om tilskud til introduktionskurser og brobygningsforløb, der afkortes eller aflyses i skoleåret 2020/21.</w:t>
      </w:r>
    </w:p>
    <w:p w:rsidR="00EF3FE0" w:rsidRPr="00C45B55" w:rsidRDefault="00EF3FE0" w:rsidP="00EF3FE0">
      <w:pPr>
        <w:pStyle w:val="Opstilling-talellerbogst"/>
        <w:numPr>
          <w:ilvl w:val="0"/>
          <w:numId w:val="0"/>
        </w:numPr>
        <w:ind w:left="360"/>
      </w:pPr>
      <w:r w:rsidRPr="00C45B55">
        <w:t xml:space="preserve"> </w:t>
      </w:r>
    </w:p>
    <w:p w:rsidR="00EF3FE0" w:rsidRDefault="00EF3FE0" w:rsidP="00FB3670">
      <w:pPr>
        <w:spacing w:line="286" w:lineRule="atLeast"/>
        <w:rPr>
          <w:szCs w:val="20"/>
        </w:rPr>
      </w:pPr>
    </w:p>
    <w:p w:rsidR="00370225" w:rsidRPr="00311AFD" w:rsidRDefault="00370225" w:rsidP="00370225">
      <w:pPr>
        <w:spacing w:line="286" w:lineRule="atLeast"/>
        <w:rPr>
          <w:szCs w:val="20"/>
        </w:rPr>
      </w:pPr>
      <w:r w:rsidRPr="00311AFD">
        <w:rPr>
          <w:szCs w:val="20"/>
        </w:rPr>
        <w:t>Vores konklusion udtrykkes med høj grad af sikkerhed.</w:t>
      </w:r>
    </w:p>
    <w:p w:rsidR="00370225" w:rsidRPr="00311AFD" w:rsidRDefault="00370225" w:rsidP="00370225">
      <w:pPr>
        <w:spacing w:line="286" w:lineRule="atLeast"/>
        <w:rPr>
          <w:szCs w:val="20"/>
        </w:rPr>
      </w:pPr>
    </w:p>
    <w:p w:rsidR="00370225" w:rsidRPr="00311AFD" w:rsidRDefault="00370225" w:rsidP="00370225">
      <w:pPr>
        <w:spacing w:line="286" w:lineRule="atLeast"/>
        <w:rPr>
          <w:szCs w:val="20"/>
        </w:rPr>
      </w:pPr>
      <w:r w:rsidRPr="00311AFD">
        <w:rPr>
          <w:szCs w:val="20"/>
        </w:rPr>
        <w:t>Indberetningerne af aktivitet er foretaget til brug for</w:t>
      </w:r>
      <w:r w:rsidR="00117F28">
        <w:rPr>
          <w:szCs w:val="20"/>
        </w:rPr>
        <w:t xml:space="preserve"> Børne- og</w:t>
      </w:r>
      <w:r w:rsidRPr="00311AFD">
        <w:rPr>
          <w:szCs w:val="20"/>
        </w:rPr>
        <w:t xml:space="preserve"> </w:t>
      </w:r>
      <w:r>
        <w:rPr>
          <w:szCs w:val="20"/>
        </w:rPr>
        <w:t xml:space="preserve">Undervisningsministeriets </w:t>
      </w:r>
      <w:r w:rsidRPr="00311AFD">
        <w:rPr>
          <w:szCs w:val="20"/>
        </w:rPr>
        <w:t>beregning og udbetaling af tilskud og kan</w:t>
      </w:r>
      <w:r>
        <w:rPr>
          <w:szCs w:val="20"/>
        </w:rPr>
        <w:t xml:space="preserve"> som følge heraf være uegnet til andre formål</w:t>
      </w:r>
      <w:r w:rsidRPr="00311AFD">
        <w:rPr>
          <w:szCs w:val="20"/>
        </w:rPr>
        <w:t>.</w:t>
      </w:r>
    </w:p>
    <w:p w:rsidR="00370225" w:rsidRPr="00311AFD" w:rsidRDefault="00370225" w:rsidP="00370225">
      <w:pPr>
        <w:spacing w:line="286" w:lineRule="atLeast"/>
        <w:rPr>
          <w:szCs w:val="20"/>
        </w:rPr>
      </w:pPr>
    </w:p>
    <w:p w:rsidR="00370225" w:rsidRPr="007B7C61" w:rsidRDefault="00370225" w:rsidP="00370225">
      <w:pPr>
        <w:spacing w:line="286" w:lineRule="atLeast"/>
        <w:rPr>
          <w:szCs w:val="20"/>
        </w:rPr>
      </w:pPr>
      <w:r w:rsidRPr="00311AFD">
        <w:rPr>
          <w:szCs w:val="20"/>
        </w:rPr>
        <w:t>Vores erklæring afgives alene til brug for ins</w:t>
      </w:r>
      <w:r>
        <w:rPr>
          <w:szCs w:val="20"/>
        </w:rPr>
        <w:t>titutionens ledelse og for m</w:t>
      </w:r>
      <w:r w:rsidRPr="00311AFD">
        <w:rPr>
          <w:szCs w:val="20"/>
        </w:rPr>
        <w:t>inisteriet</w:t>
      </w:r>
      <w:r>
        <w:rPr>
          <w:szCs w:val="20"/>
        </w:rPr>
        <w:t xml:space="preserve">s </w:t>
      </w:r>
      <w:r w:rsidRPr="00311AFD">
        <w:rPr>
          <w:szCs w:val="20"/>
        </w:rPr>
        <w:t>tilskudsforvaltning og kan ikke bruges til andre formål.</w:t>
      </w:r>
    </w:p>
    <w:p w:rsidR="00370225" w:rsidRDefault="00370225" w:rsidP="00370225">
      <w:pPr>
        <w:spacing w:line="286" w:lineRule="atLeast"/>
        <w:rPr>
          <w:szCs w:val="20"/>
        </w:rPr>
      </w:pPr>
    </w:p>
    <w:p w:rsidR="00395912" w:rsidRDefault="00395912">
      <w:pPr>
        <w:rPr>
          <w:szCs w:val="20"/>
        </w:rPr>
      </w:pPr>
      <w:r>
        <w:rPr>
          <w:szCs w:val="20"/>
        </w:rPr>
        <w:br w:type="page"/>
      </w:r>
    </w:p>
    <w:p w:rsidR="00395912" w:rsidRPr="007B7C61" w:rsidRDefault="00395912" w:rsidP="00370225">
      <w:pPr>
        <w:spacing w:line="286" w:lineRule="atLeast"/>
        <w:rPr>
          <w:szCs w:val="20"/>
        </w:rPr>
      </w:pPr>
    </w:p>
    <w:p w:rsidR="008926CB" w:rsidRPr="00FC2FA0" w:rsidRDefault="008926CB" w:rsidP="008926CB">
      <w:pPr>
        <w:spacing w:line="286" w:lineRule="atLeast"/>
        <w:rPr>
          <w:b/>
          <w:szCs w:val="20"/>
        </w:rPr>
      </w:pPr>
      <w:r w:rsidRPr="00FC2FA0">
        <w:rPr>
          <w:b/>
          <w:szCs w:val="20"/>
        </w:rPr>
        <w:t>Led</w:t>
      </w:r>
      <w:r>
        <w:rPr>
          <w:b/>
          <w:szCs w:val="20"/>
        </w:rPr>
        <w:t>elsens ansvar for indberetningerne</w:t>
      </w:r>
    </w:p>
    <w:p w:rsidR="00F3256D" w:rsidRPr="00573081" w:rsidRDefault="008926CB" w:rsidP="00F3256D">
      <w:pPr>
        <w:spacing w:line="286" w:lineRule="atLeast"/>
      </w:pPr>
      <w:r w:rsidRPr="00B90027">
        <w:t>Institutionens ledelse har ansvaret for, at opgørelsen af aktiviteten i de anførte indberetninger er foretaget i overensstemmelse med reglerne i gældende IEU-tilskudsbekendtgørelse</w:t>
      </w:r>
      <w:r w:rsidR="00F3256D">
        <w:t>,</w:t>
      </w:r>
      <w:r w:rsidRPr="00B90027">
        <w:t xml:space="preserve"> IEU-instruksen</w:t>
      </w:r>
      <w:r w:rsidR="00F3256D">
        <w:t xml:space="preserve"> og </w:t>
      </w:r>
      <w:r w:rsidR="00F3256D" w:rsidRPr="00573081">
        <w:t>bekendtgørelse 1870 af 9. december 2020 om tilskud til almindelig undervisning, der gennemføres virtuelt under særlige forhold som led i forebyggelsen og afhjælpningen i forbindelse med COVID-19, samt</w:t>
      </w:r>
      <w:r w:rsidR="00F3256D">
        <w:t xml:space="preserve"> -</w:t>
      </w:r>
      <w:r w:rsidR="00F3256D" w:rsidRPr="00573081">
        <w:t xml:space="preserve"> i det omfang</w:t>
      </w:r>
      <w:r w:rsidR="00F3256D">
        <w:t>,</w:t>
      </w:r>
      <w:r w:rsidR="00F3256D" w:rsidRPr="00573081">
        <w:t xml:space="preserve"> det måtte være aktuelt</w:t>
      </w:r>
      <w:r w:rsidR="00F3256D">
        <w:t xml:space="preserve"> -</w:t>
      </w:r>
      <w:r w:rsidR="00F3256D" w:rsidRPr="00573081">
        <w:t xml:space="preserve"> i overensstemmelse med </w:t>
      </w:r>
    </w:p>
    <w:p w:rsidR="00F3256D" w:rsidRPr="00573081" w:rsidRDefault="00F3256D" w:rsidP="00F3256D">
      <w:pPr>
        <w:spacing w:line="286" w:lineRule="atLeast"/>
      </w:pPr>
    </w:p>
    <w:p w:rsidR="00F3256D" w:rsidRPr="00573081" w:rsidRDefault="00F3256D" w:rsidP="00F3256D">
      <w:pPr>
        <w:pStyle w:val="Opstilling-punkttegn"/>
        <w:spacing w:line="286" w:lineRule="atLeast"/>
      </w:pPr>
      <w:r w:rsidRPr="00573081">
        <w:t>Bekendtgørelse 629 af 15. maj 2020 om dagtilbud og nødundervisning på børne- og undervisnings området som led i forebyggelse og afhjælpning i forbindelse med COVID-19.</w:t>
      </w:r>
    </w:p>
    <w:p w:rsidR="00F3256D" w:rsidRPr="00573081" w:rsidRDefault="00F3256D" w:rsidP="00F3256D">
      <w:pPr>
        <w:pStyle w:val="Opstilling-punkttegn"/>
        <w:spacing w:line="286" w:lineRule="atLeast"/>
      </w:pPr>
      <w:r w:rsidRPr="00573081">
        <w:t>Bekendtgørelse 1799 af 3. december 2020 om tilskud til introduktionskurser og brobygningsforløb, der afkortes eller aflyses i skoleåret 2020/21.</w:t>
      </w:r>
    </w:p>
    <w:p w:rsidR="00370225" w:rsidRPr="00B90027" w:rsidRDefault="00370225" w:rsidP="00370225">
      <w:pPr>
        <w:spacing w:line="286" w:lineRule="atLeast"/>
        <w:rPr>
          <w:b/>
          <w:szCs w:val="20"/>
        </w:rPr>
      </w:pPr>
    </w:p>
    <w:p w:rsidR="00370225" w:rsidRPr="00B90027" w:rsidRDefault="00370225" w:rsidP="00370225">
      <w:pPr>
        <w:spacing w:line="286" w:lineRule="atLeast"/>
        <w:rPr>
          <w:b/>
          <w:szCs w:val="20"/>
        </w:rPr>
      </w:pPr>
      <w:r w:rsidRPr="00B90027">
        <w:rPr>
          <w:b/>
          <w:szCs w:val="20"/>
        </w:rPr>
        <w:t>Revisors ansvar</w:t>
      </w:r>
    </w:p>
    <w:p w:rsidR="00F3256D" w:rsidRDefault="00370225" w:rsidP="00F3256D">
      <w:pPr>
        <w:spacing w:line="286" w:lineRule="atLeast"/>
        <w:rPr>
          <w:szCs w:val="20"/>
        </w:rPr>
      </w:pPr>
      <w:r w:rsidRPr="00B90027">
        <w:rPr>
          <w:szCs w:val="20"/>
        </w:rPr>
        <w:t xml:space="preserve">Vores ansvar er på grundlag af vores undersøgelser at udtrykke en konklusion om hvorvidt indberetningerne af aktiviteten er opgjort i overensstemmelse med reglerne i </w:t>
      </w:r>
      <w:r w:rsidR="008926CB" w:rsidRPr="00B90027">
        <w:t xml:space="preserve">gældende IEU-tilskudsbekendt-gørelse </w:t>
      </w:r>
      <w:r w:rsidRPr="00B90027">
        <w:rPr>
          <w:szCs w:val="20"/>
        </w:rPr>
        <w:t xml:space="preserve">og i overensstemmelse med reglerne i </w:t>
      </w:r>
      <w:r w:rsidR="008926CB" w:rsidRPr="00B90027">
        <w:t>IEU-instruksen</w:t>
      </w:r>
      <w:r w:rsidR="00FB3670" w:rsidRPr="00B90027">
        <w:rPr>
          <w:szCs w:val="20"/>
        </w:rPr>
        <w:t xml:space="preserve">, </w:t>
      </w:r>
      <w:r w:rsidR="00F3256D" w:rsidRPr="00C45B55">
        <w:rPr>
          <w:szCs w:val="20"/>
        </w:rPr>
        <w:t>samt</w:t>
      </w:r>
      <w:r w:rsidR="00F3256D">
        <w:rPr>
          <w:szCs w:val="20"/>
        </w:rPr>
        <w:t xml:space="preserve"> - </w:t>
      </w:r>
      <w:r w:rsidR="00F3256D" w:rsidRPr="00C45B55">
        <w:rPr>
          <w:szCs w:val="20"/>
        </w:rPr>
        <w:t xml:space="preserve">i </w:t>
      </w:r>
      <w:r w:rsidR="00F3256D">
        <w:rPr>
          <w:szCs w:val="20"/>
        </w:rPr>
        <w:t xml:space="preserve">det omfang, det måtte være aktuelt - i overensstemmelse med </w:t>
      </w:r>
    </w:p>
    <w:p w:rsidR="00F3256D" w:rsidRDefault="00F3256D" w:rsidP="00F3256D">
      <w:pPr>
        <w:spacing w:line="286" w:lineRule="atLeast"/>
        <w:rPr>
          <w:szCs w:val="20"/>
        </w:rPr>
      </w:pPr>
    </w:p>
    <w:p w:rsidR="00F3256D" w:rsidRDefault="00F3256D" w:rsidP="00F3256D">
      <w:pPr>
        <w:pStyle w:val="Opstilling-punkttegn"/>
        <w:spacing w:line="286" w:lineRule="atLeast"/>
      </w:pPr>
      <w:r>
        <w:t>Bekendtgørelse 629 af 15. maj 2020 om dagtilbud og nødundervisning på børne- og undervisnings området som led i forebyggelse og afhjælpning i forbindelse med COVID-19.</w:t>
      </w:r>
    </w:p>
    <w:p w:rsidR="00F3256D" w:rsidRDefault="00F3256D" w:rsidP="00F3256D">
      <w:pPr>
        <w:pStyle w:val="Opstilling-punkttegn"/>
        <w:spacing w:line="286" w:lineRule="atLeast"/>
      </w:pPr>
      <w:r>
        <w:t>Bekendtgørelse 1799 af 3. december 2020 om tilskud til introduktionskurser og brobygningsforløb, der afkortes eller aflyses i skoleåret 2020/21.</w:t>
      </w:r>
    </w:p>
    <w:p w:rsidR="00F3256D" w:rsidRPr="00C45B55" w:rsidRDefault="00F3256D" w:rsidP="00F3256D">
      <w:pPr>
        <w:spacing w:line="286" w:lineRule="atLeast"/>
        <w:rPr>
          <w:szCs w:val="20"/>
        </w:rPr>
      </w:pPr>
    </w:p>
    <w:p w:rsidR="00370225" w:rsidRDefault="00370225" w:rsidP="00370225">
      <w:pPr>
        <w:spacing w:line="286" w:lineRule="atLeast"/>
      </w:pPr>
      <w:r w:rsidRPr="00F449D8">
        <w:t xml:space="preserve">Vi har udført vores undersøgelser i overensstemmelse med ISAE 3000 (ajourført), Andre erklæringer med sikkerhed end revision eller review af historiske finansielle oplysninger og yderligere krav ifølge dansk revisorlovgivning samt med </w:t>
      </w:r>
      <w:r>
        <w:t xml:space="preserve">gældende </w:t>
      </w:r>
      <w:r w:rsidRPr="00F449D8">
        <w:t>bekendtgørelse om revision og tilskudskontrol m.m. ved institutioner for erhvervsrettet uddannelse, almengymnasiale uddannelser og almen voksenuddannelse m.v. (Revisionsbekendtgørelsen) med henblik på at opnå høj grad af sikkerhed for vores konklusio</w:t>
      </w:r>
      <w:r>
        <w:t>n</w:t>
      </w:r>
      <w:r>
        <w:rPr>
          <w:bCs/>
        </w:rPr>
        <w:fldChar w:fldCharType="begin">
          <w:ffData>
            <w:name w:val=""/>
            <w:enabled/>
            <w:calcOnExit w:val="0"/>
            <w:textInput>
              <w:maxLength w:val="105"/>
            </w:textInput>
          </w:ffData>
        </w:fldChar>
      </w:r>
      <w:r>
        <w:rPr>
          <w:bCs/>
        </w:rPr>
        <w:instrText xml:space="preserve"> FORMTEXT </w:instrText>
      </w:r>
      <w:r>
        <w:rPr>
          <w:bCs/>
        </w:rPr>
      </w:r>
      <w:r>
        <w:rPr>
          <w:bCs/>
        </w:rPr>
        <w:fldChar w:fldCharType="separate"/>
      </w:r>
      <w:r>
        <w:t xml:space="preserve"> </w:t>
      </w:r>
      <w:r>
        <w:rPr>
          <w:bCs/>
        </w:rPr>
        <w:fldChar w:fldCharType="end"/>
      </w:r>
      <w:r w:rsidRPr="00F449D8">
        <w:rPr>
          <w:rStyle w:val="Fodnotehenvisning"/>
        </w:rPr>
        <w:footnoteReference w:id="1"/>
      </w:r>
      <w:r w:rsidRPr="00F449D8">
        <w:t>.</w:t>
      </w:r>
    </w:p>
    <w:p w:rsidR="00370225" w:rsidRPr="00F449D8" w:rsidRDefault="00370225" w:rsidP="00370225">
      <w:pPr>
        <w:spacing w:line="286" w:lineRule="atLeast"/>
      </w:pPr>
    </w:p>
    <w:p w:rsidR="00370225" w:rsidRPr="00F449D8" w:rsidRDefault="009E4705" w:rsidP="00370225">
      <w:pPr>
        <w:spacing w:line="286" w:lineRule="atLeast"/>
      </w:pPr>
      <w:sdt>
        <w:sdtPr>
          <w:rPr>
            <w:rFonts w:eastAsia="Calibri"/>
            <w:i/>
            <w:highlight w:val="lightGray"/>
            <w:lang w:eastAsia="en-US"/>
          </w:rPr>
          <w:id w:val="-1650355007"/>
          <w:placeholder>
            <w:docPart w:val="88B3A4CA25E84C03AE89FCAB468F84C5"/>
          </w:placeholder>
          <w:text/>
        </w:sdtPr>
        <w:sdtEndPr/>
        <w:sdtContent>
          <w:r w:rsidR="00370225" w:rsidRPr="00F449D8">
            <w:rPr>
              <w:rFonts w:eastAsia="Calibri"/>
              <w:i/>
              <w:highlight w:val="lightGray"/>
              <w:lang w:eastAsia="en-US"/>
            </w:rPr>
            <w:t>Indsæt navn på revisionsselskab</w:t>
          </w:r>
        </w:sdtContent>
      </w:sdt>
      <w:r w:rsidR="00370225" w:rsidRPr="00F449D8">
        <w:rPr>
          <w:rFonts w:eastAsia="Calibri"/>
          <w:highlight w:val="lightGray"/>
          <w:lang w:eastAsia="en-US"/>
        </w:rPr>
        <w:t xml:space="preserve"> </w:t>
      </w:r>
      <w:r w:rsidR="00370225" w:rsidRPr="00F449D8">
        <w:t>er underlagt international standard om kvalitetsstyring, ISQC 1, og anvender således et omfattende kvalitetsstyringssystem, herunder dokumenterede politikker og procedurer vedrørende overholdelse af etiske krav, faglige standarder og gældende krav i lov og øvrig regulering.</w:t>
      </w:r>
    </w:p>
    <w:p w:rsidR="00370225" w:rsidRPr="004217BA" w:rsidRDefault="00370225" w:rsidP="00370225">
      <w:pPr>
        <w:spacing w:line="286" w:lineRule="atLeast"/>
      </w:pPr>
    </w:p>
    <w:p w:rsidR="00370225" w:rsidRPr="00311AFD" w:rsidRDefault="00370225" w:rsidP="00370225">
      <w:pPr>
        <w:spacing w:line="286" w:lineRule="atLeast"/>
        <w:rPr>
          <w:szCs w:val="20"/>
        </w:rPr>
      </w:pPr>
      <w:r w:rsidRPr="00311AFD">
        <w:rPr>
          <w:szCs w:val="20"/>
        </w:rPr>
        <w:t>Vi har overholdt kravene til uafhængighed og andre etiske krav i FSR – danske revisorers retningslinjer for revisors etiske adfærd (Etiske regler for revisorer), der bygger på de grundlæggende principper om integritet, objektivitet, faglig kompetence og fornøden omhu, fortrolighed og professionel adfærd.</w:t>
      </w:r>
    </w:p>
    <w:p w:rsidR="00370225" w:rsidRDefault="00370225" w:rsidP="00370225">
      <w:pPr>
        <w:spacing w:line="286" w:lineRule="atLeast"/>
        <w:rPr>
          <w:szCs w:val="20"/>
        </w:rPr>
      </w:pPr>
    </w:p>
    <w:p w:rsidR="00370225" w:rsidRDefault="00370225" w:rsidP="00370225">
      <w:pPr>
        <w:spacing w:line="286" w:lineRule="atLeast"/>
      </w:pPr>
      <w:r w:rsidRPr="004217BA">
        <w:t xml:space="preserve">Som led i vores undersøgelser har vi stikprøvevis efterprøvet den information, der ligger til grund </w:t>
      </w:r>
      <w:r>
        <w:t xml:space="preserve">for institutionens opgørelse af </w:t>
      </w:r>
      <w:r w:rsidRPr="004217BA">
        <w:t>aktivitet</w:t>
      </w:r>
      <w:r>
        <w:t xml:space="preserve">, herunder har vi stikprøvevis </w:t>
      </w:r>
      <w:r w:rsidRPr="004217BA">
        <w:t>efterprøvet det</w:t>
      </w:r>
      <w:r>
        <w:t xml:space="preserve"> udbetalte tilskud til de foretagne indberetninger</w:t>
      </w:r>
      <w:r w:rsidRPr="004217BA">
        <w:t>. Vores arbejde omfatter endvidere stillingtagen til den af ledelsen anvendte praksis ved registrering og opgørelse af aktiviteten</w:t>
      </w:r>
      <w:r>
        <w:t>.</w:t>
      </w:r>
      <w:r w:rsidRPr="00F449D8">
        <w:rPr>
          <w:rStyle w:val="Fodnotehenvisning"/>
          <w:b/>
        </w:rPr>
        <w:footnoteReference w:id="2"/>
      </w:r>
    </w:p>
    <w:p w:rsidR="00370225" w:rsidRDefault="00370225" w:rsidP="00370225">
      <w:pPr>
        <w:spacing w:line="286" w:lineRule="atLeast"/>
        <w:rPr>
          <w:b/>
        </w:rPr>
      </w:pPr>
    </w:p>
    <w:p w:rsidR="00370225" w:rsidRDefault="00370225" w:rsidP="00370225">
      <w:pPr>
        <w:spacing w:line="286" w:lineRule="atLeast"/>
      </w:pPr>
      <w:r w:rsidRPr="00FC2FA0">
        <w:rPr>
          <w:bCs/>
        </w:rPr>
        <w:fldChar w:fldCharType="begin">
          <w:ffData>
            <w:name w:val="Tekst29"/>
            <w:enabled/>
            <w:calcOnExit w:val="0"/>
            <w:textInput/>
          </w:ffData>
        </w:fldChar>
      </w:r>
      <w:r w:rsidRPr="00FC2FA0">
        <w:rPr>
          <w:bCs/>
        </w:rPr>
        <w:instrText xml:space="preserve"> FORMTEXT </w:instrText>
      </w:r>
      <w:r w:rsidRPr="00FC2FA0">
        <w:rPr>
          <w:bCs/>
        </w:rPr>
      </w:r>
      <w:r w:rsidRPr="00FC2FA0">
        <w:rPr>
          <w:bCs/>
        </w:rPr>
        <w:fldChar w:fldCharType="separate"/>
      </w:r>
      <w:r>
        <w:rPr>
          <w:bCs/>
        </w:rPr>
        <w:t> </w:t>
      </w:r>
      <w:r>
        <w:rPr>
          <w:bCs/>
        </w:rPr>
        <w:t> </w:t>
      </w:r>
      <w:r>
        <w:rPr>
          <w:bCs/>
        </w:rPr>
        <w:t> </w:t>
      </w:r>
      <w:r>
        <w:rPr>
          <w:bCs/>
        </w:rPr>
        <w:t> </w:t>
      </w:r>
      <w:r>
        <w:rPr>
          <w:bCs/>
        </w:rPr>
        <w:t> </w:t>
      </w:r>
      <w:r w:rsidRPr="00FC2FA0">
        <w:rPr>
          <w:bCs/>
        </w:rPr>
        <w:fldChar w:fldCharType="end"/>
      </w:r>
    </w:p>
    <w:p w:rsidR="00E819C7" w:rsidRPr="00F449D8" w:rsidRDefault="00E819C7" w:rsidP="00370225">
      <w:pPr>
        <w:spacing w:line="286" w:lineRule="atLeast"/>
        <w:rPr>
          <w:b/>
        </w:rPr>
      </w:pPr>
    </w:p>
    <w:p w:rsidR="00370225" w:rsidRPr="00F449D8" w:rsidRDefault="00370225" w:rsidP="00370225">
      <w:pPr>
        <w:spacing w:line="286" w:lineRule="atLeast"/>
        <w:rPr>
          <w:b/>
        </w:rPr>
      </w:pPr>
      <w:r w:rsidRPr="00F449D8">
        <w:rPr>
          <w:b/>
        </w:rPr>
        <w:t>Konklusion</w:t>
      </w:r>
      <w:r>
        <w:rPr>
          <w:bCs/>
        </w:rPr>
        <w:fldChar w:fldCharType="begin">
          <w:ffData>
            <w:name w:val=""/>
            <w:enabled/>
            <w:calcOnExit w:val="0"/>
            <w:textInput>
              <w:maxLength w:val="14"/>
            </w:textInput>
          </w:ffData>
        </w:fldChar>
      </w:r>
      <w:r>
        <w:rPr>
          <w:bCs/>
        </w:rPr>
        <w:instrText xml:space="preserve"> FORMTEXT </w:instrText>
      </w:r>
      <w:r>
        <w:rPr>
          <w:bCs/>
        </w:rPr>
      </w:r>
      <w:r>
        <w:rPr>
          <w:bCs/>
        </w:rPr>
        <w:fldChar w:fldCharType="separate"/>
      </w:r>
      <w:r>
        <w:t xml:space="preserve"> </w:t>
      </w:r>
      <w:r>
        <w:rPr>
          <w:bCs/>
        </w:rPr>
        <w:fldChar w:fldCharType="end"/>
      </w:r>
      <w:r w:rsidRPr="00F449D8">
        <w:rPr>
          <w:rStyle w:val="Fodnotehenvisning"/>
          <w:b/>
        </w:rPr>
        <w:footnoteReference w:id="3"/>
      </w:r>
    </w:p>
    <w:p w:rsidR="00A653A9" w:rsidRDefault="00370225" w:rsidP="00A653A9">
      <w:pPr>
        <w:spacing w:line="286" w:lineRule="atLeast"/>
        <w:rPr>
          <w:szCs w:val="20"/>
        </w:rPr>
      </w:pPr>
      <w:r w:rsidRPr="00F449D8">
        <w:rPr>
          <w:rFonts w:eastAsia="Calibri"/>
          <w:lang w:eastAsia="en-US"/>
        </w:rPr>
        <w:t xml:space="preserve">Det er vores opfattelse, at </w:t>
      </w:r>
      <w:r>
        <w:rPr>
          <w:rFonts w:eastAsia="Calibri"/>
          <w:lang w:eastAsia="en-US"/>
        </w:rPr>
        <w:t>de i kvartalet foretagne aktivitetsindberetninger</w:t>
      </w:r>
      <w:r>
        <w:rPr>
          <w:bCs/>
        </w:rPr>
        <w:fldChar w:fldCharType="begin">
          <w:ffData>
            <w:name w:val=""/>
            <w:enabled/>
            <w:calcOnExit w:val="0"/>
            <w:textInput>
              <w:maxLength w:val="105"/>
            </w:textInput>
          </w:ffData>
        </w:fldChar>
      </w:r>
      <w:r>
        <w:rPr>
          <w:bCs/>
        </w:rPr>
        <w:instrText xml:space="preserve"> FORMTEXT </w:instrText>
      </w:r>
      <w:r>
        <w:rPr>
          <w:bCs/>
        </w:rPr>
      </w:r>
      <w:r>
        <w:rPr>
          <w:bCs/>
        </w:rPr>
        <w:fldChar w:fldCharType="separate"/>
      </w:r>
      <w:r>
        <w:t xml:space="preserve"> </w:t>
      </w:r>
      <w:r>
        <w:rPr>
          <w:bCs/>
        </w:rPr>
        <w:fldChar w:fldCharType="end"/>
      </w:r>
      <w:r w:rsidRPr="00F449D8">
        <w:rPr>
          <w:rStyle w:val="Fodnotehenvisning"/>
        </w:rPr>
        <w:footnoteReference w:id="4"/>
      </w:r>
      <w:r>
        <w:t xml:space="preserve">, </w:t>
      </w:r>
      <w:r w:rsidRPr="00F449D8">
        <w:rPr>
          <w:rFonts w:eastAsia="Calibri"/>
          <w:lang w:eastAsia="en-US"/>
        </w:rPr>
        <w:t xml:space="preserve">i al væsentlighed er udarbejdet i overensstemmelse med </w:t>
      </w:r>
      <w:r>
        <w:rPr>
          <w:rFonts w:eastAsia="Calibri"/>
          <w:lang w:eastAsia="en-US"/>
        </w:rPr>
        <w:t>reglerne</w:t>
      </w:r>
      <w:r w:rsidRPr="00F449D8">
        <w:rPr>
          <w:rFonts w:eastAsia="Calibri"/>
          <w:lang w:eastAsia="en-US"/>
        </w:rPr>
        <w:t xml:space="preserve"> i </w:t>
      </w:r>
      <w:r>
        <w:rPr>
          <w:rFonts w:eastAsia="Calibri"/>
          <w:lang w:eastAsia="en-US"/>
        </w:rPr>
        <w:t xml:space="preserve">gældende </w:t>
      </w:r>
      <w:r w:rsidR="008926CB">
        <w:rPr>
          <w:rFonts w:eastAsia="Calibri"/>
          <w:lang w:eastAsia="en-US"/>
        </w:rPr>
        <w:t>IEU-tilskudsbekendtgørelse</w:t>
      </w:r>
      <w:r w:rsidR="00A653A9">
        <w:rPr>
          <w:rFonts w:eastAsia="Calibri"/>
          <w:lang w:eastAsia="en-US"/>
        </w:rPr>
        <w:t>,</w:t>
      </w:r>
      <w:r w:rsidRPr="00F449D8">
        <w:rPr>
          <w:rFonts w:eastAsia="Calibri"/>
          <w:lang w:eastAsia="en-US"/>
        </w:rPr>
        <w:t xml:space="preserve"> </w:t>
      </w:r>
      <w:r w:rsidR="008926CB">
        <w:rPr>
          <w:rFonts w:eastAsia="Calibri"/>
          <w:lang w:eastAsia="en-US"/>
        </w:rPr>
        <w:t>IEU</w:t>
      </w:r>
      <w:r w:rsidRPr="00F449D8">
        <w:rPr>
          <w:rFonts w:eastAsia="Calibri"/>
          <w:lang w:eastAsia="en-US"/>
        </w:rPr>
        <w:t>-instruksen</w:t>
      </w:r>
      <w:r w:rsidR="00A653A9">
        <w:rPr>
          <w:rFonts w:eastAsia="Calibri"/>
          <w:lang w:eastAsia="en-US"/>
        </w:rPr>
        <w:t xml:space="preserve"> </w:t>
      </w:r>
      <w:r w:rsidR="00A653A9">
        <w:t xml:space="preserve">og </w:t>
      </w:r>
      <w:r w:rsidR="00A653A9" w:rsidRPr="00573081">
        <w:t xml:space="preserve">bekendtgørelse 1870 af 9. december 2020 om tilskud til almindelig undervisning, der gennemføres virtuelt under særlige forhold som led i forebyggelsen og afhjælpningen i forbindelse med COVID-19, </w:t>
      </w:r>
      <w:r w:rsidR="00A653A9">
        <w:t>s</w:t>
      </w:r>
      <w:r w:rsidR="00A653A9" w:rsidRPr="00573081">
        <w:t>amt</w:t>
      </w:r>
      <w:r w:rsidR="00A653A9">
        <w:t xml:space="preserve"> -</w:t>
      </w:r>
      <w:r w:rsidR="00A653A9" w:rsidRPr="00573081">
        <w:t xml:space="preserve"> i det omfang</w:t>
      </w:r>
      <w:r w:rsidR="00A653A9">
        <w:t>,</w:t>
      </w:r>
      <w:r w:rsidR="00A653A9">
        <w:rPr>
          <w:szCs w:val="20"/>
        </w:rPr>
        <w:t xml:space="preserve"> det har været aktuelt - i overensstemmelse med </w:t>
      </w:r>
    </w:p>
    <w:p w:rsidR="00A653A9" w:rsidRDefault="00A653A9" w:rsidP="00A653A9">
      <w:pPr>
        <w:spacing w:line="286" w:lineRule="atLeast"/>
        <w:rPr>
          <w:szCs w:val="20"/>
        </w:rPr>
      </w:pPr>
    </w:p>
    <w:p w:rsidR="00A653A9" w:rsidRDefault="00A653A9" w:rsidP="00A653A9">
      <w:pPr>
        <w:pStyle w:val="Opstilling-punkttegn"/>
        <w:spacing w:line="286" w:lineRule="atLeast"/>
      </w:pPr>
      <w:r>
        <w:t>Bekendtgørelse 629 af 15. maj 2020 om dagtilbud og nødundervisning på børne- og undervisnings området som led i forebyggelse og afhjælpning i forbindelse med COVID-19.</w:t>
      </w:r>
    </w:p>
    <w:p w:rsidR="00A653A9" w:rsidRDefault="00A653A9" w:rsidP="00A653A9">
      <w:pPr>
        <w:pStyle w:val="Opstilling-punkttegn"/>
        <w:spacing w:line="286" w:lineRule="atLeast"/>
      </w:pPr>
      <w:r>
        <w:t>Bekendtgørelse 1799 af 3. december 2020 om tilskud til introduktionskurser og brobygningsforløb, der afkortes eller aflyses i skoleåret 2020/21.</w:t>
      </w:r>
    </w:p>
    <w:p w:rsidR="00A653A9" w:rsidRDefault="00A653A9" w:rsidP="00A653A9">
      <w:pPr>
        <w:rPr>
          <w:szCs w:val="20"/>
        </w:rPr>
      </w:pPr>
    </w:p>
    <w:p w:rsidR="00370225" w:rsidRDefault="00370225" w:rsidP="00370225">
      <w:pPr>
        <w:spacing w:line="286" w:lineRule="atLeast"/>
        <w:rPr>
          <w:szCs w:val="20"/>
        </w:rPr>
      </w:pPr>
    </w:p>
    <w:p w:rsidR="00370225" w:rsidRPr="004217BA" w:rsidRDefault="00370225" w:rsidP="00370225">
      <w:pPr>
        <w:spacing w:line="286" w:lineRule="atLeast"/>
        <w:rPr>
          <w:b/>
        </w:rPr>
      </w:pPr>
      <w:r>
        <w:rPr>
          <w:b/>
        </w:rPr>
        <w:t xml:space="preserve">Fremhævelser af forhold vedrørende indberetningen </w:t>
      </w:r>
    </w:p>
    <w:p w:rsidR="00370225" w:rsidRPr="00FC2FA0" w:rsidRDefault="00370225" w:rsidP="00370225">
      <w:pPr>
        <w:rPr>
          <w:bCs/>
        </w:rPr>
      </w:pPr>
      <w:r w:rsidRPr="00FC2FA0">
        <w:rPr>
          <w:bCs/>
        </w:rPr>
        <w:fldChar w:fldCharType="begin">
          <w:ffData>
            <w:name w:val=""/>
            <w:enabled/>
            <w:calcOnExit w:val="0"/>
            <w:textInput/>
          </w:ffData>
        </w:fldChar>
      </w:r>
      <w:r w:rsidRPr="00FC2FA0">
        <w:rPr>
          <w:bCs/>
        </w:rPr>
        <w:instrText xml:space="preserve"> FORMTEXT </w:instrText>
      </w:r>
      <w:r w:rsidRPr="00FC2FA0">
        <w:rPr>
          <w:bCs/>
        </w:rPr>
      </w:r>
      <w:r w:rsidRPr="00FC2FA0">
        <w:rPr>
          <w:bCs/>
        </w:rPr>
        <w:fldChar w:fldCharType="separate"/>
      </w:r>
      <w:r>
        <w:rPr>
          <w:bCs/>
        </w:rPr>
        <w:t> </w:t>
      </w:r>
      <w:r>
        <w:rPr>
          <w:bCs/>
        </w:rPr>
        <w:t> </w:t>
      </w:r>
      <w:r>
        <w:rPr>
          <w:bCs/>
        </w:rPr>
        <w:t> </w:t>
      </w:r>
      <w:r>
        <w:rPr>
          <w:bCs/>
        </w:rPr>
        <w:t> </w:t>
      </w:r>
      <w:r>
        <w:rPr>
          <w:bCs/>
        </w:rPr>
        <w:t> </w:t>
      </w:r>
      <w:r w:rsidRPr="00FC2FA0">
        <w:rPr>
          <w:bCs/>
        </w:rPr>
        <w:fldChar w:fldCharType="end"/>
      </w:r>
    </w:p>
    <w:p w:rsidR="00370225" w:rsidRDefault="00370225" w:rsidP="004217BA">
      <w:pPr>
        <w:spacing w:line="286" w:lineRule="atLeast"/>
      </w:pPr>
    </w:p>
    <w:p w:rsidR="00FE4D0C" w:rsidRDefault="00FE4D0C" w:rsidP="00934083">
      <w:pPr>
        <w:spacing w:line="300" w:lineRule="exact"/>
        <w:rPr>
          <w:smallCaps/>
        </w:rPr>
      </w:pPr>
    </w:p>
    <w:p w:rsidR="0017007E" w:rsidRPr="00FC2FA0" w:rsidRDefault="0017007E" w:rsidP="00934083">
      <w:pPr>
        <w:spacing w:line="300" w:lineRule="exact"/>
        <w:rPr>
          <w:smallCaps/>
        </w:rPr>
      </w:pPr>
    </w:p>
    <w:p w:rsidR="00934083" w:rsidRPr="00FC2FA0" w:rsidRDefault="00934083" w:rsidP="00934083">
      <w:pPr>
        <w:autoSpaceDE w:val="0"/>
        <w:autoSpaceDN w:val="0"/>
        <w:adjustRightInd w:val="0"/>
        <w:rPr>
          <w:b/>
          <w:bCs/>
          <w:szCs w:val="20"/>
        </w:rPr>
      </w:pPr>
    </w:p>
    <w:p w:rsidR="00934083" w:rsidRPr="00FC2FA0" w:rsidRDefault="00035C50" w:rsidP="00934083">
      <w:r w:rsidRPr="00FC2FA0">
        <w:fldChar w:fldCharType="begin">
          <w:ffData>
            <w:name w:val=""/>
            <w:enabled/>
            <w:calcOnExit w:val="0"/>
            <w:statusText w:type="text" w:val="dd.MM.yyyy"/>
            <w:textInput>
              <w:type w:val="date"/>
            </w:textInput>
          </w:ffData>
        </w:fldChar>
      </w:r>
      <w:r w:rsidRPr="00FC2FA0">
        <w:instrText xml:space="preserve"> FORMTEXT </w:instrText>
      </w:r>
      <w:r w:rsidRPr="00FC2FA0">
        <w:fldChar w:fldCharType="separate"/>
      </w:r>
      <w:r w:rsidR="00BD3449">
        <w:t> </w:t>
      </w:r>
      <w:r w:rsidR="00BD3449">
        <w:t> </w:t>
      </w:r>
      <w:r w:rsidR="00BD3449">
        <w:t> </w:t>
      </w:r>
      <w:r w:rsidR="00BD3449">
        <w:t> </w:t>
      </w:r>
      <w:r w:rsidR="00BD3449">
        <w:t> </w:t>
      </w:r>
      <w:r w:rsidRPr="00FC2FA0">
        <w:fldChar w:fldCharType="end"/>
      </w:r>
      <w:r w:rsidR="00934083" w:rsidRPr="00FC2FA0">
        <w:t xml:space="preserve"> </w:t>
      </w:r>
      <w:r w:rsidR="005A7844" w:rsidRPr="00FC2FA0">
        <w:fldChar w:fldCharType="begin">
          <w:ffData>
            <w:name w:val=""/>
            <w:enabled/>
            <w:calcOnExit w:val="0"/>
            <w:textInput/>
          </w:ffData>
        </w:fldChar>
      </w:r>
      <w:r w:rsidR="005A7844" w:rsidRPr="00FC2FA0">
        <w:instrText xml:space="preserve"> FORMTEXT </w:instrText>
      </w:r>
      <w:r w:rsidR="005A7844" w:rsidRPr="00FC2FA0">
        <w:fldChar w:fldCharType="separate"/>
      </w:r>
      <w:r w:rsidR="00BD3449">
        <w:t> </w:t>
      </w:r>
      <w:r w:rsidR="00BD3449">
        <w:t> </w:t>
      </w:r>
      <w:r w:rsidR="00BD3449">
        <w:t> </w:t>
      </w:r>
      <w:r w:rsidR="00BD3449">
        <w:t> </w:t>
      </w:r>
      <w:r w:rsidR="00BD3449">
        <w:t> </w:t>
      </w:r>
      <w:r w:rsidR="005A7844" w:rsidRPr="00FC2FA0">
        <w:fldChar w:fldCharType="end"/>
      </w:r>
    </w:p>
    <w:tbl>
      <w:tblPr>
        <w:tblW w:w="0" w:type="auto"/>
        <w:tblLook w:val="04A0" w:firstRow="1" w:lastRow="0" w:firstColumn="1" w:lastColumn="0" w:noHBand="0" w:noVBand="1"/>
      </w:tblPr>
      <w:tblGrid>
        <w:gridCol w:w="4077"/>
      </w:tblGrid>
      <w:tr w:rsidR="00934083" w:rsidRPr="00FC2FA0" w:rsidTr="00DF63A0">
        <w:tc>
          <w:tcPr>
            <w:tcW w:w="4077" w:type="dxa"/>
            <w:tcBorders>
              <w:top w:val="single" w:sz="4" w:space="0" w:color="auto"/>
              <w:left w:val="nil"/>
              <w:bottom w:val="nil"/>
              <w:right w:val="nil"/>
            </w:tcBorders>
            <w:hideMark/>
          </w:tcPr>
          <w:p w:rsidR="00934083" w:rsidRPr="00FC2FA0" w:rsidRDefault="00934083" w:rsidP="00DF63A0">
            <w:pPr>
              <w:rPr>
                <w:sz w:val="22"/>
                <w:szCs w:val="22"/>
              </w:rPr>
            </w:pPr>
            <w:r w:rsidRPr="00FC2FA0">
              <w:rPr>
                <w:sz w:val="22"/>
                <w:szCs w:val="22"/>
              </w:rPr>
              <w:t>Dato og sted med blokbogstaver</w:t>
            </w:r>
          </w:p>
        </w:tc>
      </w:tr>
    </w:tbl>
    <w:p w:rsidR="00934083" w:rsidRPr="00FC2FA0" w:rsidRDefault="00934083" w:rsidP="00934083">
      <w:pPr>
        <w:spacing w:line="286" w:lineRule="atLeast"/>
        <w:rPr>
          <w:szCs w:val="20"/>
        </w:rPr>
      </w:pPr>
    </w:p>
    <w:p w:rsidR="00934083" w:rsidRPr="00FC2FA0" w:rsidRDefault="00934083" w:rsidP="00934083">
      <w:pPr>
        <w:spacing w:line="286" w:lineRule="atLeast"/>
        <w:rPr>
          <w:szCs w:val="20"/>
        </w:rPr>
      </w:pPr>
    </w:p>
    <w:p w:rsidR="00934083" w:rsidRPr="00FC2FA0" w:rsidRDefault="005A7844" w:rsidP="00934083">
      <w:r w:rsidRPr="00FC2FA0">
        <w:fldChar w:fldCharType="begin">
          <w:ffData>
            <w:name w:val=""/>
            <w:enabled/>
            <w:calcOnExit w:val="0"/>
            <w:textInput/>
          </w:ffData>
        </w:fldChar>
      </w:r>
      <w:r w:rsidRPr="00FC2FA0">
        <w:instrText xml:space="preserve"> FORMTEXT </w:instrText>
      </w:r>
      <w:r w:rsidRPr="00FC2FA0">
        <w:fldChar w:fldCharType="separate"/>
      </w:r>
      <w:r w:rsidR="00BD3449">
        <w:t> </w:t>
      </w:r>
      <w:r w:rsidR="00BD3449">
        <w:t> </w:t>
      </w:r>
      <w:r w:rsidR="00BD3449">
        <w:t> </w:t>
      </w:r>
      <w:r w:rsidR="00BD3449">
        <w:t> </w:t>
      </w:r>
      <w:r w:rsidR="00BD3449">
        <w:t> </w:t>
      </w:r>
      <w:r w:rsidRPr="00FC2FA0">
        <w:fldChar w:fldCharType="end"/>
      </w:r>
    </w:p>
    <w:tbl>
      <w:tblPr>
        <w:tblW w:w="0" w:type="auto"/>
        <w:tblLook w:val="04A0" w:firstRow="1" w:lastRow="0" w:firstColumn="1" w:lastColumn="0" w:noHBand="0" w:noVBand="1"/>
      </w:tblPr>
      <w:tblGrid>
        <w:gridCol w:w="4077"/>
      </w:tblGrid>
      <w:tr w:rsidR="00934083" w:rsidRPr="00FC2FA0" w:rsidTr="00DF63A0">
        <w:tc>
          <w:tcPr>
            <w:tcW w:w="4077" w:type="dxa"/>
            <w:tcBorders>
              <w:top w:val="single" w:sz="4" w:space="0" w:color="auto"/>
              <w:left w:val="nil"/>
              <w:bottom w:val="nil"/>
              <w:right w:val="nil"/>
            </w:tcBorders>
            <w:hideMark/>
          </w:tcPr>
          <w:p w:rsidR="00934083" w:rsidRPr="00FC2FA0" w:rsidRDefault="00934083" w:rsidP="00DF63A0">
            <w:pPr>
              <w:rPr>
                <w:sz w:val="22"/>
                <w:szCs w:val="22"/>
              </w:rPr>
            </w:pPr>
            <w:r w:rsidRPr="00FC2FA0">
              <w:rPr>
                <w:sz w:val="22"/>
                <w:szCs w:val="22"/>
              </w:rPr>
              <w:t>Revisionsselskab med blokbogstaver</w:t>
            </w:r>
          </w:p>
        </w:tc>
      </w:tr>
    </w:tbl>
    <w:p w:rsidR="00934083" w:rsidRPr="00FC2FA0" w:rsidRDefault="00934083" w:rsidP="00934083"/>
    <w:p w:rsidR="00934083" w:rsidRPr="00FC2FA0" w:rsidRDefault="00934083" w:rsidP="00934083">
      <w:pPr>
        <w:tabs>
          <w:tab w:val="left" w:pos="4820"/>
        </w:tabs>
        <w:spacing w:line="286" w:lineRule="atLeast"/>
        <w:rPr>
          <w:szCs w:val="20"/>
        </w:rPr>
      </w:pPr>
      <w:r w:rsidRPr="00FC2FA0">
        <w:rPr>
          <w:szCs w:val="20"/>
        </w:rPr>
        <w:tab/>
      </w:r>
    </w:p>
    <w:p w:rsidR="00934083" w:rsidRPr="00FC2FA0" w:rsidRDefault="005A7844" w:rsidP="00934083">
      <w:r w:rsidRPr="00FC2FA0">
        <w:fldChar w:fldCharType="begin">
          <w:ffData>
            <w:name w:val=""/>
            <w:enabled/>
            <w:calcOnExit w:val="0"/>
            <w:textInput/>
          </w:ffData>
        </w:fldChar>
      </w:r>
      <w:r w:rsidRPr="00FC2FA0">
        <w:instrText xml:space="preserve"> FORMTEXT </w:instrText>
      </w:r>
      <w:r w:rsidRPr="00FC2FA0">
        <w:fldChar w:fldCharType="separate"/>
      </w:r>
      <w:r w:rsidR="00BD3449">
        <w:t> </w:t>
      </w:r>
      <w:r w:rsidR="00BD3449">
        <w:t> </w:t>
      </w:r>
      <w:r w:rsidR="00BD3449">
        <w:t> </w:t>
      </w:r>
      <w:r w:rsidR="00BD3449">
        <w:t> </w:t>
      </w:r>
      <w:r w:rsidR="00BD3449">
        <w:t> </w:t>
      </w:r>
      <w:r w:rsidRPr="00FC2FA0">
        <w:fldChar w:fldCharType="end"/>
      </w:r>
    </w:p>
    <w:tbl>
      <w:tblPr>
        <w:tblW w:w="0" w:type="auto"/>
        <w:tblLook w:val="04A0" w:firstRow="1" w:lastRow="0" w:firstColumn="1" w:lastColumn="0" w:noHBand="0" w:noVBand="1"/>
      </w:tblPr>
      <w:tblGrid>
        <w:gridCol w:w="4077"/>
        <w:gridCol w:w="851"/>
        <w:gridCol w:w="4252"/>
      </w:tblGrid>
      <w:tr w:rsidR="00934083" w:rsidRPr="00FC2FA0" w:rsidTr="00DF63A0">
        <w:tc>
          <w:tcPr>
            <w:tcW w:w="4077" w:type="dxa"/>
            <w:tcBorders>
              <w:top w:val="single" w:sz="4" w:space="0" w:color="auto"/>
              <w:left w:val="nil"/>
              <w:bottom w:val="nil"/>
              <w:right w:val="nil"/>
            </w:tcBorders>
            <w:hideMark/>
          </w:tcPr>
          <w:p w:rsidR="00934083" w:rsidRPr="00FC2FA0" w:rsidRDefault="00934083" w:rsidP="00DF63A0">
            <w:pPr>
              <w:rPr>
                <w:sz w:val="22"/>
                <w:szCs w:val="22"/>
              </w:rPr>
            </w:pPr>
            <w:r w:rsidRPr="00FC2FA0">
              <w:rPr>
                <w:sz w:val="22"/>
                <w:szCs w:val="22"/>
              </w:rPr>
              <w:t>Revisors navn med blokbogstaver</w:t>
            </w:r>
          </w:p>
        </w:tc>
        <w:tc>
          <w:tcPr>
            <w:tcW w:w="851" w:type="dxa"/>
          </w:tcPr>
          <w:p w:rsidR="00934083" w:rsidRPr="00FC2FA0" w:rsidRDefault="00934083" w:rsidP="00DF63A0">
            <w:pPr>
              <w:spacing w:line="286" w:lineRule="atLeast"/>
              <w:rPr>
                <w:szCs w:val="20"/>
              </w:rPr>
            </w:pPr>
          </w:p>
        </w:tc>
        <w:tc>
          <w:tcPr>
            <w:tcW w:w="4252" w:type="dxa"/>
            <w:tcBorders>
              <w:top w:val="single" w:sz="4" w:space="0" w:color="auto"/>
              <w:left w:val="nil"/>
              <w:bottom w:val="nil"/>
              <w:right w:val="nil"/>
            </w:tcBorders>
            <w:hideMark/>
          </w:tcPr>
          <w:p w:rsidR="00934083" w:rsidRPr="00FC2FA0" w:rsidRDefault="00934083" w:rsidP="00DF63A0">
            <w:pPr>
              <w:spacing w:line="286" w:lineRule="atLeast"/>
              <w:rPr>
                <w:i/>
                <w:sz w:val="18"/>
                <w:szCs w:val="18"/>
              </w:rPr>
            </w:pPr>
            <w:r w:rsidRPr="00FC2FA0">
              <w:rPr>
                <w:sz w:val="22"/>
                <w:szCs w:val="22"/>
              </w:rPr>
              <w:t xml:space="preserve">Revisionsfirma (stempel) og underskrift m. </w:t>
            </w:r>
            <w:r w:rsidRPr="00FC2FA0">
              <w:rPr>
                <w:iCs/>
                <w:color w:val="0000FF"/>
                <w:sz w:val="22"/>
                <w:szCs w:val="22"/>
              </w:rPr>
              <w:t>blåt</w:t>
            </w:r>
          </w:p>
        </w:tc>
      </w:tr>
    </w:tbl>
    <w:p w:rsidR="008F3188" w:rsidRPr="00FC2FA0" w:rsidRDefault="008F3188" w:rsidP="00934083">
      <w:pPr>
        <w:spacing w:line="286" w:lineRule="atLeast"/>
      </w:pPr>
    </w:p>
    <w:sectPr w:rsidR="008F3188" w:rsidRPr="00FC2FA0" w:rsidSect="00984EF3">
      <w:headerReference w:type="default" r:id="rId13"/>
      <w:pgSz w:w="11906" w:h="16838"/>
      <w:pgMar w:top="1383" w:right="1134" w:bottom="1134" w:left="1134" w:header="425"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820" w:rsidRPr="001F19A4" w:rsidRDefault="002C1820">
      <w:r w:rsidRPr="001F19A4">
        <w:separator/>
      </w:r>
    </w:p>
  </w:endnote>
  <w:endnote w:type="continuationSeparator" w:id="0">
    <w:p w:rsidR="002C1820" w:rsidRPr="001F19A4" w:rsidRDefault="002C1820">
      <w:r w:rsidRPr="001F19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A0" w:rsidRPr="001F19A4" w:rsidRDefault="00DF63A0" w:rsidP="008F3188">
    <w:pPr>
      <w:pStyle w:val="Sidefod"/>
      <w:framePr w:wrap="around" w:vAnchor="text" w:hAnchor="margin" w:y="1"/>
      <w:rPr>
        <w:rStyle w:val="Sidetal"/>
      </w:rPr>
    </w:pPr>
    <w:r w:rsidRPr="001F19A4">
      <w:rPr>
        <w:rStyle w:val="Sidetal"/>
      </w:rPr>
      <w:fldChar w:fldCharType="begin"/>
    </w:r>
    <w:r w:rsidRPr="001F19A4">
      <w:rPr>
        <w:rStyle w:val="Sidetal"/>
      </w:rPr>
      <w:instrText xml:space="preserve">PAGE  </w:instrText>
    </w:r>
    <w:r w:rsidRPr="001F19A4">
      <w:rPr>
        <w:rStyle w:val="Sidetal"/>
      </w:rPr>
      <w:fldChar w:fldCharType="separate"/>
    </w:r>
    <w:r>
      <w:rPr>
        <w:rStyle w:val="Sidetal"/>
        <w:noProof/>
      </w:rPr>
      <w:t>2</w:t>
    </w:r>
    <w:r w:rsidRPr="001F19A4">
      <w:rPr>
        <w:rStyle w:val="Sidetal"/>
      </w:rPr>
      <w:fldChar w:fldCharType="end"/>
    </w:r>
  </w:p>
  <w:p w:rsidR="00DF63A0" w:rsidRPr="001F19A4" w:rsidRDefault="00DF63A0" w:rsidP="008F3188">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845637"/>
      <w:docPartObj>
        <w:docPartGallery w:val="Page Numbers (Bottom of Page)"/>
        <w:docPartUnique/>
      </w:docPartObj>
    </w:sdtPr>
    <w:sdtEndPr/>
    <w:sdtContent>
      <w:p w:rsidR="00880BB7" w:rsidRDefault="00880BB7" w:rsidP="00815091">
        <w:pPr>
          <w:pStyle w:val="Sidehoved"/>
        </w:pPr>
      </w:p>
      <w:p w:rsidR="00E26DB0" w:rsidRDefault="00DF63A0" w:rsidP="0025393A">
        <w:pPr>
          <w:pStyle w:val="Sidefod"/>
          <w:ind w:right="-1"/>
          <w:jc w:val="right"/>
          <w:rPr>
            <w:bCs/>
            <w:sz w:val="20"/>
            <w:szCs w:val="20"/>
          </w:rPr>
        </w:pPr>
        <w:r w:rsidRPr="00A7379E">
          <w:rPr>
            <w:sz w:val="20"/>
            <w:szCs w:val="20"/>
          </w:rPr>
          <w:t>Sagsnr</w:t>
        </w:r>
        <w:r w:rsidR="007908A3">
          <w:rPr>
            <w:sz w:val="20"/>
            <w:szCs w:val="20"/>
          </w:rPr>
          <w:t xml:space="preserve">.: </w:t>
        </w:r>
        <w:r w:rsidR="00351308">
          <w:rPr>
            <w:sz w:val="20"/>
            <w:szCs w:val="20"/>
          </w:rPr>
          <w:t xml:space="preserve">16/03666. </w:t>
        </w:r>
        <w:r w:rsidR="001E197F">
          <w:rPr>
            <w:sz w:val="20"/>
            <w:szCs w:val="20"/>
          </w:rPr>
          <w:t>Udvidet l</w:t>
        </w:r>
        <w:r w:rsidR="00E73868">
          <w:rPr>
            <w:sz w:val="20"/>
            <w:szCs w:val="20"/>
          </w:rPr>
          <w:t>RE-2</w:t>
        </w:r>
        <w:r w:rsidR="001E197F">
          <w:rPr>
            <w:sz w:val="20"/>
            <w:szCs w:val="20"/>
          </w:rPr>
          <w:t xml:space="preserve"> sfa. COVID-19. </w:t>
        </w:r>
        <w:r w:rsidRPr="00A7379E">
          <w:rPr>
            <w:sz w:val="20"/>
            <w:szCs w:val="20"/>
          </w:rPr>
          <w:t xml:space="preserve">Side </w:t>
        </w:r>
        <w:r w:rsidRPr="00A7379E">
          <w:rPr>
            <w:bCs/>
            <w:sz w:val="20"/>
            <w:szCs w:val="20"/>
          </w:rPr>
          <w:fldChar w:fldCharType="begin"/>
        </w:r>
        <w:r w:rsidRPr="00A7379E">
          <w:rPr>
            <w:bCs/>
            <w:sz w:val="20"/>
            <w:szCs w:val="20"/>
          </w:rPr>
          <w:instrText>PAGE</w:instrText>
        </w:r>
        <w:r w:rsidRPr="00A7379E">
          <w:rPr>
            <w:bCs/>
            <w:sz w:val="20"/>
            <w:szCs w:val="20"/>
          </w:rPr>
          <w:fldChar w:fldCharType="separate"/>
        </w:r>
        <w:r w:rsidR="009E4705">
          <w:rPr>
            <w:bCs/>
            <w:noProof/>
            <w:sz w:val="20"/>
            <w:szCs w:val="20"/>
          </w:rPr>
          <w:t>2</w:t>
        </w:r>
        <w:r w:rsidRPr="00A7379E">
          <w:rPr>
            <w:bCs/>
            <w:sz w:val="20"/>
            <w:szCs w:val="20"/>
          </w:rPr>
          <w:fldChar w:fldCharType="end"/>
        </w:r>
        <w:r w:rsidRPr="00A7379E">
          <w:rPr>
            <w:sz w:val="20"/>
            <w:szCs w:val="20"/>
          </w:rPr>
          <w:t xml:space="preserve"> af </w:t>
        </w:r>
        <w:r w:rsidRPr="00A7379E">
          <w:rPr>
            <w:bCs/>
            <w:sz w:val="20"/>
            <w:szCs w:val="20"/>
          </w:rPr>
          <w:fldChar w:fldCharType="begin"/>
        </w:r>
        <w:r w:rsidRPr="00A7379E">
          <w:rPr>
            <w:bCs/>
            <w:sz w:val="20"/>
            <w:szCs w:val="20"/>
          </w:rPr>
          <w:instrText>NUMPAGES</w:instrText>
        </w:r>
        <w:r w:rsidRPr="00A7379E">
          <w:rPr>
            <w:bCs/>
            <w:sz w:val="20"/>
            <w:szCs w:val="20"/>
          </w:rPr>
          <w:fldChar w:fldCharType="separate"/>
        </w:r>
        <w:r w:rsidR="009E4705">
          <w:rPr>
            <w:bCs/>
            <w:noProof/>
            <w:sz w:val="20"/>
            <w:szCs w:val="20"/>
          </w:rPr>
          <w:t>5</w:t>
        </w:r>
        <w:r w:rsidRPr="00A7379E">
          <w:rPr>
            <w:bCs/>
            <w:sz w:val="20"/>
            <w:szCs w:val="20"/>
          </w:rPr>
          <w:fldChar w:fldCharType="end"/>
        </w:r>
      </w:p>
    </w:sdtContent>
  </w:sdt>
  <w:p w:rsidR="00DF63A0" w:rsidRPr="001F19A4" w:rsidRDefault="00DF63A0" w:rsidP="008F3188">
    <w:pPr>
      <w:pStyle w:val="Sidefod"/>
      <w:ind w:right="357"/>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69952"/>
      <w:docPartObj>
        <w:docPartGallery w:val="Page Numbers (Bottom of Page)"/>
        <w:docPartUnique/>
      </w:docPartObj>
    </w:sdtPr>
    <w:sdtEndPr/>
    <w:sdtContent>
      <w:sdt>
        <w:sdtPr>
          <w:id w:val="1608840461"/>
          <w:docPartObj>
            <w:docPartGallery w:val="Page Numbers (Top of Page)"/>
            <w:docPartUnique/>
          </w:docPartObj>
        </w:sdtPr>
        <w:sdtEndPr/>
        <w:sdtContent>
          <w:p w:rsidR="00DF63A0" w:rsidRPr="00A7379E" w:rsidRDefault="00DF63A0" w:rsidP="00CF10F6">
            <w:pPr>
              <w:pStyle w:val="Sidefod"/>
              <w:ind w:left="-851" w:right="357"/>
              <w:rPr>
                <w:sz w:val="20"/>
                <w:szCs w:val="20"/>
              </w:rPr>
            </w:pPr>
            <w:r w:rsidRPr="001F19A4">
              <w:rPr>
                <w:sz w:val="20"/>
                <w:szCs w:val="20"/>
              </w:rPr>
              <w:t xml:space="preserve">Sagsnr.  </w:t>
            </w:r>
            <w:r>
              <w:rPr>
                <w:sz w:val="20"/>
                <w:szCs w:val="20"/>
              </w:rPr>
              <w:t>029.42J.271 – ØAC, marts 2015</w:t>
            </w:r>
            <w:r>
              <w:rPr>
                <w:sz w:val="20"/>
                <w:szCs w:val="20"/>
              </w:rPr>
              <w:tab/>
            </w:r>
            <w:r>
              <w:rPr>
                <w:sz w:val="20"/>
                <w:szCs w:val="20"/>
              </w:rPr>
              <w:tab/>
            </w:r>
            <w:r>
              <w:rPr>
                <w:sz w:val="20"/>
                <w:szCs w:val="20"/>
              </w:rPr>
              <w:tab/>
            </w:r>
            <w:r>
              <w:rPr>
                <w:sz w:val="20"/>
                <w:szCs w:val="20"/>
              </w:rPr>
              <w:tab/>
            </w:r>
            <w:r>
              <w:rPr>
                <w:sz w:val="20"/>
                <w:szCs w:val="20"/>
              </w:rPr>
              <w:tab/>
            </w:r>
            <w:r>
              <w:rPr>
                <w:sz w:val="20"/>
              </w:rPr>
              <w:t>S</w:t>
            </w:r>
            <w:r w:rsidRPr="00A7379E">
              <w:rPr>
                <w:sz w:val="20"/>
              </w:rPr>
              <w:t xml:space="preserve">ide </w:t>
            </w:r>
            <w:r w:rsidRPr="00A7379E">
              <w:rPr>
                <w:bCs/>
                <w:sz w:val="20"/>
              </w:rPr>
              <w:fldChar w:fldCharType="begin"/>
            </w:r>
            <w:r w:rsidRPr="00A7379E">
              <w:rPr>
                <w:bCs/>
                <w:sz w:val="20"/>
              </w:rPr>
              <w:instrText>PAGE</w:instrText>
            </w:r>
            <w:r w:rsidRPr="00A7379E">
              <w:rPr>
                <w:bCs/>
                <w:sz w:val="20"/>
              </w:rPr>
              <w:fldChar w:fldCharType="separate"/>
            </w:r>
            <w:r w:rsidR="00442D33">
              <w:rPr>
                <w:bCs/>
                <w:noProof/>
                <w:sz w:val="20"/>
              </w:rPr>
              <w:t>1</w:t>
            </w:r>
            <w:r w:rsidRPr="00A7379E">
              <w:rPr>
                <w:bCs/>
                <w:sz w:val="20"/>
              </w:rPr>
              <w:fldChar w:fldCharType="end"/>
            </w:r>
            <w:r w:rsidRPr="00A7379E">
              <w:rPr>
                <w:sz w:val="20"/>
              </w:rPr>
              <w:t xml:space="preserve"> af </w:t>
            </w:r>
            <w:r w:rsidRPr="00A7379E">
              <w:rPr>
                <w:bCs/>
                <w:sz w:val="20"/>
              </w:rPr>
              <w:fldChar w:fldCharType="begin"/>
            </w:r>
            <w:r w:rsidRPr="00A7379E">
              <w:rPr>
                <w:bCs/>
                <w:sz w:val="20"/>
              </w:rPr>
              <w:instrText>NUMPAGES</w:instrText>
            </w:r>
            <w:r w:rsidRPr="00A7379E">
              <w:rPr>
                <w:bCs/>
                <w:sz w:val="20"/>
              </w:rPr>
              <w:fldChar w:fldCharType="separate"/>
            </w:r>
            <w:r w:rsidR="001D36CA">
              <w:rPr>
                <w:bCs/>
                <w:noProof/>
                <w:sz w:val="20"/>
              </w:rPr>
              <w:t>5</w:t>
            </w:r>
            <w:r w:rsidRPr="00A7379E">
              <w:rPr>
                <w:bCs/>
                <w:sz w:val="20"/>
              </w:rPr>
              <w:fldChar w:fldCharType="end"/>
            </w:r>
          </w:p>
        </w:sdtContent>
      </w:sdt>
    </w:sdtContent>
  </w:sdt>
  <w:p w:rsidR="00DF63A0" w:rsidRPr="001F19A4" w:rsidRDefault="00DF63A0" w:rsidP="00A7379E">
    <w:pPr>
      <w:pStyle w:val="Sidefod"/>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820" w:rsidRPr="001F19A4" w:rsidRDefault="002C1820">
      <w:r w:rsidRPr="001F19A4">
        <w:separator/>
      </w:r>
    </w:p>
  </w:footnote>
  <w:footnote w:type="continuationSeparator" w:id="0">
    <w:p w:rsidR="002C1820" w:rsidRPr="001F19A4" w:rsidRDefault="002C1820">
      <w:r w:rsidRPr="001F19A4">
        <w:continuationSeparator/>
      </w:r>
    </w:p>
  </w:footnote>
  <w:footnote w:id="1">
    <w:p w:rsidR="00370225" w:rsidRPr="00F449D8" w:rsidRDefault="00370225" w:rsidP="00370225">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2">
    <w:p w:rsidR="00370225" w:rsidRPr="00F449D8" w:rsidRDefault="00370225" w:rsidP="00370225">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Hvis revisor tager forbehold, </w:t>
      </w:r>
      <w:r>
        <w:rPr>
          <w:rFonts w:ascii="Garamond" w:hAnsi="Garamond"/>
          <w:sz w:val="18"/>
          <w:szCs w:val="18"/>
        </w:rPr>
        <w:t>indsættes herefter, inden ”Konklusion”, et afsnit med overskriften:</w:t>
      </w:r>
      <w:r w:rsidRPr="00E26DB0">
        <w:rPr>
          <w:rFonts w:ascii="Garamond" w:hAnsi="Garamond"/>
          <w:sz w:val="18"/>
          <w:szCs w:val="18"/>
        </w:rPr>
        <w:t xml:space="preserve"> ”Forbehold”</w:t>
      </w:r>
      <w:r>
        <w:rPr>
          <w:rFonts w:ascii="Garamond" w:hAnsi="Garamond"/>
          <w:sz w:val="18"/>
          <w:szCs w:val="18"/>
        </w:rPr>
        <w:t xml:space="preserve"> og der redegøres for forbeholdet under </w:t>
      </w:r>
      <w:r w:rsidRPr="00F449D8">
        <w:rPr>
          <w:rFonts w:ascii="Garamond" w:hAnsi="Garamond"/>
          <w:sz w:val="18"/>
          <w:szCs w:val="18"/>
        </w:rPr>
        <w:t>overskriften:</w:t>
      </w:r>
      <w:r w:rsidRPr="00E26DB0">
        <w:rPr>
          <w:rFonts w:ascii="Garamond" w:hAnsi="Garamond"/>
          <w:sz w:val="18"/>
          <w:szCs w:val="18"/>
        </w:rPr>
        <w:t xml:space="preserve"> ”Grundlag for konklusion med forbehold”.</w:t>
      </w:r>
    </w:p>
  </w:footnote>
  <w:footnote w:id="3">
    <w:p w:rsidR="00370225" w:rsidRPr="00F449D8" w:rsidRDefault="00370225" w:rsidP="00370225">
      <w:pPr>
        <w:pStyle w:val="Fodnotetekst"/>
        <w:rPr>
          <w:rFonts w:ascii="Garamond" w:hAnsi="Garamond"/>
          <w:sz w:val="18"/>
          <w:szCs w:val="18"/>
        </w:rPr>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”Konklusion”: ”med forbehold”.</w:t>
      </w:r>
    </w:p>
  </w:footnote>
  <w:footnote w:id="4">
    <w:p w:rsidR="00370225" w:rsidRDefault="00370225" w:rsidP="00370225">
      <w:pPr>
        <w:pStyle w:val="Fodnotetekst"/>
      </w:pPr>
      <w:r w:rsidRPr="00F449D8">
        <w:rPr>
          <w:rStyle w:val="Fodnotehenvisning"/>
          <w:rFonts w:ascii="Garamond" w:hAnsi="Garamond"/>
          <w:sz w:val="18"/>
          <w:szCs w:val="18"/>
        </w:rPr>
        <w:footnoteRef/>
      </w:r>
      <w:r w:rsidRPr="00F449D8">
        <w:rPr>
          <w:rFonts w:ascii="Garamond" w:hAnsi="Garamond"/>
          <w:sz w:val="18"/>
          <w:szCs w:val="18"/>
        </w:rPr>
        <w:t xml:space="preserve"> I tilfælde af forbehold indsættes efter ”</w:t>
      </w:r>
      <w:r>
        <w:rPr>
          <w:rFonts w:ascii="Garamond" w:hAnsi="Garamond"/>
          <w:sz w:val="18"/>
          <w:szCs w:val="18"/>
        </w:rPr>
        <w:t>aktivitetsindberetninger</w:t>
      </w:r>
      <w:r w:rsidRPr="00F449D8">
        <w:rPr>
          <w:rFonts w:ascii="Garamond" w:hAnsi="Garamond"/>
          <w:sz w:val="18"/>
          <w:szCs w:val="18"/>
        </w:rPr>
        <w:t xml:space="preserve">”:”- </w:t>
      </w:r>
      <w:r w:rsidRPr="00F449D8">
        <w:rPr>
          <w:rFonts w:ascii="Garamond" w:eastAsia="Calibri" w:hAnsi="Garamond"/>
          <w:sz w:val="18"/>
          <w:szCs w:val="18"/>
        </w:rPr>
        <w:t xml:space="preserve">bortset fra virkningen af de forhold, der er beskrevet under </w:t>
      </w:r>
      <w:r w:rsidRPr="00275C37">
        <w:rPr>
          <w:rFonts w:ascii="Garamond" w:eastAsia="Calibri" w:hAnsi="Garamond"/>
          <w:sz w:val="18"/>
          <w:szCs w:val="18"/>
        </w:rPr>
        <w:t>Grundlag for konklusion med forbehold</w:t>
      </w:r>
      <w:r w:rsidRPr="00F449D8">
        <w:rPr>
          <w:rFonts w:ascii="Garamond" w:eastAsia="Calibri" w:hAnsi="Garamond"/>
          <w:sz w:val="18"/>
          <w:szCs w:val="18"/>
        </w:rPr>
        <w:t xml:space="preserve"> – ”</w:t>
      </w:r>
      <w:r>
        <w:rPr>
          <w:rFonts w:eastAsia="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15252" w:type="dxa"/>
      <w:tblInd w:w="-8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gridCol w:w="3723"/>
    </w:tblGrid>
    <w:tr w:rsidR="00384A2F" w:rsidRPr="00EB1C13" w:rsidTr="001D36CA">
      <w:trPr>
        <w:trHeight w:val="1639"/>
      </w:trPr>
      <w:tc>
        <w:tcPr>
          <w:tcW w:w="11529" w:type="dxa"/>
          <w:tcMar>
            <w:top w:w="57" w:type="dxa"/>
            <w:left w:w="57" w:type="dxa"/>
            <w:bottom w:w="57" w:type="dxa"/>
            <w:right w:w="57" w:type="dxa"/>
          </w:tcMar>
          <w:vAlign w:val="bottom"/>
        </w:tcPr>
        <w:p w:rsidR="00384A2F" w:rsidRDefault="00384A2F" w:rsidP="0085002D">
          <w:pPr>
            <w:pStyle w:val="Sidehoved"/>
            <w:rPr>
              <w:b/>
            </w:rPr>
          </w:pPr>
          <w:r w:rsidRPr="00EB1C13">
            <w:rPr>
              <w:b/>
            </w:rPr>
            <w:t>Ledelseserklæring for fuldtidsuddannelse, skolepraktik og skolehjem</w:t>
          </w:r>
        </w:p>
        <w:p w:rsidR="001A04DE" w:rsidRDefault="001A04DE" w:rsidP="001A04DE">
          <w:pPr>
            <w:rPr>
              <w:iCs/>
              <w:sz w:val="20"/>
              <w:szCs w:val="20"/>
            </w:rPr>
          </w:pPr>
        </w:p>
        <w:p w:rsidR="00384A2F" w:rsidRDefault="001A04DE" w:rsidP="001A04DE">
          <w:pPr>
            <w:rPr>
              <w:iCs/>
              <w:sz w:val="20"/>
              <w:szCs w:val="20"/>
            </w:rPr>
          </w:pPr>
          <w:r>
            <w:rPr>
              <w:iCs/>
              <w:sz w:val="20"/>
              <w:szCs w:val="20"/>
            </w:rPr>
            <w:t>I</w:t>
          </w:r>
          <w:r w:rsidRPr="001A04DE">
            <w:rPr>
              <w:iCs/>
              <w:sz w:val="20"/>
              <w:szCs w:val="20"/>
            </w:rPr>
            <w:t xml:space="preserve">nstitutioner for erhvervsrettet uddannelse samt institutioner for almengymnasiale uddannelser og almen voksenuddannelse, private udbydere, professionshøjskoler og universiteter, der er godkendt til at udbyde nærmere bestemt erhvervsrettet uddannelse m.v. </w:t>
          </w:r>
        </w:p>
        <w:p w:rsidR="00EA7DD7" w:rsidRDefault="00EA7DD7" w:rsidP="001A04DE"/>
        <w:p w:rsidR="00EA7DD7" w:rsidRPr="00B90027" w:rsidRDefault="00EA7DD7" w:rsidP="00EA7DD7">
          <w:pPr>
            <w:rPr>
              <w:b/>
              <w:iCs/>
            </w:rPr>
          </w:pPr>
          <w:r w:rsidRPr="00B90027">
            <w:rPr>
              <w:b/>
              <w:iCs/>
            </w:rPr>
            <w:t xml:space="preserve">Udvidet ledelses- og revisorerklæring som følge af midlertidige foranstaltninger på børne- og </w:t>
          </w:r>
        </w:p>
        <w:p w:rsidR="00EA7DD7" w:rsidRPr="0017007E" w:rsidRDefault="00EA7DD7" w:rsidP="00EA7DD7">
          <w:r w:rsidRPr="00B90027">
            <w:rPr>
              <w:b/>
              <w:iCs/>
            </w:rPr>
            <w:t>undervisningsområdet til forebyggelse og afhjælpning i forbindelse med COVID-19.</w:t>
          </w:r>
        </w:p>
      </w:tc>
      <w:tc>
        <w:tcPr>
          <w:tcW w:w="3723" w:type="dxa"/>
          <w:tcMar>
            <w:top w:w="57" w:type="dxa"/>
            <w:left w:w="57" w:type="dxa"/>
            <w:bottom w:w="57" w:type="dxa"/>
            <w:right w:w="57" w:type="dxa"/>
          </w:tcMar>
          <w:vAlign w:val="bottom"/>
        </w:tcPr>
        <w:p w:rsidR="00880BB7" w:rsidRDefault="00880BB7" w:rsidP="0085002D">
          <w:pPr>
            <w:pStyle w:val="Sidehoved"/>
            <w:jc w:val="right"/>
            <w:rPr>
              <w:noProof/>
              <w:sz w:val="20"/>
              <w:szCs w:val="20"/>
            </w:rPr>
          </w:pPr>
        </w:p>
        <w:p w:rsidR="00880BB7" w:rsidRDefault="00880BB7" w:rsidP="0085002D">
          <w:pPr>
            <w:pStyle w:val="Sidehoved"/>
            <w:jc w:val="right"/>
            <w:rPr>
              <w:noProof/>
              <w:sz w:val="20"/>
              <w:szCs w:val="20"/>
            </w:rPr>
          </w:pPr>
        </w:p>
        <w:p w:rsidR="00384A2F" w:rsidRDefault="00384A2F" w:rsidP="00880BB7">
          <w:pPr>
            <w:pStyle w:val="Sidehoved"/>
            <w:rPr>
              <w:noProof/>
              <w:sz w:val="20"/>
              <w:szCs w:val="20"/>
            </w:rPr>
          </w:pPr>
        </w:p>
        <w:p w:rsidR="00EA7DD7" w:rsidRDefault="00EA7DD7" w:rsidP="00880BB7">
          <w:pPr>
            <w:pStyle w:val="Sidehoved"/>
            <w:rPr>
              <w:noProof/>
              <w:sz w:val="20"/>
              <w:szCs w:val="20"/>
            </w:rPr>
          </w:pPr>
        </w:p>
        <w:p w:rsidR="00EA7DD7" w:rsidRDefault="00EA7DD7" w:rsidP="00880BB7">
          <w:pPr>
            <w:pStyle w:val="Sidehoved"/>
            <w:rPr>
              <w:noProof/>
              <w:sz w:val="20"/>
              <w:szCs w:val="20"/>
            </w:rPr>
          </w:pPr>
        </w:p>
        <w:p w:rsidR="00EA7DD7" w:rsidRDefault="00EA7DD7" w:rsidP="00EA7DD7">
          <w:pPr>
            <w:pStyle w:val="Sidehoved"/>
            <w:jc w:val="right"/>
            <w:rPr>
              <w:noProof/>
              <w:sz w:val="20"/>
              <w:szCs w:val="20"/>
            </w:rPr>
          </w:pPr>
        </w:p>
        <w:p w:rsidR="00934FC6" w:rsidRDefault="00934FC6" w:rsidP="00EA7DD7">
          <w:pPr>
            <w:pStyle w:val="Sidehoved"/>
            <w:jc w:val="right"/>
            <w:rPr>
              <w:noProof/>
              <w:sz w:val="20"/>
              <w:szCs w:val="20"/>
            </w:rPr>
          </w:pPr>
        </w:p>
        <w:p w:rsidR="00EA7DD7" w:rsidRDefault="00934FC6" w:rsidP="00EA7DD7">
          <w:pPr>
            <w:pStyle w:val="Sidehoved"/>
            <w:jc w:val="right"/>
            <w:rPr>
              <w:noProof/>
              <w:sz w:val="20"/>
              <w:szCs w:val="20"/>
            </w:rPr>
          </w:pPr>
          <w:r>
            <w:rPr>
              <w:noProof/>
            </w:rPr>
            <w:drawing>
              <wp:anchor distT="0" distB="0" distL="114300" distR="114300" simplePos="0" relativeHeight="251659264" behindDoc="1" locked="0" layoutInCell="1" allowOverlap="1" wp14:anchorId="73397F54" wp14:editId="7FD6B777">
                <wp:simplePos x="0" y="0"/>
                <wp:positionH relativeFrom="column">
                  <wp:posOffset>365125</wp:posOffset>
                </wp:positionH>
                <wp:positionV relativeFrom="paragraph">
                  <wp:posOffset>-1019175</wp:posOffset>
                </wp:positionV>
                <wp:extent cx="1604010" cy="843915"/>
                <wp:effectExtent l="0" t="0" r="0" b="0"/>
                <wp:wrapTight wrapText="bothSides">
                  <wp:wrapPolygon edited="0">
                    <wp:start x="0" y="0"/>
                    <wp:lineTo x="0" y="20966"/>
                    <wp:lineTo x="21292" y="20966"/>
                    <wp:lineTo x="21292"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010"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DD7" w:rsidRPr="00117F28">
            <w:rPr>
              <w:noProof/>
              <w:sz w:val="20"/>
              <w:szCs w:val="20"/>
            </w:rPr>
            <w:t xml:space="preserve">Center for Institutionsdrift og </w:t>
          </w:r>
          <w:r w:rsidR="00E73868">
            <w:rPr>
              <w:noProof/>
              <w:sz w:val="20"/>
              <w:szCs w:val="20"/>
            </w:rPr>
            <w:t>Tilsyn</w:t>
          </w:r>
        </w:p>
        <w:p w:rsidR="00EA7DD7" w:rsidRPr="00AE76DD" w:rsidRDefault="00EA7DD7" w:rsidP="00E73868">
          <w:pPr>
            <w:pStyle w:val="Sidefod"/>
            <w:ind w:left="1304" w:right="-1"/>
            <w:jc w:val="right"/>
          </w:pPr>
          <w:r>
            <w:rPr>
              <w:noProof/>
              <w:sz w:val="20"/>
              <w:szCs w:val="20"/>
            </w:rPr>
            <w:t xml:space="preserve"> </w:t>
          </w:r>
          <w:r w:rsidR="005B364C">
            <w:rPr>
              <w:noProof/>
              <w:sz w:val="20"/>
              <w:szCs w:val="20"/>
            </w:rPr>
            <w:t>J</w:t>
          </w:r>
          <w:r w:rsidR="00E73868">
            <w:rPr>
              <w:noProof/>
              <w:sz w:val="20"/>
              <w:szCs w:val="20"/>
            </w:rPr>
            <w:t>anuar</w:t>
          </w:r>
          <w:r>
            <w:rPr>
              <w:noProof/>
              <w:sz w:val="20"/>
              <w:szCs w:val="20"/>
            </w:rPr>
            <w:t xml:space="preserve"> 202</w:t>
          </w:r>
          <w:r w:rsidR="00E73868">
            <w:rPr>
              <w:noProof/>
              <w:sz w:val="20"/>
              <w:szCs w:val="20"/>
            </w:rPr>
            <w:t>1</w:t>
          </w:r>
        </w:p>
      </w:tc>
    </w:tr>
  </w:tbl>
  <w:p w:rsidR="00EA7DD7" w:rsidRPr="001F19A4" w:rsidRDefault="00EA7DD7" w:rsidP="00880BB7">
    <w:pPr>
      <w:pStyle w:val="Sidehoved"/>
      <w:rPr>
        <w:color w:val="4F81B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A0" w:rsidRPr="00CF10F6" w:rsidRDefault="00442D33" w:rsidP="00442D33">
    <w:pPr>
      <w:pStyle w:val="Sidehoved"/>
      <w:tabs>
        <w:tab w:val="left" w:pos="13892"/>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70" w:rsidRDefault="00FB3670" w:rsidP="00FB3670">
    <w:pPr>
      <w:pStyle w:val="Sidehoved"/>
      <w:tabs>
        <w:tab w:val="left" w:pos="6045"/>
      </w:tabs>
      <w:ind w:left="180" w:hanging="180"/>
      <w:rPr>
        <w:sz w:val="20"/>
        <w:szCs w:val="20"/>
      </w:rPr>
    </w:pPr>
  </w:p>
  <w:p w:rsidR="00FB3670" w:rsidRDefault="00FB3670" w:rsidP="00FB3670">
    <w:pPr>
      <w:pStyle w:val="Sidehoved"/>
      <w:tabs>
        <w:tab w:val="left" w:pos="6045"/>
      </w:tabs>
      <w:ind w:left="180" w:hanging="180"/>
      <w:rPr>
        <w:sz w:val="20"/>
        <w:szCs w:val="20"/>
      </w:rPr>
    </w:pPr>
  </w:p>
  <w:p w:rsidR="00FB3670" w:rsidRDefault="00FB3670" w:rsidP="00FB3670">
    <w:pPr>
      <w:pStyle w:val="Sidehoved"/>
      <w:tabs>
        <w:tab w:val="left" w:pos="6045"/>
      </w:tabs>
      <w:ind w:left="180" w:hanging="180"/>
      <w:rPr>
        <w:sz w:val="20"/>
        <w:szCs w:val="20"/>
      </w:rPr>
    </w:pPr>
  </w:p>
  <w:p w:rsidR="00FB3670" w:rsidRDefault="00FB3670" w:rsidP="00FB3670">
    <w:pPr>
      <w:pStyle w:val="Sidehoved"/>
      <w:tabs>
        <w:tab w:val="left" w:pos="6045"/>
      </w:tabs>
      <w:ind w:left="180" w:hanging="180"/>
      <w:rPr>
        <w:sz w:val="20"/>
        <w:szCs w:val="20"/>
      </w:rPr>
    </w:pPr>
  </w:p>
  <w:p w:rsidR="00FB3670" w:rsidRDefault="00FB3670" w:rsidP="00FB3670">
    <w:pPr>
      <w:pStyle w:val="Sidehoved"/>
      <w:tabs>
        <w:tab w:val="left" w:pos="6045"/>
      </w:tabs>
      <w:ind w:left="180" w:hanging="180"/>
      <w:rPr>
        <w:sz w:val="20"/>
        <w:szCs w:val="20"/>
      </w:rPr>
    </w:pPr>
  </w:p>
  <w:p w:rsidR="00FB3670" w:rsidRPr="00100C3C" w:rsidRDefault="00FB3670" w:rsidP="00FB3670">
    <w:pPr>
      <w:pStyle w:val="Sidehoved"/>
      <w:tabs>
        <w:tab w:val="left" w:pos="6045"/>
      </w:tabs>
      <w:ind w:left="180" w:hanging="180"/>
      <w:rPr>
        <w:sz w:val="20"/>
        <w:szCs w:val="20"/>
      </w:rPr>
    </w:pPr>
    <w:r w:rsidRPr="00100C3C">
      <w:rPr>
        <w:noProof/>
        <w:sz w:val="20"/>
        <w:szCs w:val="20"/>
      </w:rPr>
      <w:drawing>
        <wp:anchor distT="0" distB="0" distL="114300" distR="114300" simplePos="0" relativeHeight="251661312" behindDoc="1" locked="1" layoutInCell="1" allowOverlap="1" wp14:anchorId="3F00681E" wp14:editId="0DA713B4">
          <wp:simplePos x="0" y="0"/>
          <wp:positionH relativeFrom="page">
            <wp:posOffset>5057775</wp:posOffset>
          </wp:positionH>
          <wp:positionV relativeFrom="page">
            <wp:posOffset>133350</wp:posOffset>
          </wp:positionV>
          <wp:extent cx="1682115" cy="899795"/>
          <wp:effectExtent l="0" t="0" r="0" b="0"/>
          <wp:wrapTight wrapText="bothSides">
            <wp:wrapPolygon edited="0">
              <wp:start x="978" y="0"/>
              <wp:lineTo x="0" y="1829"/>
              <wp:lineTo x="0" y="5488"/>
              <wp:lineTo x="3180" y="7317"/>
              <wp:lineTo x="1712" y="7317"/>
              <wp:lineTo x="1223" y="8689"/>
              <wp:lineTo x="1468" y="21036"/>
              <wp:lineTo x="21282" y="21036"/>
              <wp:lineTo x="21282" y="18749"/>
              <wp:lineTo x="20304" y="17835"/>
              <wp:lineTo x="11497" y="14634"/>
              <wp:lineTo x="15411" y="11890"/>
              <wp:lineTo x="14433" y="7317"/>
              <wp:lineTo x="4403" y="6402"/>
              <wp:lineTo x="3425" y="2287"/>
              <wp:lineTo x="2202" y="0"/>
              <wp:lineTo x="978" y="0"/>
            </wp:wrapPolygon>
          </wp:wrapTight>
          <wp:docPr id="4"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p>
  <w:p w:rsidR="00FB3670" w:rsidRPr="00100C3C" w:rsidRDefault="00FB3670" w:rsidP="00FB3670">
    <w:pPr>
      <w:pStyle w:val="Sidehoved"/>
      <w:ind w:left="180" w:hanging="180"/>
      <w:jc w:val="right"/>
      <w:rPr>
        <w:sz w:val="20"/>
        <w:szCs w:val="20"/>
      </w:rPr>
    </w:pPr>
    <w:r>
      <w:rPr>
        <w:sz w:val="20"/>
        <w:szCs w:val="20"/>
      </w:rPr>
      <w:t xml:space="preserve">Center for Institutionsdrift og </w:t>
    </w:r>
    <w:r w:rsidR="00E73868">
      <w:rPr>
        <w:sz w:val="20"/>
        <w:szCs w:val="20"/>
      </w:rPr>
      <w:t>Tilsyn</w:t>
    </w:r>
  </w:p>
  <w:p w:rsidR="00002BFF" w:rsidRDefault="00FB3670" w:rsidP="00FB3670">
    <w:pPr>
      <w:pStyle w:val="Sidehoved"/>
      <w:ind w:left="360" w:hanging="180"/>
      <w:jc w:val="right"/>
      <w:rPr>
        <w:sz w:val="20"/>
        <w:szCs w:val="20"/>
      </w:rPr>
    </w:pPr>
    <w:r w:rsidRPr="00100C3C">
      <w:rPr>
        <w:sz w:val="20"/>
        <w:szCs w:val="20"/>
      </w:rPr>
      <w:t>J</w:t>
    </w:r>
    <w:r w:rsidR="00E73868">
      <w:rPr>
        <w:sz w:val="20"/>
        <w:szCs w:val="20"/>
      </w:rPr>
      <w:t>anuar</w:t>
    </w:r>
    <w:r w:rsidRPr="00100C3C">
      <w:rPr>
        <w:sz w:val="20"/>
        <w:szCs w:val="20"/>
      </w:rPr>
      <w:t xml:space="preserve"> 202</w:t>
    </w:r>
    <w:r w:rsidR="00E73868">
      <w:rPr>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EEB66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4ADAF0A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1A65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A88C946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4CE9C1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CC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9AC1E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BA26C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AECA7E"/>
    <w:lvl w:ilvl="0">
      <w:start w:val="1"/>
      <w:numFmt w:val="decimal"/>
      <w:pStyle w:val="Opstilling-talellerbogst"/>
      <w:lvlText w:val="%1."/>
      <w:lvlJc w:val="left"/>
      <w:pPr>
        <w:tabs>
          <w:tab w:val="num" w:pos="360"/>
        </w:tabs>
        <w:ind w:left="360" w:hanging="360"/>
      </w:pPr>
      <w:rPr>
        <w:rFonts w:hint="default"/>
      </w:rPr>
    </w:lvl>
  </w:abstractNum>
  <w:abstractNum w:abstractNumId="9" w15:restartNumberingAfterBreak="0">
    <w:nsid w:val="FFFFFF89"/>
    <w:multiLevelType w:val="singleLevel"/>
    <w:tmpl w:val="84C2A26A"/>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num>
  <w:num w:numId="12">
    <w:abstractNumId w:val="8"/>
  </w:num>
  <w:num w:numId="13">
    <w:abstractNumId w:val="8"/>
  </w:num>
  <w:num w:numId="1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UsIk1IcosUCi5v5N7Au3ancdQEqeeM00I8DaxQ5ManxwIoFFWLARrwr6e2zIEEIXS77QDH9QoWSyooAEzH7D1g==" w:salt="8a1Lc1rUZhIBv7a86FBMUg=="/>
  <w:defaultTabStop w:val="1304"/>
  <w:autoHyphenation/>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E0"/>
    <w:rsid w:val="00002BFF"/>
    <w:rsid w:val="00007911"/>
    <w:rsid w:val="00014158"/>
    <w:rsid w:val="00021090"/>
    <w:rsid w:val="000214F6"/>
    <w:rsid w:val="00035C50"/>
    <w:rsid w:val="00040BCD"/>
    <w:rsid w:val="000B19AF"/>
    <w:rsid w:val="000E5580"/>
    <w:rsid w:val="000F2B4D"/>
    <w:rsid w:val="00117F28"/>
    <w:rsid w:val="00166B38"/>
    <w:rsid w:val="0017007E"/>
    <w:rsid w:val="001A04DE"/>
    <w:rsid w:val="001B3F58"/>
    <w:rsid w:val="001C31FC"/>
    <w:rsid w:val="001D06C7"/>
    <w:rsid w:val="001D36CA"/>
    <w:rsid w:val="001D7658"/>
    <w:rsid w:val="001E197F"/>
    <w:rsid w:val="001F19A4"/>
    <w:rsid w:val="002004CD"/>
    <w:rsid w:val="00207FC1"/>
    <w:rsid w:val="00211BE0"/>
    <w:rsid w:val="002138C5"/>
    <w:rsid w:val="0022473A"/>
    <w:rsid w:val="00241851"/>
    <w:rsid w:val="00246748"/>
    <w:rsid w:val="0025393A"/>
    <w:rsid w:val="00275C37"/>
    <w:rsid w:val="002854E4"/>
    <w:rsid w:val="002B15DF"/>
    <w:rsid w:val="002C1820"/>
    <w:rsid w:val="002C580A"/>
    <w:rsid w:val="002E08E5"/>
    <w:rsid w:val="002F6549"/>
    <w:rsid w:val="00302357"/>
    <w:rsid w:val="00317D69"/>
    <w:rsid w:val="00325A17"/>
    <w:rsid w:val="00325D83"/>
    <w:rsid w:val="00350B3B"/>
    <w:rsid w:val="00351308"/>
    <w:rsid w:val="00363709"/>
    <w:rsid w:val="00370225"/>
    <w:rsid w:val="0037077A"/>
    <w:rsid w:val="003839B2"/>
    <w:rsid w:val="00384A2F"/>
    <w:rsid w:val="003866C7"/>
    <w:rsid w:val="00395912"/>
    <w:rsid w:val="003C1100"/>
    <w:rsid w:val="00407F8F"/>
    <w:rsid w:val="004132FE"/>
    <w:rsid w:val="00414F78"/>
    <w:rsid w:val="004217BA"/>
    <w:rsid w:val="00435410"/>
    <w:rsid w:val="00442D33"/>
    <w:rsid w:val="00444E56"/>
    <w:rsid w:val="00454CD5"/>
    <w:rsid w:val="00455D52"/>
    <w:rsid w:val="00480BF9"/>
    <w:rsid w:val="004A6854"/>
    <w:rsid w:val="004B6151"/>
    <w:rsid w:val="004C7E60"/>
    <w:rsid w:val="004E176B"/>
    <w:rsid w:val="004E6342"/>
    <w:rsid w:val="00541B23"/>
    <w:rsid w:val="00575B37"/>
    <w:rsid w:val="00596385"/>
    <w:rsid w:val="005A3CA1"/>
    <w:rsid w:val="005A7844"/>
    <w:rsid w:val="005B00B9"/>
    <w:rsid w:val="005B364C"/>
    <w:rsid w:val="005C252D"/>
    <w:rsid w:val="005C6B25"/>
    <w:rsid w:val="005E5AF5"/>
    <w:rsid w:val="00617A36"/>
    <w:rsid w:val="00672A45"/>
    <w:rsid w:val="00695E96"/>
    <w:rsid w:val="006A4E6C"/>
    <w:rsid w:val="006B16BE"/>
    <w:rsid w:val="006C5FBD"/>
    <w:rsid w:val="00780B4A"/>
    <w:rsid w:val="00786ABA"/>
    <w:rsid w:val="00790272"/>
    <w:rsid w:val="007908A3"/>
    <w:rsid w:val="007A3FE3"/>
    <w:rsid w:val="007B2FDC"/>
    <w:rsid w:val="007D7678"/>
    <w:rsid w:val="007E5352"/>
    <w:rsid w:val="00815091"/>
    <w:rsid w:val="008154B8"/>
    <w:rsid w:val="0082006C"/>
    <w:rsid w:val="0083453E"/>
    <w:rsid w:val="00880BB7"/>
    <w:rsid w:val="008877FA"/>
    <w:rsid w:val="008926CB"/>
    <w:rsid w:val="008929F2"/>
    <w:rsid w:val="008B5B1B"/>
    <w:rsid w:val="008C2391"/>
    <w:rsid w:val="008F3188"/>
    <w:rsid w:val="0090461D"/>
    <w:rsid w:val="0092108F"/>
    <w:rsid w:val="00927A5D"/>
    <w:rsid w:val="00934083"/>
    <w:rsid w:val="00934FC6"/>
    <w:rsid w:val="009615CA"/>
    <w:rsid w:val="009642F1"/>
    <w:rsid w:val="00984185"/>
    <w:rsid w:val="00984EF3"/>
    <w:rsid w:val="009B3042"/>
    <w:rsid w:val="009E4705"/>
    <w:rsid w:val="00A01626"/>
    <w:rsid w:val="00A1758B"/>
    <w:rsid w:val="00A35669"/>
    <w:rsid w:val="00A43FA0"/>
    <w:rsid w:val="00A47B24"/>
    <w:rsid w:val="00A653A9"/>
    <w:rsid w:val="00A7379E"/>
    <w:rsid w:val="00AC0C2B"/>
    <w:rsid w:val="00AE76DD"/>
    <w:rsid w:val="00B131CE"/>
    <w:rsid w:val="00B15FF9"/>
    <w:rsid w:val="00B21F71"/>
    <w:rsid w:val="00B261CE"/>
    <w:rsid w:val="00B33BCD"/>
    <w:rsid w:val="00B3677E"/>
    <w:rsid w:val="00B36E68"/>
    <w:rsid w:val="00B40E52"/>
    <w:rsid w:val="00B539DA"/>
    <w:rsid w:val="00B65026"/>
    <w:rsid w:val="00B80E5F"/>
    <w:rsid w:val="00B90027"/>
    <w:rsid w:val="00B9278A"/>
    <w:rsid w:val="00BB352C"/>
    <w:rsid w:val="00BD3449"/>
    <w:rsid w:val="00BF0A89"/>
    <w:rsid w:val="00BF2675"/>
    <w:rsid w:val="00C144BF"/>
    <w:rsid w:val="00C40BC1"/>
    <w:rsid w:val="00C42604"/>
    <w:rsid w:val="00C86000"/>
    <w:rsid w:val="00CB7BEB"/>
    <w:rsid w:val="00CD55AC"/>
    <w:rsid w:val="00CE1D25"/>
    <w:rsid w:val="00CF10F6"/>
    <w:rsid w:val="00D361BE"/>
    <w:rsid w:val="00D427A4"/>
    <w:rsid w:val="00D50AF4"/>
    <w:rsid w:val="00D54A48"/>
    <w:rsid w:val="00DA0E41"/>
    <w:rsid w:val="00DC73FE"/>
    <w:rsid w:val="00DD46CD"/>
    <w:rsid w:val="00DD6107"/>
    <w:rsid w:val="00DE1F27"/>
    <w:rsid w:val="00DE6D83"/>
    <w:rsid w:val="00DF09E7"/>
    <w:rsid w:val="00DF63A0"/>
    <w:rsid w:val="00E066D8"/>
    <w:rsid w:val="00E146E9"/>
    <w:rsid w:val="00E16511"/>
    <w:rsid w:val="00E201BF"/>
    <w:rsid w:val="00E26DB0"/>
    <w:rsid w:val="00E35988"/>
    <w:rsid w:val="00E55885"/>
    <w:rsid w:val="00E73868"/>
    <w:rsid w:val="00E819C7"/>
    <w:rsid w:val="00EA7DD7"/>
    <w:rsid w:val="00EB1C13"/>
    <w:rsid w:val="00EB253D"/>
    <w:rsid w:val="00EB5E56"/>
    <w:rsid w:val="00EC6E01"/>
    <w:rsid w:val="00ED24A2"/>
    <w:rsid w:val="00EF28E6"/>
    <w:rsid w:val="00EF3FE0"/>
    <w:rsid w:val="00F257EE"/>
    <w:rsid w:val="00F3256D"/>
    <w:rsid w:val="00F56EF6"/>
    <w:rsid w:val="00F61E82"/>
    <w:rsid w:val="00F728B1"/>
    <w:rsid w:val="00F741D4"/>
    <w:rsid w:val="00F828BD"/>
    <w:rsid w:val="00F95E85"/>
    <w:rsid w:val="00FA741E"/>
    <w:rsid w:val="00FB2B07"/>
    <w:rsid w:val="00FB3670"/>
    <w:rsid w:val="00FC296B"/>
    <w:rsid w:val="00FC2FA0"/>
    <w:rsid w:val="00FE4D0C"/>
    <w:rsid w:val="00FF2F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6B740426-A0F0-49F0-80D0-3277A9E9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158"/>
    <w:rPr>
      <w:rFonts w:ascii="Garamond" w:hAnsi="Garamond"/>
      <w:sz w:val="24"/>
      <w:szCs w:val="24"/>
    </w:rPr>
  </w:style>
  <w:style w:type="paragraph" w:styleId="Overskrift1">
    <w:name w:val="heading 1"/>
    <w:basedOn w:val="Normal"/>
    <w:next w:val="Normal"/>
    <w:link w:val="Overskrift1Tegn"/>
    <w:uiPriority w:val="9"/>
    <w:qFormat/>
    <w:rsid w:val="00FC2F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qFormat/>
    <w:rsid w:val="00211BE0"/>
    <w:pPr>
      <w:keepNext/>
      <w:spacing w:line="300" w:lineRule="atLeast"/>
      <w:outlineLvl w:val="1"/>
    </w:pPr>
    <w:rPr>
      <w:rFonts w:eastAsia="Arial Unicode MS" w:cs="Arial Unicode MS"/>
      <w:b/>
      <w:bCs/>
    </w:rPr>
  </w:style>
  <w:style w:type="paragraph" w:styleId="Overskrift3">
    <w:name w:val="heading 3"/>
    <w:basedOn w:val="Normal"/>
    <w:next w:val="Normal"/>
    <w:link w:val="Overskrift3Tegn"/>
    <w:uiPriority w:val="9"/>
    <w:semiHidden/>
    <w:unhideWhenUsed/>
    <w:qFormat/>
    <w:rsid w:val="00FC2FA0"/>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2FA0"/>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2FA0"/>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2FA0"/>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2FA0"/>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2FA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C2F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pPr>
      <w:tabs>
        <w:tab w:val="center" w:pos="4819"/>
        <w:tab w:val="right" w:pos="9638"/>
      </w:tabs>
    </w:pPr>
  </w:style>
  <w:style w:type="character" w:customStyle="1" w:styleId="Overskrift2Tegn">
    <w:name w:val="Overskrift 2 Tegn"/>
    <w:link w:val="Overskrift2"/>
    <w:rsid w:val="00211BE0"/>
    <w:rPr>
      <w:rFonts w:ascii="Garamond" w:eastAsia="Arial Unicode MS" w:hAnsi="Garamond" w:cs="Arial Unicode MS"/>
      <w:b/>
      <w:bCs/>
      <w:sz w:val="24"/>
      <w:szCs w:val="24"/>
    </w:rPr>
  </w:style>
  <w:style w:type="paragraph" w:styleId="Brdtekst">
    <w:name w:val="Body Text"/>
    <w:basedOn w:val="Normal"/>
    <w:link w:val="BrdtekstTegn"/>
    <w:rsid w:val="00211BE0"/>
    <w:pPr>
      <w:spacing w:line="300" w:lineRule="atLeast"/>
    </w:pPr>
    <w:rPr>
      <w:b/>
      <w:bCs/>
    </w:rPr>
  </w:style>
  <w:style w:type="character" w:customStyle="1" w:styleId="BrdtekstTegn">
    <w:name w:val="Brødtekst Tegn"/>
    <w:link w:val="Brdtekst"/>
    <w:rsid w:val="00211BE0"/>
    <w:rPr>
      <w:rFonts w:ascii="Garamond" w:hAnsi="Garamond"/>
      <w:b/>
      <w:bCs/>
      <w:sz w:val="24"/>
      <w:szCs w:val="24"/>
    </w:rPr>
  </w:style>
  <w:style w:type="character" w:styleId="Sidetal">
    <w:name w:val="page number"/>
    <w:basedOn w:val="Standardskrifttypeiafsnit"/>
    <w:rsid w:val="00211BE0"/>
    <w:rPr>
      <w:lang w:val="da-DK"/>
    </w:rPr>
  </w:style>
  <w:style w:type="character" w:customStyle="1" w:styleId="SidehovedTegn">
    <w:name w:val="Sidehoved Tegn"/>
    <w:link w:val="Sidehoved"/>
    <w:uiPriority w:val="99"/>
    <w:rsid w:val="00211BE0"/>
    <w:rPr>
      <w:rFonts w:ascii="Garamond" w:hAnsi="Garamond"/>
      <w:sz w:val="24"/>
      <w:szCs w:val="24"/>
    </w:rPr>
  </w:style>
  <w:style w:type="paragraph" w:styleId="Markeringsbobletekst">
    <w:name w:val="Balloon Text"/>
    <w:basedOn w:val="Normal"/>
    <w:link w:val="MarkeringsbobletekstTegn"/>
    <w:uiPriority w:val="99"/>
    <w:semiHidden/>
    <w:unhideWhenUsed/>
    <w:rsid w:val="00325A1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25A17"/>
    <w:rPr>
      <w:rFonts w:ascii="Tahoma" w:hAnsi="Tahoma" w:cs="Tahoma"/>
      <w:sz w:val="16"/>
      <w:szCs w:val="16"/>
      <w:lang w:val="da-DK"/>
    </w:rPr>
  </w:style>
  <w:style w:type="paragraph" w:styleId="Fodnotetekst">
    <w:name w:val="footnote text"/>
    <w:basedOn w:val="Normal"/>
    <w:link w:val="FodnotetekstTegn"/>
    <w:unhideWhenUsed/>
    <w:rsid w:val="00BF0A89"/>
    <w:pPr>
      <w:spacing w:line="240" w:lineRule="atLeast"/>
    </w:pPr>
    <w:rPr>
      <w:rFonts w:ascii="Georgia" w:eastAsiaTheme="minorHAnsi" w:hAnsi="Georgia" w:cstheme="minorBidi"/>
      <w:sz w:val="20"/>
      <w:szCs w:val="22"/>
      <w:lang w:eastAsia="en-US"/>
    </w:rPr>
  </w:style>
  <w:style w:type="character" w:customStyle="1" w:styleId="FodnotetekstTegn">
    <w:name w:val="Fodnotetekst Tegn"/>
    <w:basedOn w:val="Standardskrifttypeiafsnit"/>
    <w:link w:val="Fodnotetekst"/>
    <w:rsid w:val="00BF0A89"/>
    <w:rPr>
      <w:rFonts w:ascii="Georgia" w:eastAsiaTheme="minorHAnsi" w:hAnsi="Georgia" w:cstheme="minorBidi"/>
      <w:szCs w:val="22"/>
      <w:lang w:val="da-DK" w:eastAsia="en-US"/>
    </w:rPr>
  </w:style>
  <w:style w:type="character" w:styleId="Fodnotehenvisning">
    <w:name w:val="footnote reference"/>
    <w:basedOn w:val="Standardskrifttypeiafsnit"/>
    <w:unhideWhenUsed/>
    <w:rsid w:val="00BF0A89"/>
    <w:rPr>
      <w:vertAlign w:val="superscript"/>
      <w:lang w:val="da-DK"/>
    </w:rPr>
  </w:style>
  <w:style w:type="character" w:customStyle="1" w:styleId="SidefodTegn">
    <w:name w:val="Sidefod Tegn"/>
    <w:basedOn w:val="Standardskrifttypeiafsnit"/>
    <w:link w:val="Sidefod"/>
    <w:uiPriority w:val="99"/>
    <w:rsid w:val="00A7379E"/>
    <w:rPr>
      <w:rFonts w:ascii="Garamond" w:hAnsi="Garamond"/>
      <w:sz w:val="24"/>
      <w:szCs w:val="24"/>
      <w:lang w:val="da-DK"/>
    </w:rPr>
  </w:style>
  <w:style w:type="paragraph" w:styleId="Slutnotetekst">
    <w:name w:val="endnote text"/>
    <w:basedOn w:val="Normal"/>
    <w:link w:val="SlutnotetekstTegn"/>
    <w:uiPriority w:val="99"/>
    <w:semiHidden/>
    <w:unhideWhenUsed/>
    <w:rsid w:val="00407F8F"/>
    <w:rPr>
      <w:sz w:val="20"/>
      <w:szCs w:val="20"/>
    </w:rPr>
  </w:style>
  <w:style w:type="character" w:customStyle="1" w:styleId="SlutnotetekstTegn">
    <w:name w:val="Slutnotetekst Tegn"/>
    <w:basedOn w:val="Standardskrifttypeiafsnit"/>
    <w:link w:val="Slutnotetekst"/>
    <w:uiPriority w:val="99"/>
    <w:semiHidden/>
    <w:rsid w:val="00407F8F"/>
    <w:rPr>
      <w:rFonts w:ascii="Garamond" w:hAnsi="Garamond"/>
      <w:lang w:val="da-DK"/>
    </w:rPr>
  </w:style>
  <w:style w:type="character" w:styleId="Slutnotehenvisning">
    <w:name w:val="endnote reference"/>
    <w:basedOn w:val="Standardskrifttypeiafsnit"/>
    <w:uiPriority w:val="99"/>
    <w:semiHidden/>
    <w:unhideWhenUsed/>
    <w:rsid w:val="00407F8F"/>
    <w:rPr>
      <w:vertAlign w:val="superscript"/>
      <w:lang w:val="da-DK"/>
    </w:rPr>
  </w:style>
  <w:style w:type="character" w:styleId="Pladsholdertekst">
    <w:name w:val="Placeholder Text"/>
    <w:basedOn w:val="Standardskrifttypeiafsnit"/>
    <w:uiPriority w:val="99"/>
    <w:semiHidden/>
    <w:rsid w:val="00DD46CD"/>
    <w:rPr>
      <w:color w:val="808080"/>
      <w:lang w:val="da-DK"/>
    </w:rPr>
  </w:style>
  <w:style w:type="paragraph" w:styleId="Afsenderadresse">
    <w:name w:val="envelope return"/>
    <w:basedOn w:val="Normal"/>
    <w:uiPriority w:val="99"/>
    <w:semiHidden/>
    <w:unhideWhenUsed/>
    <w:rsid w:val="00FC2FA0"/>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FC2FA0"/>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FC2FA0"/>
    <w:rPr>
      <w:rFonts w:ascii="Consolas" w:hAnsi="Consolas"/>
      <w:sz w:val="21"/>
      <w:szCs w:val="21"/>
      <w:lang w:val="da-DK"/>
    </w:rPr>
  </w:style>
  <w:style w:type="character" w:styleId="BesgtLink">
    <w:name w:val="FollowedHyperlink"/>
    <w:basedOn w:val="Standardskrifttypeiafsnit"/>
    <w:uiPriority w:val="99"/>
    <w:semiHidden/>
    <w:unhideWhenUsed/>
    <w:rsid w:val="00FC2FA0"/>
    <w:rPr>
      <w:color w:val="800080" w:themeColor="followedHyperlink"/>
      <w:u w:val="single"/>
      <w:lang w:val="da-DK"/>
    </w:rPr>
  </w:style>
  <w:style w:type="paragraph" w:styleId="Bibliografi">
    <w:name w:val="Bibliography"/>
    <w:basedOn w:val="Normal"/>
    <w:next w:val="Normal"/>
    <w:uiPriority w:val="37"/>
    <w:semiHidden/>
    <w:unhideWhenUsed/>
    <w:rsid w:val="00FC2FA0"/>
  </w:style>
  <w:style w:type="paragraph" w:styleId="Billedtekst">
    <w:name w:val="caption"/>
    <w:basedOn w:val="Normal"/>
    <w:next w:val="Normal"/>
    <w:uiPriority w:val="35"/>
    <w:semiHidden/>
    <w:unhideWhenUsed/>
    <w:qFormat/>
    <w:rsid w:val="00FC2FA0"/>
    <w:pPr>
      <w:spacing w:after="200"/>
    </w:pPr>
    <w:rPr>
      <w:b/>
      <w:bCs/>
      <w:color w:val="4F81BD" w:themeColor="accent1"/>
      <w:sz w:val="18"/>
      <w:szCs w:val="18"/>
    </w:rPr>
  </w:style>
  <w:style w:type="paragraph" w:styleId="Bloktekst">
    <w:name w:val="Block Text"/>
    <w:basedOn w:val="Normal"/>
    <w:uiPriority w:val="99"/>
    <w:semiHidden/>
    <w:unhideWhenUsed/>
    <w:rsid w:val="00FC2FA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FC2FA0"/>
    <w:rPr>
      <w:b/>
      <w:bCs/>
      <w:smallCaps/>
      <w:spacing w:val="5"/>
      <w:lang w:val="da-DK"/>
    </w:rPr>
  </w:style>
  <w:style w:type="paragraph" w:styleId="Brevhoved">
    <w:name w:val="Message Header"/>
    <w:basedOn w:val="Normal"/>
    <w:link w:val="BrevhovedTegn"/>
    <w:uiPriority w:val="99"/>
    <w:semiHidden/>
    <w:unhideWhenUsed/>
    <w:rsid w:val="00FC2F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FC2FA0"/>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FC2FA0"/>
    <w:pPr>
      <w:spacing w:line="240" w:lineRule="auto"/>
      <w:ind w:firstLine="360"/>
    </w:pPr>
    <w:rPr>
      <w:b w:val="0"/>
      <w:bCs w:val="0"/>
    </w:rPr>
  </w:style>
  <w:style w:type="character" w:customStyle="1" w:styleId="Brdtekst-frstelinjeindrykning1Tegn">
    <w:name w:val="Brødtekst - førstelinjeindrykning 1 Tegn"/>
    <w:basedOn w:val="BrdtekstTegn"/>
    <w:link w:val="Brdtekst-frstelinjeindrykning1"/>
    <w:uiPriority w:val="99"/>
    <w:semiHidden/>
    <w:rsid w:val="00FC2FA0"/>
    <w:rPr>
      <w:rFonts w:ascii="Garamond" w:hAnsi="Garamond"/>
      <w:b w:val="0"/>
      <w:bCs w:val="0"/>
      <w:sz w:val="24"/>
      <w:szCs w:val="24"/>
    </w:rPr>
  </w:style>
  <w:style w:type="paragraph" w:styleId="Brdtekstindrykning">
    <w:name w:val="Body Text Indent"/>
    <w:basedOn w:val="Normal"/>
    <w:link w:val="BrdtekstindrykningTegn"/>
    <w:uiPriority w:val="99"/>
    <w:semiHidden/>
    <w:unhideWhenUsed/>
    <w:rsid w:val="00FC2FA0"/>
    <w:pPr>
      <w:spacing w:after="120"/>
      <w:ind w:left="283"/>
    </w:pPr>
  </w:style>
  <w:style w:type="character" w:customStyle="1" w:styleId="BrdtekstindrykningTegn">
    <w:name w:val="Brødtekstindrykning Tegn"/>
    <w:basedOn w:val="Standardskrifttypeiafsnit"/>
    <w:link w:val="Brdtekstindrykning"/>
    <w:uiPriority w:val="99"/>
    <w:semiHidden/>
    <w:rsid w:val="00FC2FA0"/>
    <w:rPr>
      <w:rFonts w:ascii="Garamond" w:hAnsi="Garamond"/>
      <w:sz w:val="24"/>
      <w:szCs w:val="24"/>
      <w:lang w:val="da-DK"/>
    </w:rPr>
  </w:style>
  <w:style w:type="paragraph" w:styleId="Brdtekst-frstelinjeindrykning2">
    <w:name w:val="Body Text First Indent 2"/>
    <w:basedOn w:val="Brdtekstindrykning"/>
    <w:link w:val="Brdtekst-frstelinjeindrykning2Tegn"/>
    <w:uiPriority w:val="99"/>
    <w:semiHidden/>
    <w:unhideWhenUsed/>
    <w:rsid w:val="00FC2FA0"/>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C2FA0"/>
    <w:rPr>
      <w:rFonts w:ascii="Garamond" w:hAnsi="Garamond"/>
      <w:sz w:val="24"/>
      <w:szCs w:val="24"/>
      <w:lang w:val="da-DK"/>
    </w:rPr>
  </w:style>
  <w:style w:type="paragraph" w:styleId="Brdtekst2">
    <w:name w:val="Body Text 2"/>
    <w:basedOn w:val="Normal"/>
    <w:link w:val="Brdtekst2Tegn"/>
    <w:uiPriority w:val="99"/>
    <w:semiHidden/>
    <w:unhideWhenUsed/>
    <w:rsid w:val="00FC2FA0"/>
    <w:pPr>
      <w:spacing w:after="120" w:line="480" w:lineRule="auto"/>
    </w:pPr>
  </w:style>
  <w:style w:type="character" w:customStyle="1" w:styleId="Brdtekst2Tegn">
    <w:name w:val="Brødtekst 2 Tegn"/>
    <w:basedOn w:val="Standardskrifttypeiafsnit"/>
    <w:link w:val="Brdtekst2"/>
    <w:uiPriority w:val="99"/>
    <w:semiHidden/>
    <w:rsid w:val="00FC2FA0"/>
    <w:rPr>
      <w:rFonts w:ascii="Garamond" w:hAnsi="Garamond"/>
      <w:sz w:val="24"/>
      <w:szCs w:val="24"/>
      <w:lang w:val="da-DK"/>
    </w:rPr>
  </w:style>
  <w:style w:type="paragraph" w:styleId="Brdtekst3">
    <w:name w:val="Body Text 3"/>
    <w:basedOn w:val="Normal"/>
    <w:link w:val="Brdtekst3Tegn"/>
    <w:uiPriority w:val="99"/>
    <w:semiHidden/>
    <w:unhideWhenUsed/>
    <w:rsid w:val="00FC2FA0"/>
    <w:pPr>
      <w:spacing w:after="120"/>
    </w:pPr>
    <w:rPr>
      <w:sz w:val="16"/>
      <w:szCs w:val="16"/>
    </w:rPr>
  </w:style>
  <w:style w:type="character" w:customStyle="1" w:styleId="Brdtekst3Tegn">
    <w:name w:val="Brødtekst 3 Tegn"/>
    <w:basedOn w:val="Standardskrifttypeiafsnit"/>
    <w:link w:val="Brdtekst3"/>
    <w:uiPriority w:val="99"/>
    <w:semiHidden/>
    <w:rsid w:val="00FC2FA0"/>
    <w:rPr>
      <w:rFonts w:ascii="Garamond" w:hAnsi="Garamond"/>
      <w:sz w:val="16"/>
      <w:szCs w:val="16"/>
      <w:lang w:val="da-DK"/>
    </w:rPr>
  </w:style>
  <w:style w:type="paragraph" w:styleId="Brdtekstindrykning2">
    <w:name w:val="Body Text Indent 2"/>
    <w:basedOn w:val="Normal"/>
    <w:link w:val="Brdtekstindrykning2Tegn"/>
    <w:uiPriority w:val="99"/>
    <w:semiHidden/>
    <w:unhideWhenUsed/>
    <w:rsid w:val="00FC2FA0"/>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C2FA0"/>
    <w:rPr>
      <w:rFonts w:ascii="Garamond" w:hAnsi="Garamond"/>
      <w:sz w:val="24"/>
      <w:szCs w:val="24"/>
      <w:lang w:val="da-DK"/>
    </w:rPr>
  </w:style>
  <w:style w:type="paragraph" w:styleId="Brdtekstindrykning3">
    <w:name w:val="Body Text Indent 3"/>
    <w:basedOn w:val="Normal"/>
    <w:link w:val="Brdtekstindrykning3Tegn"/>
    <w:uiPriority w:val="99"/>
    <w:semiHidden/>
    <w:unhideWhenUsed/>
    <w:rsid w:val="00FC2FA0"/>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C2FA0"/>
    <w:rPr>
      <w:rFonts w:ascii="Garamond" w:hAnsi="Garamond"/>
      <w:sz w:val="16"/>
      <w:szCs w:val="16"/>
      <w:lang w:val="da-DK"/>
    </w:rPr>
  </w:style>
  <w:style w:type="paragraph" w:styleId="Citat">
    <w:name w:val="Quote"/>
    <w:basedOn w:val="Normal"/>
    <w:next w:val="Normal"/>
    <w:link w:val="CitatTegn"/>
    <w:uiPriority w:val="29"/>
    <w:qFormat/>
    <w:rsid w:val="00FC2FA0"/>
    <w:rPr>
      <w:i/>
      <w:iCs/>
      <w:color w:val="000000" w:themeColor="text1"/>
    </w:rPr>
  </w:style>
  <w:style w:type="character" w:customStyle="1" w:styleId="CitatTegn">
    <w:name w:val="Citat Tegn"/>
    <w:basedOn w:val="Standardskrifttypeiafsnit"/>
    <w:link w:val="Citat"/>
    <w:uiPriority w:val="29"/>
    <w:rsid w:val="00FC2FA0"/>
    <w:rPr>
      <w:rFonts w:ascii="Garamond" w:hAnsi="Garamond"/>
      <w:i/>
      <w:iCs/>
      <w:color w:val="000000" w:themeColor="text1"/>
      <w:sz w:val="24"/>
      <w:szCs w:val="24"/>
      <w:lang w:val="da-DK"/>
    </w:rPr>
  </w:style>
  <w:style w:type="paragraph" w:styleId="Citatoverskrift">
    <w:name w:val="toa heading"/>
    <w:basedOn w:val="Normal"/>
    <w:next w:val="Normal"/>
    <w:uiPriority w:val="99"/>
    <w:semiHidden/>
    <w:unhideWhenUsed/>
    <w:rsid w:val="00FC2FA0"/>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FC2FA0"/>
    <w:pPr>
      <w:ind w:left="240" w:hanging="240"/>
    </w:pPr>
  </w:style>
  <w:style w:type="paragraph" w:styleId="Dato">
    <w:name w:val="Date"/>
    <w:basedOn w:val="Normal"/>
    <w:next w:val="Normal"/>
    <w:link w:val="DatoTegn"/>
    <w:uiPriority w:val="99"/>
    <w:semiHidden/>
    <w:unhideWhenUsed/>
    <w:rsid w:val="00FC2FA0"/>
  </w:style>
  <w:style w:type="character" w:customStyle="1" w:styleId="DatoTegn">
    <w:name w:val="Dato Tegn"/>
    <w:basedOn w:val="Standardskrifttypeiafsnit"/>
    <w:link w:val="Dato"/>
    <w:uiPriority w:val="99"/>
    <w:semiHidden/>
    <w:rsid w:val="00FC2FA0"/>
    <w:rPr>
      <w:rFonts w:ascii="Garamond" w:hAnsi="Garamond"/>
      <w:sz w:val="24"/>
      <w:szCs w:val="24"/>
      <w:lang w:val="da-DK"/>
    </w:rPr>
  </w:style>
  <w:style w:type="paragraph" w:styleId="Dokumentoversigt">
    <w:name w:val="Document Map"/>
    <w:basedOn w:val="Normal"/>
    <w:link w:val="DokumentoversigtTegn"/>
    <w:uiPriority w:val="99"/>
    <w:semiHidden/>
    <w:unhideWhenUsed/>
    <w:rsid w:val="00FC2FA0"/>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FC2FA0"/>
    <w:rPr>
      <w:rFonts w:ascii="Tahoma" w:hAnsi="Tahoma" w:cs="Tahoma"/>
      <w:sz w:val="16"/>
      <w:szCs w:val="16"/>
      <w:lang w:val="da-DK"/>
    </w:rPr>
  </w:style>
  <w:style w:type="paragraph" w:styleId="Mailsignatur">
    <w:name w:val="E-mail Signature"/>
    <w:basedOn w:val="Normal"/>
    <w:link w:val="MailsignaturTegn"/>
    <w:uiPriority w:val="99"/>
    <w:semiHidden/>
    <w:unhideWhenUsed/>
    <w:rsid w:val="00FC2FA0"/>
  </w:style>
  <w:style w:type="character" w:customStyle="1" w:styleId="MailsignaturTegn">
    <w:name w:val="Mailsignatur Tegn"/>
    <w:basedOn w:val="Standardskrifttypeiafsnit"/>
    <w:link w:val="Mailsignatur"/>
    <w:uiPriority w:val="99"/>
    <w:semiHidden/>
    <w:rsid w:val="00FC2FA0"/>
    <w:rPr>
      <w:rFonts w:ascii="Garamond" w:hAnsi="Garamond"/>
      <w:sz w:val="24"/>
      <w:szCs w:val="24"/>
      <w:lang w:val="da-DK"/>
    </w:rPr>
  </w:style>
  <w:style w:type="table" w:styleId="Farvetgitter">
    <w:name w:val="Colorful Grid"/>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FC2FA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FC2FA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FC2FA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FC2FA0"/>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FC2FA0"/>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FC2FA0"/>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FC2FA0"/>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FC2FA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FC2FA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FC2FA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FC2FA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FC2FA0"/>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FC2FA0"/>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FC2FA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FC2FA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FC2FA0"/>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FC2FA0"/>
    <w:rPr>
      <w:rFonts w:ascii="Consolas" w:hAnsi="Consolas"/>
      <w:lang w:val="da-DK"/>
    </w:rPr>
  </w:style>
  <w:style w:type="character" w:styleId="Fremhv">
    <w:name w:val="Emphasis"/>
    <w:basedOn w:val="Standardskrifttypeiafsnit"/>
    <w:uiPriority w:val="20"/>
    <w:qFormat/>
    <w:rsid w:val="00FC2FA0"/>
    <w:rPr>
      <w:i/>
      <w:iCs/>
      <w:lang w:val="da-DK"/>
    </w:rPr>
  </w:style>
  <w:style w:type="paragraph" w:styleId="HTML-adresse">
    <w:name w:val="HTML Address"/>
    <w:basedOn w:val="Normal"/>
    <w:link w:val="HTML-adresseTegn"/>
    <w:uiPriority w:val="99"/>
    <w:semiHidden/>
    <w:unhideWhenUsed/>
    <w:rsid w:val="00FC2FA0"/>
    <w:rPr>
      <w:i/>
      <w:iCs/>
    </w:rPr>
  </w:style>
  <w:style w:type="character" w:customStyle="1" w:styleId="HTML-adresseTegn">
    <w:name w:val="HTML-adresse Tegn"/>
    <w:basedOn w:val="Standardskrifttypeiafsnit"/>
    <w:link w:val="HTML-adresse"/>
    <w:uiPriority w:val="99"/>
    <w:semiHidden/>
    <w:rsid w:val="00FC2FA0"/>
    <w:rPr>
      <w:rFonts w:ascii="Garamond" w:hAnsi="Garamond"/>
      <w:i/>
      <w:iCs/>
      <w:sz w:val="24"/>
      <w:szCs w:val="24"/>
      <w:lang w:val="da-DK"/>
    </w:rPr>
  </w:style>
  <w:style w:type="character" w:styleId="HTML-akronym">
    <w:name w:val="HTML Acronym"/>
    <w:basedOn w:val="Standardskrifttypeiafsnit"/>
    <w:uiPriority w:val="99"/>
    <w:semiHidden/>
    <w:unhideWhenUsed/>
    <w:rsid w:val="00FC2FA0"/>
    <w:rPr>
      <w:lang w:val="da-DK"/>
    </w:rPr>
  </w:style>
  <w:style w:type="character" w:styleId="HTML-citat">
    <w:name w:val="HTML Cite"/>
    <w:basedOn w:val="Standardskrifttypeiafsnit"/>
    <w:uiPriority w:val="99"/>
    <w:semiHidden/>
    <w:unhideWhenUsed/>
    <w:rsid w:val="00FC2FA0"/>
    <w:rPr>
      <w:i/>
      <w:iCs/>
      <w:lang w:val="da-DK"/>
    </w:rPr>
  </w:style>
  <w:style w:type="character" w:styleId="HTML-definition">
    <w:name w:val="HTML Definition"/>
    <w:basedOn w:val="Standardskrifttypeiafsnit"/>
    <w:uiPriority w:val="99"/>
    <w:semiHidden/>
    <w:unhideWhenUsed/>
    <w:rsid w:val="00FC2FA0"/>
    <w:rPr>
      <w:i/>
      <w:iCs/>
      <w:lang w:val="da-DK"/>
    </w:rPr>
  </w:style>
  <w:style w:type="character" w:styleId="HTML-eksempel">
    <w:name w:val="HTML Sample"/>
    <w:basedOn w:val="Standardskrifttypeiafsnit"/>
    <w:uiPriority w:val="99"/>
    <w:semiHidden/>
    <w:unhideWhenUsed/>
    <w:rsid w:val="00FC2FA0"/>
    <w:rPr>
      <w:rFonts w:ascii="Consolas" w:hAnsi="Consolas"/>
      <w:sz w:val="24"/>
      <w:szCs w:val="24"/>
      <w:lang w:val="da-DK"/>
    </w:rPr>
  </w:style>
  <w:style w:type="character" w:styleId="HTML-kode">
    <w:name w:val="HTML Code"/>
    <w:basedOn w:val="Standardskrifttypeiafsnit"/>
    <w:uiPriority w:val="99"/>
    <w:semiHidden/>
    <w:unhideWhenUsed/>
    <w:rsid w:val="00FC2FA0"/>
    <w:rPr>
      <w:rFonts w:ascii="Consolas" w:hAnsi="Consolas"/>
      <w:sz w:val="20"/>
      <w:szCs w:val="20"/>
      <w:lang w:val="da-DK"/>
    </w:rPr>
  </w:style>
  <w:style w:type="character" w:styleId="HTML-skrivemaskine">
    <w:name w:val="HTML Typewriter"/>
    <w:basedOn w:val="Standardskrifttypeiafsnit"/>
    <w:uiPriority w:val="99"/>
    <w:semiHidden/>
    <w:unhideWhenUsed/>
    <w:rsid w:val="00FC2FA0"/>
    <w:rPr>
      <w:rFonts w:ascii="Consolas" w:hAnsi="Consolas"/>
      <w:sz w:val="20"/>
      <w:szCs w:val="20"/>
      <w:lang w:val="da-DK"/>
    </w:rPr>
  </w:style>
  <w:style w:type="character" w:styleId="HTML-tastatur">
    <w:name w:val="HTML Keyboard"/>
    <w:basedOn w:val="Standardskrifttypeiafsnit"/>
    <w:uiPriority w:val="99"/>
    <w:semiHidden/>
    <w:unhideWhenUsed/>
    <w:rsid w:val="00FC2FA0"/>
    <w:rPr>
      <w:rFonts w:ascii="Consolas" w:hAnsi="Consolas"/>
      <w:sz w:val="20"/>
      <w:szCs w:val="20"/>
      <w:lang w:val="da-DK"/>
    </w:rPr>
  </w:style>
  <w:style w:type="character" w:styleId="HTML-variabel">
    <w:name w:val="HTML Variable"/>
    <w:basedOn w:val="Standardskrifttypeiafsnit"/>
    <w:uiPriority w:val="99"/>
    <w:semiHidden/>
    <w:unhideWhenUsed/>
    <w:rsid w:val="00FC2FA0"/>
    <w:rPr>
      <w:i/>
      <w:iCs/>
      <w:lang w:val="da-DK"/>
    </w:rPr>
  </w:style>
  <w:style w:type="character" w:styleId="Hyperlink">
    <w:name w:val="Hyperlink"/>
    <w:basedOn w:val="Standardskrifttypeiafsnit"/>
    <w:uiPriority w:val="99"/>
    <w:semiHidden/>
    <w:unhideWhenUsed/>
    <w:rsid w:val="00FC2FA0"/>
    <w:rPr>
      <w:color w:val="0000FF" w:themeColor="hyperlink"/>
      <w:u w:val="single"/>
      <w:lang w:val="da-DK"/>
    </w:rPr>
  </w:style>
  <w:style w:type="paragraph" w:styleId="Indeks1">
    <w:name w:val="index 1"/>
    <w:basedOn w:val="Normal"/>
    <w:next w:val="Normal"/>
    <w:autoRedefine/>
    <w:uiPriority w:val="99"/>
    <w:semiHidden/>
    <w:unhideWhenUsed/>
    <w:rsid w:val="00FC2FA0"/>
    <w:pPr>
      <w:ind w:left="240" w:hanging="240"/>
    </w:pPr>
  </w:style>
  <w:style w:type="paragraph" w:styleId="Indeks2">
    <w:name w:val="index 2"/>
    <w:basedOn w:val="Normal"/>
    <w:next w:val="Normal"/>
    <w:autoRedefine/>
    <w:uiPriority w:val="99"/>
    <w:semiHidden/>
    <w:unhideWhenUsed/>
    <w:rsid w:val="00FC2FA0"/>
    <w:pPr>
      <w:ind w:left="480" w:hanging="240"/>
    </w:pPr>
  </w:style>
  <w:style w:type="paragraph" w:styleId="Indeks3">
    <w:name w:val="index 3"/>
    <w:basedOn w:val="Normal"/>
    <w:next w:val="Normal"/>
    <w:autoRedefine/>
    <w:uiPriority w:val="99"/>
    <w:semiHidden/>
    <w:unhideWhenUsed/>
    <w:rsid w:val="00FC2FA0"/>
    <w:pPr>
      <w:ind w:left="720" w:hanging="240"/>
    </w:pPr>
  </w:style>
  <w:style w:type="paragraph" w:styleId="Indeks4">
    <w:name w:val="index 4"/>
    <w:basedOn w:val="Normal"/>
    <w:next w:val="Normal"/>
    <w:autoRedefine/>
    <w:uiPriority w:val="99"/>
    <w:semiHidden/>
    <w:unhideWhenUsed/>
    <w:rsid w:val="00FC2FA0"/>
    <w:pPr>
      <w:ind w:left="960" w:hanging="240"/>
    </w:pPr>
  </w:style>
  <w:style w:type="paragraph" w:styleId="Indeks5">
    <w:name w:val="index 5"/>
    <w:basedOn w:val="Normal"/>
    <w:next w:val="Normal"/>
    <w:autoRedefine/>
    <w:uiPriority w:val="99"/>
    <w:semiHidden/>
    <w:unhideWhenUsed/>
    <w:rsid w:val="00FC2FA0"/>
    <w:pPr>
      <w:ind w:left="1200" w:hanging="240"/>
    </w:pPr>
  </w:style>
  <w:style w:type="paragraph" w:styleId="Indeks6">
    <w:name w:val="index 6"/>
    <w:basedOn w:val="Normal"/>
    <w:next w:val="Normal"/>
    <w:autoRedefine/>
    <w:uiPriority w:val="99"/>
    <w:semiHidden/>
    <w:unhideWhenUsed/>
    <w:rsid w:val="00FC2FA0"/>
    <w:pPr>
      <w:ind w:left="1440" w:hanging="240"/>
    </w:pPr>
  </w:style>
  <w:style w:type="paragraph" w:styleId="Indeks7">
    <w:name w:val="index 7"/>
    <w:basedOn w:val="Normal"/>
    <w:next w:val="Normal"/>
    <w:autoRedefine/>
    <w:uiPriority w:val="99"/>
    <w:semiHidden/>
    <w:unhideWhenUsed/>
    <w:rsid w:val="00FC2FA0"/>
    <w:pPr>
      <w:ind w:left="1680" w:hanging="240"/>
    </w:pPr>
  </w:style>
  <w:style w:type="paragraph" w:styleId="Indeks8">
    <w:name w:val="index 8"/>
    <w:basedOn w:val="Normal"/>
    <w:next w:val="Normal"/>
    <w:autoRedefine/>
    <w:uiPriority w:val="99"/>
    <w:semiHidden/>
    <w:unhideWhenUsed/>
    <w:rsid w:val="00FC2FA0"/>
    <w:pPr>
      <w:ind w:left="1920" w:hanging="240"/>
    </w:pPr>
  </w:style>
  <w:style w:type="paragraph" w:styleId="Indeks9">
    <w:name w:val="index 9"/>
    <w:basedOn w:val="Normal"/>
    <w:next w:val="Normal"/>
    <w:autoRedefine/>
    <w:uiPriority w:val="99"/>
    <w:semiHidden/>
    <w:unhideWhenUsed/>
    <w:rsid w:val="00FC2FA0"/>
    <w:pPr>
      <w:ind w:left="2160" w:hanging="240"/>
    </w:pPr>
  </w:style>
  <w:style w:type="paragraph" w:styleId="Indeksoverskrift">
    <w:name w:val="index heading"/>
    <w:basedOn w:val="Normal"/>
    <w:next w:val="Indeks1"/>
    <w:uiPriority w:val="99"/>
    <w:semiHidden/>
    <w:unhideWhenUsed/>
    <w:rsid w:val="00FC2FA0"/>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FC2FA0"/>
    <w:pPr>
      <w:spacing w:after="100"/>
    </w:pPr>
  </w:style>
  <w:style w:type="paragraph" w:styleId="Indholdsfortegnelse2">
    <w:name w:val="toc 2"/>
    <w:basedOn w:val="Normal"/>
    <w:next w:val="Normal"/>
    <w:autoRedefine/>
    <w:uiPriority w:val="39"/>
    <w:semiHidden/>
    <w:unhideWhenUsed/>
    <w:rsid w:val="00FC2FA0"/>
    <w:pPr>
      <w:spacing w:after="100"/>
      <w:ind w:left="240"/>
    </w:pPr>
  </w:style>
  <w:style w:type="paragraph" w:styleId="Indholdsfortegnelse3">
    <w:name w:val="toc 3"/>
    <w:basedOn w:val="Normal"/>
    <w:next w:val="Normal"/>
    <w:autoRedefine/>
    <w:uiPriority w:val="39"/>
    <w:semiHidden/>
    <w:unhideWhenUsed/>
    <w:rsid w:val="00FC2FA0"/>
    <w:pPr>
      <w:spacing w:after="100"/>
      <w:ind w:left="480"/>
    </w:pPr>
  </w:style>
  <w:style w:type="paragraph" w:styleId="Indholdsfortegnelse4">
    <w:name w:val="toc 4"/>
    <w:basedOn w:val="Normal"/>
    <w:next w:val="Normal"/>
    <w:autoRedefine/>
    <w:uiPriority w:val="39"/>
    <w:semiHidden/>
    <w:unhideWhenUsed/>
    <w:rsid w:val="00FC2FA0"/>
    <w:pPr>
      <w:spacing w:after="100"/>
      <w:ind w:left="720"/>
    </w:pPr>
  </w:style>
  <w:style w:type="paragraph" w:styleId="Indholdsfortegnelse5">
    <w:name w:val="toc 5"/>
    <w:basedOn w:val="Normal"/>
    <w:next w:val="Normal"/>
    <w:autoRedefine/>
    <w:uiPriority w:val="39"/>
    <w:semiHidden/>
    <w:unhideWhenUsed/>
    <w:rsid w:val="00FC2FA0"/>
    <w:pPr>
      <w:spacing w:after="100"/>
      <w:ind w:left="960"/>
    </w:pPr>
  </w:style>
  <w:style w:type="paragraph" w:styleId="Indholdsfortegnelse6">
    <w:name w:val="toc 6"/>
    <w:basedOn w:val="Normal"/>
    <w:next w:val="Normal"/>
    <w:autoRedefine/>
    <w:uiPriority w:val="39"/>
    <w:semiHidden/>
    <w:unhideWhenUsed/>
    <w:rsid w:val="00FC2FA0"/>
    <w:pPr>
      <w:spacing w:after="100"/>
      <w:ind w:left="1200"/>
    </w:pPr>
  </w:style>
  <w:style w:type="paragraph" w:styleId="Indholdsfortegnelse7">
    <w:name w:val="toc 7"/>
    <w:basedOn w:val="Normal"/>
    <w:next w:val="Normal"/>
    <w:autoRedefine/>
    <w:uiPriority w:val="39"/>
    <w:semiHidden/>
    <w:unhideWhenUsed/>
    <w:rsid w:val="00FC2FA0"/>
    <w:pPr>
      <w:spacing w:after="100"/>
      <w:ind w:left="1440"/>
    </w:pPr>
  </w:style>
  <w:style w:type="paragraph" w:styleId="Indholdsfortegnelse8">
    <w:name w:val="toc 8"/>
    <w:basedOn w:val="Normal"/>
    <w:next w:val="Normal"/>
    <w:autoRedefine/>
    <w:uiPriority w:val="39"/>
    <w:semiHidden/>
    <w:unhideWhenUsed/>
    <w:rsid w:val="00FC2FA0"/>
    <w:pPr>
      <w:spacing w:after="100"/>
      <w:ind w:left="1680"/>
    </w:pPr>
  </w:style>
  <w:style w:type="paragraph" w:styleId="Indholdsfortegnelse9">
    <w:name w:val="toc 9"/>
    <w:basedOn w:val="Normal"/>
    <w:next w:val="Normal"/>
    <w:autoRedefine/>
    <w:uiPriority w:val="39"/>
    <w:semiHidden/>
    <w:unhideWhenUsed/>
    <w:rsid w:val="00FC2FA0"/>
    <w:pPr>
      <w:spacing w:after="100"/>
      <w:ind w:left="1920"/>
    </w:pPr>
  </w:style>
  <w:style w:type="paragraph" w:styleId="Ingenafstand">
    <w:name w:val="No Spacing"/>
    <w:uiPriority w:val="1"/>
    <w:qFormat/>
    <w:rsid w:val="00FC2FA0"/>
    <w:rPr>
      <w:rFonts w:ascii="Garamond" w:hAnsi="Garamond"/>
      <w:sz w:val="24"/>
      <w:szCs w:val="24"/>
    </w:rPr>
  </w:style>
  <w:style w:type="paragraph" w:styleId="Kommentartekst">
    <w:name w:val="annotation text"/>
    <w:basedOn w:val="Normal"/>
    <w:link w:val="KommentartekstTegn"/>
    <w:uiPriority w:val="99"/>
    <w:semiHidden/>
    <w:unhideWhenUsed/>
    <w:rsid w:val="00FC2FA0"/>
    <w:rPr>
      <w:sz w:val="20"/>
      <w:szCs w:val="20"/>
    </w:rPr>
  </w:style>
  <w:style w:type="character" w:customStyle="1" w:styleId="KommentartekstTegn">
    <w:name w:val="Kommentartekst Tegn"/>
    <w:basedOn w:val="Standardskrifttypeiafsnit"/>
    <w:link w:val="Kommentartekst"/>
    <w:uiPriority w:val="99"/>
    <w:semiHidden/>
    <w:rsid w:val="00FC2FA0"/>
    <w:rPr>
      <w:rFonts w:ascii="Garamond" w:hAnsi="Garamond"/>
      <w:lang w:val="da-DK"/>
    </w:rPr>
  </w:style>
  <w:style w:type="paragraph" w:styleId="Kommentaremne">
    <w:name w:val="annotation subject"/>
    <w:basedOn w:val="Kommentartekst"/>
    <w:next w:val="Kommentartekst"/>
    <w:link w:val="KommentaremneTegn"/>
    <w:uiPriority w:val="99"/>
    <w:semiHidden/>
    <w:unhideWhenUsed/>
    <w:rsid w:val="00FC2FA0"/>
    <w:rPr>
      <w:b/>
      <w:bCs/>
    </w:rPr>
  </w:style>
  <w:style w:type="character" w:customStyle="1" w:styleId="KommentaremneTegn">
    <w:name w:val="Kommentaremne Tegn"/>
    <w:basedOn w:val="KommentartekstTegn"/>
    <w:link w:val="Kommentaremne"/>
    <w:uiPriority w:val="99"/>
    <w:semiHidden/>
    <w:rsid w:val="00FC2FA0"/>
    <w:rPr>
      <w:rFonts w:ascii="Garamond" w:hAnsi="Garamond"/>
      <w:b/>
      <w:bCs/>
      <w:lang w:val="da-DK"/>
    </w:rPr>
  </w:style>
  <w:style w:type="character" w:styleId="Kommentarhenvisning">
    <w:name w:val="annotation reference"/>
    <w:basedOn w:val="Standardskrifttypeiafsnit"/>
    <w:uiPriority w:val="99"/>
    <w:semiHidden/>
    <w:unhideWhenUsed/>
    <w:rsid w:val="00FC2FA0"/>
    <w:rPr>
      <w:sz w:val="16"/>
      <w:szCs w:val="16"/>
      <w:lang w:val="da-DK"/>
    </w:rPr>
  </w:style>
  <w:style w:type="character" w:styleId="Kraftigfremhvning">
    <w:name w:val="Intense Emphasis"/>
    <w:basedOn w:val="Standardskrifttypeiafsnit"/>
    <w:uiPriority w:val="21"/>
    <w:qFormat/>
    <w:rsid w:val="00FC2FA0"/>
    <w:rPr>
      <w:b/>
      <w:bCs/>
      <w:i/>
      <w:iCs/>
      <w:color w:val="4F81BD" w:themeColor="accent1"/>
      <w:lang w:val="da-DK"/>
    </w:rPr>
  </w:style>
  <w:style w:type="character" w:styleId="Kraftighenvisning">
    <w:name w:val="Intense Reference"/>
    <w:basedOn w:val="Standardskrifttypeiafsnit"/>
    <w:uiPriority w:val="32"/>
    <w:qFormat/>
    <w:rsid w:val="00FC2FA0"/>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FC2FA0"/>
    <w:rPr>
      <w:lang w:val="da-DK"/>
    </w:rPr>
  </w:style>
  <w:style w:type="paragraph" w:styleId="Listeoverfigurer">
    <w:name w:val="table of figures"/>
    <w:basedOn w:val="Normal"/>
    <w:next w:val="Normal"/>
    <w:uiPriority w:val="99"/>
    <w:semiHidden/>
    <w:unhideWhenUsed/>
    <w:rsid w:val="00FC2FA0"/>
  </w:style>
  <w:style w:type="paragraph" w:styleId="Listeafsnit">
    <w:name w:val="List Paragraph"/>
    <w:basedOn w:val="Normal"/>
    <w:uiPriority w:val="34"/>
    <w:qFormat/>
    <w:rsid w:val="00FC2FA0"/>
    <w:pPr>
      <w:ind w:left="720"/>
      <w:contextualSpacing/>
    </w:pPr>
  </w:style>
  <w:style w:type="table" w:styleId="Lysliste">
    <w:name w:val="Light List"/>
    <w:basedOn w:val="Tabel-Normal"/>
    <w:uiPriority w:val="61"/>
    <w:rsid w:val="00FC2F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FC2FA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FC2FA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FC2FA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FC2FA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FC2FA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FC2FA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FC2F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FC2FA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FC2FA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FC2FA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FC2FA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FC2FA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FC2FA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FC2F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FC2FA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FC2FA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FC2FA0"/>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FC2FA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FC2FA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FC2FA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FC2FA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FC2FA0"/>
    <w:rPr>
      <w:rFonts w:ascii="Consolas" w:hAnsi="Consolas"/>
      <w:lang w:val="da-DK"/>
    </w:rPr>
  </w:style>
  <w:style w:type="table" w:styleId="Mediumgitter1">
    <w:name w:val="Medium Grid 1"/>
    <w:basedOn w:val="Tabel-Normal"/>
    <w:uiPriority w:val="67"/>
    <w:rsid w:val="00FC2FA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FC2FA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FC2FA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FC2FA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FC2FA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FC2FA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FC2FA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FC2FA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FC2FA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FC2FA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FC2FA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FC2FA0"/>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FC2FA0"/>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FC2FA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FC2FA0"/>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FC2FA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FC2FA0"/>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FC2FA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FC2FA0"/>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FC2FA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FC2FA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FC2FA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FC2FA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FC2FA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FC2FA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FC2FA0"/>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FC2FA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FC2FA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FC2FA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FC2FA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FC2FA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FC2FA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FC2FA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FC2FA0"/>
    <w:rPr>
      <w:rFonts w:ascii="Times New Roman" w:hAnsi="Times New Roman"/>
    </w:rPr>
  </w:style>
  <w:style w:type="paragraph" w:styleId="Normalindrykning">
    <w:name w:val="Normal Indent"/>
    <w:basedOn w:val="Normal"/>
    <w:uiPriority w:val="99"/>
    <w:semiHidden/>
    <w:unhideWhenUsed/>
    <w:rsid w:val="00FC2FA0"/>
    <w:pPr>
      <w:ind w:left="1304"/>
    </w:pPr>
  </w:style>
  <w:style w:type="paragraph" w:styleId="Noteoverskrift">
    <w:name w:val="Note Heading"/>
    <w:basedOn w:val="Normal"/>
    <w:next w:val="Normal"/>
    <w:link w:val="NoteoverskriftTegn"/>
    <w:uiPriority w:val="99"/>
    <w:semiHidden/>
    <w:unhideWhenUsed/>
    <w:rsid w:val="00FC2FA0"/>
  </w:style>
  <w:style w:type="character" w:customStyle="1" w:styleId="NoteoverskriftTegn">
    <w:name w:val="Noteoverskrift Tegn"/>
    <w:basedOn w:val="Standardskrifttypeiafsnit"/>
    <w:link w:val="Noteoverskrift"/>
    <w:uiPriority w:val="99"/>
    <w:semiHidden/>
    <w:rsid w:val="00FC2FA0"/>
    <w:rPr>
      <w:rFonts w:ascii="Garamond" w:hAnsi="Garamond"/>
      <w:sz w:val="24"/>
      <w:szCs w:val="24"/>
      <w:lang w:val="da-DK"/>
    </w:rPr>
  </w:style>
  <w:style w:type="paragraph" w:styleId="Liste">
    <w:name w:val="List"/>
    <w:basedOn w:val="Normal"/>
    <w:uiPriority w:val="99"/>
    <w:semiHidden/>
    <w:unhideWhenUsed/>
    <w:rsid w:val="00FC2FA0"/>
    <w:pPr>
      <w:ind w:left="283" w:hanging="283"/>
      <w:contextualSpacing/>
    </w:pPr>
  </w:style>
  <w:style w:type="paragraph" w:styleId="Opstilling-forts">
    <w:name w:val="List Continue"/>
    <w:basedOn w:val="Normal"/>
    <w:uiPriority w:val="99"/>
    <w:semiHidden/>
    <w:unhideWhenUsed/>
    <w:rsid w:val="00FC2FA0"/>
    <w:pPr>
      <w:spacing w:after="120"/>
      <w:ind w:left="283"/>
      <w:contextualSpacing/>
    </w:pPr>
  </w:style>
  <w:style w:type="paragraph" w:styleId="Opstilling-forts2">
    <w:name w:val="List Continue 2"/>
    <w:basedOn w:val="Normal"/>
    <w:uiPriority w:val="99"/>
    <w:semiHidden/>
    <w:unhideWhenUsed/>
    <w:rsid w:val="00FC2FA0"/>
    <w:pPr>
      <w:spacing w:after="120"/>
      <w:ind w:left="566"/>
      <w:contextualSpacing/>
    </w:pPr>
  </w:style>
  <w:style w:type="paragraph" w:styleId="Opstilling-forts3">
    <w:name w:val="List Continue 3"/>
    <w:basedOn w:val="Normal"/>
    <w:uiPriority w:val="99"/>
    <w:semiHidden/>
    <w:unhideWhenUsed/>
    <w:rsid w:val="00FC2FA0"/>
    <w:pPr>
      <w:spacing w:after="120"/>
      <w:ind w:left="849"/>
      <w:contextualSpacing/>
    </w:pPr>
  </w:style>
  <w:style w:type="paragraph" w:styleId="Opstilling-forts4">
    <w:name w:val="List Continue 4"/>
    <w:basedOn w:val="Normal"/>
    <w:uiPriority w:val="99"/>
    <w:semiHidden/>
    <w:unhideWhenUsed/>
    <w:rsid w:val="00FC2FA0"/>
    <w:pPr>
      <w:spacing w:after="120"/>
      <w:ind w:left="1132"/>
      <w:contextualSpacing/>
    </w:pPr>
  </w:style>
  <w:style w:type="paragraph" w:styleId="Opstilling-forts5">
    <w:name w:val="List Continue 5"/>
    <w:basedOn w:val="Normal"/>
    <w:uiPriority w:val="99"/>
    <w:semiHidden/>
    <w:unhideWhenUsed/>
    <w:rsid w:val="00FC2FA0"/>
    <w:pPr>
      <w:spacing w:after="120"/>
      <w:ind w:left="1415"/>
      <w:contextualSpacing/>
    </w:pPr>
  </w:style>
  <w:style w:type="paragraph" w:styleId="Opstilling-punkttegn">
    <w:name w:val="List Bullet"/>
    <w:basedOn w:val="Normal"/>
    <w:uiPriority w:val="99"/>
    <w:unhideWhenUsed/>
    <w:rsid w:val="00FC2FA0"/>
    <w:pPr>
      <w:numPr>
        <w:numId w:val="1"/>
      </w:numPr>
      <w:contextualSpacing/>
    </w:pPr>
  </w:style>
  <w:style w:type="paragraph" w:styleId="Opstilling-punkttegn2">
    <w:name w:val="List Bullet 2"/>
    <w:basedOn w:val="Normal"/>
    <w:uiPriority w:val="99"/>
    <w:semiHidden/>
    <w:unhideWhenUsed/>
    <w:rsid w:val="00FC2FA0"/>
    <w:pPr>
      <w:numPr>
        <w:numId w:val="2"/>
      </w:numPr>
      <w:contextualSpacing/>
    </w:pPr>
  </w:style>
  <w:style w:type="paragraph" w:styleId="Opstilling-punkttegn3">
    <w:name w:val="List Bullet 3"/>
    <w:basedOn w:val="Normal"/>
    <w:uiPriority w:val="99"/>
    <w:semiHidden/>
    <w:unhideWhenUsed/>
    <w:rsid w:val="00FC2FA0"/>
    <w:pPr>
      <w:numPr>
        <w:numId w:val="3"/>
      </w:numPr>
      <w:contextualSpacing/>
    </w:pPr>
  </w:style>
  <w:style w:type="paragraph" w:styleId="Opstilling-punkttegn4">
    <w:name w:val="List Bullet 4"/>
    <w:basedOn w:val="Normal"/>
    <w:uiPriority w:val="99"/>
    <w:semiHidden/>
    <w:unhideWhenUsed/>
    <w:rsid w:val="00FC2FA0"/>
    <w:pPr>
      <w:numPr>
        <w:numId w:val="4"/>
      </w:numPr>
      <w:contextualSpacing/>
    </w:pPr>
  </w:style>
  <w:style w:type="paragraph" w:styleId="Opstilling-punkttegn5">
    <w:name w:val="List Bullet 5"/>
    <w:basedOn w:val="Normal"/>
    <w:uiPriority w:val="99"/>
    <w:semiHidden/>
    <w:unhideWhenUsed/>
    <w:rsid w:val="00FC2FA0"/>
    <w:pPr>
      <w:numPr>
        <w:numId w:val="5"/>
      </w:numPr>
      <w:contextualSpacing/>
    </w:pPr>
  </w:style>
  <w:style w:type="paragraph" w:styleId="Opstilling-talellerbogst">
    <w:name w:val="List Number"/>
    <w:basedOn w:val="Normal"/>
    <w:uiPriority w:val="99"/>
    <w:unhideWhenUsed/>
    <w:rsid w:val="00FC2FA0"/>
    <w:pPr>
      <w:numPr>
        <w:numId w:val="13"/>
      </w:numPr>
      <w:contextualSpacing/>
    </w:pPr>
  </w:style>
  <w:style w:type="paragraph" w:styleId="Opstilling-talellerbogst2">
    <w:name w:val="List Number 2"/>
    <w:basedOn w:val="Normal"/>
    <w:uiPriority w:val="99"/>
    <w:semiHidden/>
    <w:unhideWhenUsed/>
    <w:rsid w:val="00FC2FA0"/>
    <w:pPr>
      <w:numPr>
        <w:numId w:val="7"/>
      </w:numPr>
      <w:contextualSpacing/>
    </w:pPr>
  </w:style>
  <w:style w:type="paragraph" w:styleId="Opstilling-talellerbogst3">
    <w:name w:val="List Number 3"/>
    <w:basedOn w:val="Normal"/>
    <w:uiPriority w:val="99"/>
    <w:semiHidden/>
    <w:unhideWhenUsed/>
    <w:rsid w:val="00FC2FA0"/>
    <w:pPr>
      <w:numPr>
        <w:numId w:val="8"/>
      </w:numPr>
      <w:contextualSpacing/>
    </w:pPr>
  </w:style>
  <w:style w:type="paragraph" w:styleId="Opstilling-talellerbogst4">
    <w:name w:val="List Number 4"/>
    <w:basedOn w:val="Normal"/>
    <w:uiPriority w:val="99"/>
    <w:semiHidden/>
    <w:unhideWhenUsed/>
    <w:rsid w:val="00FC2FA0"/>
    <w:pPr>
      <w:numPr>
        <w:numId w:val="9"/>
      </w:numPr>
      <w:contextualSpacing/>
    </w:pPr>
  </w:style>
  <w:style w:type="paragraph" w:styleId="Opstilling-talellerbogst5">
    <w:name w:val="List Number 5"/>
    <w:basedOn w:val="Normal"/>
    <w:uiPriority w:val="99"/>
    <w:semiHidden/>
    <w:unhideWhenUsed/>
    <w:rsid w:val="00FC2FA0"/>
    <w:pPr>
      <w:numPr>
        <w:numId w:val="10"/>
      </w:numPr>
      <w:contextualSpacing/>
    </w:pPr>
  </w:style>
  <w:style w:type="paragraph" w:styleId="Liste2">
    <w:name w:val="List 2"/>
    <w:basedOn w:val="Normal"/>
    <w:uiPriority w:val="99"/>
    <w:semiHidden/>
    <w:unhideWhenUsed/>
    <w:rsid w:val="00FC2FA0"/>
    <w:pPr>
      <w:ind w:left="566" w:hanging="283"/>
      <w:contextualSpacing/>
    </w:pPr>
  </w:style>
  <w:style w:type="paragraph" w:styleId="Liste3">
    <w:name w:val="List 3"/>
    <w:basedOn w:val="Normal"/>
    <w:uiPriority w:val="99"/>
    <w:semiHidden/>
    <w:unhideWhenUsed/>
    <w:rsid w:val="00FC2FA0"/>
    <w:pPr>
      <w:ind w:left="849" w:hanging="283"/>
      <w:contextualSpacing/>
    </w:pPr>
  </w:style>
  <w:style w:type="paragraph" w:styleId="Liste4">
    <w:name w:val="List 4"/>
    <w:basedOn w:val="Normal"/>
    <w:uiPriority w:val="99"/>
    <w:semiHidden/>
    <w:unhideWhenUsed/>
    <w:rsid w:val="00FC2FA0"/>
    <w:pPr>
      <w:ind w:left="1132" w:hanging="283"/>
      <w:contextualSpacing/>
    </w:pPr>
  </w:style>
  <w:style w:type="paragraph" w:styleId="Liste5">
    <w:name w:val="List 5"/>
    <w:basedOn w:val="Normal"/>
    <w:uiPriority w:val="99"/>
    <w:semiHidden/>
    <w:unhideWhenUsed/>
    <w:rsid w:val="00FC2FA0"/>
    <w:pPr>
      <w:ind w:left="1415" w:hanging="283"/>
      <w:contextualSpacing/>
    </w:pPr>
  </w:style>
  <w:style w:type="character" w:customStyle="1" w:styleId="Overskrift1Tegn">
    <w:name w:val="Overskrift 1 Tegn"/>
    <w:basedOn w:val="Standardskrifttypeiafsnit"/>
    <w:link w:val="Overskrift1"/>
    <w:uiPriority w:val="9"/>
    <w:rsid w:val="00FC2FA0"/>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FC2FA0"/>
    <w:pPr>
      <w:outlineLvl w:val="9"/>
    </w:pPr>
  </w:style>
  <w:style w:type="character" w:customStyle="1" w:styleId="Overskrift3Tegn">
    <w:name w:val="Overskrift 3 Tegn"/>
    <w:basedOn w:val="Standardskrifttypeiafsnit"/>
    <w:link w:val="Overskrift3"/>
    <w:uiPriority w:val="9"/>
    <w:semiHidden/>
    <w:rsid w:val="00FC2FA0"/>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uiPriority w:val="9"/>
    <w:semiHidden/>
    <w:rsid w:val="00FC2FA0"/>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uiPriority w:val="9"/>
    <w:semiHidden/>
    <w:rsid w:val="00FC2FA0"/>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uiPriority w:val="9"/>
    <w:semiHidden/>
    <w:rsid w:val="00FC2FA0"/>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uiPriority w:val="9"/>
    <w:semiHidden/>
    <w:rsid w:val="00FC2FA0"/>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uiPriority w:val="9"/>
    <w:semiHidden/>
    <w:rsid w:val="00FC2FA0"/>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uiPriority w:val="9"/>
    <w:semiHidden/>
    <w:rsid w:val="00FC2FA0"/>
    <w:rPr>
      <w:rFonts w:asciiTheme="majorHAnsi" w:eastAsiaTheme="majorEastAsia" w:hAnsiTheme="majorHAnsi" w:cstheme="majorBidi"/>
      <w:i/>
      <w:iCs/>
      <w:color w:val="404040" w:themeColor="text1" w:themeTint="BF"/>
      <w:lang w:val="da-DK"/>
    </w:rPr>
  </w:style>
  <w:style w:type="paragraph" w:styleId="Sluthilsen">
    <w:name w:val="Closing"/>
    <w:basedOn w:val="Normal"/>
    <w:link w:val="SluthilsenTegn"/>
    <w:uiPriority w:val="99"/>
    <w:semiHidden/>
    <w:unhideWhenUsed/>
    <w:rsid w:val="00FC2FA0"/>
    <w:pPr>
      <w:ind w:left="4252"/>
    </w:pPr>
  </w:style>
  <w:style w:type="character" w:customStyle="1" w:styleId="SluthilsenTegn">
    <w:name w:val="Sluthilsen Tegn"/>
    <w:basedOn w:val="Standardskrifttypeiafsnit"/>
    <w:link w:val="Sluthilsen"/>
    <w:uiPriority w:val="99"/>
    <w:semiHidden/>
    <w:rsid w:val="00FC2FA0"/>
    <w:rPr>
      <w:rFonts w:ascii="Garamond" w:hAnsi="Garamond"/>
      <w:sz w:val="24"/>
      <w:szCs w:val="24"/>
      <w:lang w:val="da-DK"/>
    </w:rPr>
  </w:style>
  <w:style w:type="paragraph" w:styleId="Starthilsen">
    <w:name w:val="Salutation"/>
    <w:basedOn w:val="Normal"/>
    <w:next w:val="Normal"/>
    <w:link w:val="StarthilsenTegn"/>
    <w:uiPriority w:val="99"/>
    <w:semiHidden/>
    <w:unhideWhenUsed/>
    <w:rsid w:val="00FC2FA0"/>
  </w:style>
  <w:style w:type="character" w:customStyle="1" w:styleId="StarthilsenTegn">
    <w:name w:val="Starthilsen Tegn"/>
    <w:basedOn w:val="Standardskrifttypeiafsnit"/>
    <w:link w:val="Starthilsen"/>
    <w:uiPriority w:val="99"/>
    <w:semiHidden/>
    <w:rsid w:val="00FC2FA0"/>
    <w:rPr>
      <w:rFonts w:ascii="Garamond" w:hAnsi="Garamond"/>
      <w:sz w:val="24"/>
      <w:szCs w:val="24"/>
      <w:lang w:val="da-DK"/>
    </w:rPr>
  </w:style>
  <w:style w:type="character" w:styleId="Strk">
    <w:name w:val="Strong"/>
    <w:basedOn w:val="Standardskrifttypeiafsnit"/>
    <w:uiPriority w:val="22"/>
    <w:qFormat/>
    <w:rsid w:val="00FC2FA0"/>
    <w:rPr>
      <w:b/>
      <w:bCs/>
      <w:lang w:val="da-DK"/>
    </w:rPr>
  </w:style>
  <w:style w:type="paragraph" w:styleId="Strktcitat">
    <w:name w:val="Intense Quote"/>
    <w:basedOn w:val="Normal"/>
    <w:next w:val="Normal"/>
    <w:link w:val="StrktcitatTegn"/>
    <w:uiPriority w:val="30"/>
    <w:qFormat/>
    <w:rsid w:val="00FC2FA0"/>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FC2FA0"/>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FC2FA0"/>
    <w:rPr>
      <w:i/>
      <w:iCs/>
      <w:color w:val="808080" w:themeColor="text1" w:themeTint="7F"/>
      <w:lang w:val="da-DK"/>
    </w:rPr>
  </w:style>
  <w:style w:type="character" w:styleId="Svaghenvisning">
    <w:name w:val="Subtle Reference"/>
    <w:basedOn w:val="Standardskrifttypeiafsnit"/>
    <w:uiPriority w:val="31"/>
    <w:qFormat/>
    <w:rsid w:val="00FC2FA0"/>
    <w:rPr>
      <w:smallCaps/>
      <w:color w:val="C0504D" w:themeColor="accent2"/>
      <w:u w:val="single"/>
      <w:lang w:val="da-DK"/>
    </w:rPr>
  </w:style>
  <w:style w:type="table" w:styleId="Tabel-3D-effekter1">
    <w:name w:val="Table 3D effects 1"/>
    <w:basedOn w:val="Tabel-Normal"/>
    <w:uiPriority w:val="99"/>
    <w:semiHidden/>
    <w:unhideWhenUsed/>
    <w:rsid w:val="00FC2F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C2FA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C2FA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FC2FA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FC2FA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C2FA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C2FA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FC2FA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C2FA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C2FA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FC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FC2F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C2FA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C2FA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C2FA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C2FA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C2FA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C2FA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C2FA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FC2FA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C2FA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C2F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C2FA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C2FA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C2FA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FC2FA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C2FA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C2FA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C2FA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C2FA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FC2FA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C2FA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C2FA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C2FA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C2FA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C2FA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C2FA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C2FA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FC2FA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FC2F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FC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C2FA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C2FA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C2FA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FC2F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C2FA0"/>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FC2FA0"/>
    <w:pPr>
      <w:ind w:left="4252"/>
    </w:pPr>
  </w:style>
  <w:style w:type="character" w:customStyle="1" w:styleId="UnderskriftTegn">
    <w:name w:val="Underskrift Tegn"/>
    <w:basedOn w:val="Standardskrifttypeiafsnit"/>
    <w:link w:val="Underskrift"/>
    <w:uiPriority w:val="99"/>
    <w:semiHidden/>
    <w:rsid w:val="00FC2FA0"/>
    <w:rPr>
      <w:rFonts w:ascii="Garamond" w:hAnsi="Garamond"/>
      <w:sz w:val="24"/>
      <w:szCs w:val="24"/>
      <w:lang w:val="da-DK"/>
    </w:rPr>
  </w:style>
  <w:style w:type="paragraph" w:styleId="Undertitel">
    <w:name w:val="Subtitle"/>
    <w:basedOn w:val="Normal"/>
    <w:next w:val="Normal"/>
    <w:link w:val="UndertitelTegn"/>
    <w:uiPriority w:val="11"/>
    <w:qFormat/>
    <w:rsid w:val="00FC2FA0"/>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FC2FA0"/>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1049">
      <w:bodyDiv w:val="1"/>
      <w:marLeft w:val="0"/>
      <w:marRight w:val="0"/>
      <w:marTop w:val="0"/>
      <w:marBottom w:val="0"/>
      <w:divBdr>
        <w:top w:val="none" w:sz="0" w:space="0" w:color="auto"/>
        <w:left w:val="none" w:sz="0" w:space="0" w:color="auto"/>
        <w:bottom w:val="none" w:sz="0" w:space="0" w:color="auto"/>
        <w:right w:val="none" w:sz="0" w:space="0" w:color="auto"/>
      </w:divBdr>
    </w:div>
    <w:div w:id="14513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B3A4CA25E84C03AE89FCAB468F84C5"/>
        <w:category>
          <w:name w:val="Generelt"/>
          <w:gallery w:val="placeholder"/>
        </w:category>
        <w:types>
          <w:type w:val="bbPlcHdr"/>
        </w:types>
        <w:behaviors>
          <w:behavior w:val="content"/>
        </w:behaviors>
        <w:guid w:val="{C9D52CA8-8C5B-474F-A35E-A56E13A8758C}"/>
      </w:docPartPr>
      <w:docPartBody>
        <w:p w:rsidR="00C54270" w:rsidRDefault="00121C87" w:rsidP="00121C87">
          <w:pPr>
            <w:pStyle w:val="88B3A4CA25E84C03AE89FCAB468F84C5"/>
          </w:pPr>
          <w:r w:rsidRPr="00F14A7D">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28"/>
    <w:rsid w:val="00121C87"/>
    <w:rsid w:val="00475D28"/>
    <w:rsid w:val="0069147D"/>
    <w:rsid w:val="00C542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21C87"/>
    <w:rPr>
      <w:color w:val="808080"/>
      <w:lang w:val="da-DK"/>
    </w:rPr>
  </w:style>
  <w:style w:type="paragraph" w:customStyle="1" w:styleId="757AF70101C741E6849CC27C06154707">
    <w:name w:val="757AF70101C741E6849CC27C06154707"/>
    <w:rsid w:val="00475D28"/>
  </w:style>
  <w:style w:type="paragraph" w:customStyle="1" w:styleId="1BB6B578D26843D99466A25A42EA6F6C">
    <w:name w:val="1BB6B578D26843D99466A25A42EA6F6C"/>
    <w:rsid w:val="00475D28"/>
    <w:pPr>
      <w:spacing w:after="0" w:line="240" w:lineRule="auto"/>
    </w:pPr>
    <w:rPr>
      <w:rFonts w:ascii="Garamond" w:eastAsia="Times New Roman" w:hAnsi="Garamond" w:cs="Times New Roman"/>
      <w:sz w:val="24"/>
      <w:szCs w:val="24"/>
    </w:rPr>
  </w:style>
  <w:style w:type="paragraph" w:customStyle="1" w:styleId="1BB6B578D26843D99466A25A42EA6F6C1">
    <w:name w:val="1BB6B578D26843D99466A25A42EA6F6C1"/>
    <w:rsid w:val="00475D28"/>
    <w:pPr>
      <w:spacing w:after="0" w:line="240" w:lineRule="auto"/>
    </w:pPr>
    <w:rPr>
      <w:rFonts w:ascii="Garamond" w:eastAsia="Times New Roman" w:hAnsi="Garamond" w:cs="Times New Roman"/>
      <w:sz w:val="24"/>
      <w:szCs w:val="24"/>
    </w:rPr>
  </w:style>
  <w:style w:type="paragraph" w:customStyle="1" w:styleId="88B3A4CA25E84C03AE89FCAB468F84C5">
    <w:name w:val="88B3A4CA25E84C03AE89FCAB468F84C5"/>
    <w:rsid w:val="00121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B4B0-7E71-4445-A7C0-EDE12D99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9858</Characters>
  <Application>Microsoft Office Word</Application>
  <DocSecurity>4</DocSecurity>
  <Lines>82</Lines>
  <Paragraphs>22</Paragraphs>
  <ScaleCrop>false</ScaleCrop>
  <HeadingPairs>
    <vt:vector size="2" baseType="variant">
      <vt:variant>
        <vt:lpstr>Titel</vt:lpstr>
      </vt:variant>
      <vt:variant>
        <vt:i4>1</vt:i4>
      </vt:variant>
    </vt:vector>
  </HeadingPairs>
  <TitlesOfParts>
    <vt:vector size="1" baseType="lpstr">
      <vt:lpstr>IEU COVID-19 LRE v2</vt:lpstr>
    </vt:vector>
  </TitlesOfParts>
  <Company>UVM</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 COVID-19 LRE v2</dc:title>
  <dc:creator>Jørgen Nielsen</dc:creator>
  <cp:lastModifiedBy>Gamze Malene Sahin</cp:lastModifiedBy>
  <cp:revision>2</cp:revision>
  <cp:lastPrinted>2017-03-22T08:59:00Z</cp:lastPrinted>
  <dcterms:created xsi:type="dcterms:W3CDTF">2022-07-04T13:56:00Z</dcterms:created>
  <dcterms:modified xsi:type="dcterms:W3CDTF">2022-07-04T13:56:00Z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38682685FECF1F1EC1257C77004A342D</vt:lpwstr>
  </property>
  <property fmtid="{D5CDD505-2E9C-101B-9397-08002B2CF9AE}" pid="3" name="AJNOTESSERVER">
    <vt:lpwstr>UVM1/Uvm</vt:lpwstr>
  </property>
  <property fmtid="{D5CDD505-2E9C-101B-9397-08002B2CF9AE}" pid="4" name="AJNOTESDBNAME">
    <vt:lpwstr>SDH2011\sdh27.nsf</vt:lpwstr>
  </property>
  <property fmtid="{D5CDD505-2E9C-101B-9397-08002B2CF9AE}" pid="5" name="AJNOTESFORM">
    <vt:lpwstr>ALMT</vt:lpwstr>
  </property>
  <property fmtid="{D5CDD505-2E9C-101B-9397-08002B2CF9AE}" pid="6" name="AJFILNAVN">
    <vt:lpwstr>H:\Backup_Notes_Arkiver\SDH KTS\38682685FECF1F1EC1257C77004A342D\Alm. tekst.doc</vt:lpwstr>
  </property>
  <property fmtid="{D5CDD505-2E9C-101B-9397-08002B2CF9AE}" pid="7" name="SD_DocumentLanguage">
    <vt:lpwstr>da-DK</vt:lpwstr>
  </property>
</Properties>
</file>