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A1C" w:rsidRPr="001C5ADA" w:rsidRDefault="00F70A1C" w:rsidP="00F70A1C">
      <w:pPr>
        <w:pStyle w:val="Overskrift1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Pr="001C5ADA">
        <w:rPr>
          <w:rFonts w:ascii="Times New Roman" w:hAnsi="Times New Roman"/>
        </w:rPr>
        <w:t>afhængig revisors erklæring</w:t>
      </w:r>
      <w:r>
        <w:rPr>
          <w:rFonts w:ascii="Times New Roman" w:hAnsi="Times New Roman"/>
        </w:rPr>
        <w:t xml:space="preserve"> om aktivitet og refusionsberettigede udgifter</w:t>
      </w:r>
    </w:p>
    <w:p w:rsidR="00F70A1C" w:rsidRPr="00BD0EC5" w:rsidRDefault="00F70A1C" w:rsidP="00F70A1C">
      <w:pPr>
        <w:rPr>
          <w:b/>
          <w:bCs/>
          <w:i/>
        </w:rPr>
      </w:pPr>
      <w:r>
        <w:rPr>
          <w:i/>
          <w:sz w:val="22"/>
          <w:szCs w:val="22"/>
        </w:rPr>
        <w:t>Kommunal refusion</w:t>
      </w:r>
    </w:p>
    <w:p w:rsidR="00F70A1C" w:rsidRPr="001C5ADA" w:rsidRDefault="00F70A1C" w:rsidP="00F70A1C">
      <w:pPr>
        <w:rPr>
          <w:b/>
          <w:bCs/>
        </w:rPr>
      </w:pPr>
    </w:p>
    <w:p w:rsidR="00F70A1C" w:rsidRPr="00012899" w:rsidRDefault="00F70A1C" w:rsidP="00F70A1C">
      <w:pPr>
        <w:rPr>
          <w:b/>
          <w:bCs/>
        </w:rPr>
      </w:pPr>
      <w:r w:rsidRPr="00C276CA">
        <w:rPr>
          <w:b/>
          <w:bCs/>
        </w:rPr>
        <w:t xml:space="preserve">Til </w:t>
      </w:r>
      <w:r w:rsidR="007C145B">
        <w:rPr>
          <w:b/>
          <w:bCs/>
        </w:rPr>
        <w:t>K</w:t>
      </w:r>
      <w:r w:rsidRPr="00C276CA">
        <w:rPr>
          <w:b/>
          <w:bCs/>
        </w:rPr>
        <w:t>ommunen</w:t>
      </w:r>
      <w:r w:rsidRPr="00012899">
        <w:rPr>
          <w:b/>
          <w:bCs/>
        </w:rPr>
        <w:t xml:space="preserve"> og til </w:t>
      </w:r>
      <w:r w:rsidR="00D14DB6">
        <w:rPr>
          <w:b/>
          <w:bCs/>
        </w:rPr>
        <w:t xml:space="preserve">Børne- og </w:t>
      </w:r>
      <w:r>
        <w:rPr>
          <w:b/>
          <w:bCs/>
        </w:rPr>
        <w:t>Undervisningsministeriet</w:t>
      </w:r>
      <w:r w:rsidR="007C145B">
        <w:rPr>
          <w:b/>
          <w:bCs/>
        </w:rPr>
        <w:t xml:space="preserve"> </w:t>
      </w:r>
      <w:r w:rsidRPr="00012899">
        <w:rPr>
          <w:b/>
          <w:bCs/>
        </w:rPr>
        <w:t xml:space="preserve">(ministeriet), </w:t>
      </w:r>
    </w:p>
    <w:p w:rsidR="00F70A1C" w:rsidRPr="00012899" w:rsidRDefault="00F70A1C" w:rsidP="00F70A1C">
      <w:pPr>
        <w:rPr>
          <w:b/>
          <w:bCs/>
        </w:rPr>
      </w:pPr>
      <w:r w:rsidRPr="00012899">
        <w:rPr>
          <w:b/>
          <w:bCs/>
        </w:rPr>
        <w:t>Styrelsen for Undervisning og Kvalitet (styrelsen).</w:t>
      </w:r>
    </w:p>
    <w:p w:rsidR="00F70A1C" w:rsidRDefault="00F70A1C" w:rsidP="00F70A1C">
      <w:pPr>
        <w:rPr>
          <w:sz w:val="22"/>
          <w:szCs w:val="22"/>
        </w:rPr>
      </w:pPr>
    </w:p>
    <w:p w:rsidR="00F70A1C" w:rsidRPr="001C5ADA" w:rsidRDefault="00F70A1C" w:rsidP="00F70A1C">
      <w:pPr>
        <w:rPr>
          <w:sz w:val="22"/>
          <w:szCs w:val="22"/>
        </w:rPr>
      </w:pPr>
      <w:r>
        <w:rPr>
          <w:sz w:val="22"/>
          <w:szCs w:val="22"/>
        </w:rPr>
        <w:t>Kommunenummer:</w:t>
      </w:r>
      <w:r>
        <w:rPr>
          <w:sz w:val="22"/>
          <w:szCs w:val="22"/>
        </w:rPr>
        <w:tab/>
      </w:r>
      <w:r w:rsidRPr="001C5ADA">
        <w:rPr>
          <w:sz w:val="22"/>
          <w:szCs w:val="22"/>
        </w:rPr>
        <w:t>___________</w:t>
      </w:r>
    </w:p>
    <w:p w:rsidR="00F70A1C" w:rsidRDefault="00F70A1C" w:rsidP="00F70A1C">
      <w:pPr>
        <w:rPr>
          <w:sz w:val="22"/>
          <w:szCs w:val="22"/>
        </w:rPr>
      </w:pPr>
      <w:r>
        <w:rPr>
          <w:sz w:val="22"/>
          <w:szCs w:val="22"/>
        </w:rPr>
        <w:t>Kommune</w:t>
      </w:r>
      <w:r w:rsidRPr="00CD352C">
        <w:rPr>
          <w:sz w:val="22"/>
          <w:szCs w:val="22"/>
        </w:rPr>
        <w:t>navn:</w:t>
      </w:r>
      <w:r w:rsidRPr="00CD352C">
        <w:rPr>
          <w:sz w:val="22"/>
          <w:szCs w:val="22"/>
        </w:rPr>
        <w:tab/>
        <w:t>_____________________________________________________</w:t>
      </w:r>
    </w:p>
    <w:p w:rsidR="00F70A1C" w:rsidRDefault="00F70A1C" w:rsidP="00F70A1C">
      <w:pPr>
        <w:rPr>
          <w:sz w:val="22"/>
          <w:szCs w:val="22"/>
        </w:rPr>
      </w:pPr>
      <w:r>
        <w:rPr>
          <w:sz w:val="22"/>
          <w:szCs w:val="22"/>
        </w:rPr>
        <w:t>Periode: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1. december__</w:t>
      </w:r>
      <w:proofErr w:type="gramStart"/>
      <w:r>
        <w:rPr>
          <w:sz w:val="22"/>
          <w:szCs w:val="22"/>
        </w:rPr>
        <w:t>_  30.</w:t>
      </w:r>
      <w:proofErr w:type="gramEnd"/>
      <w:r>
        <w:rPr>
          <w:sz w:val="22"/>
          <w:szCs w:val="22"/>
        </w:rPr>
        <w:t xml:space="preserve"> november_______</w:t>
      </w:r>
    </w:p>
    <w:p w:rsidR="00006B4F" w:rsidRDefault="00006B4F" w:rsidP="00F70A1C">
      <w:pPr>
        <w:rPr>
          <w:sz w:val="22"/>
          <w:szCs w:val="22"/>
        </w:rPr>
      </w:pPr>
    </w:p>
    <w:p w:rsidR="00006B4F" w:rsidRPr="00CD352C" w:rsidRDefault="00006B4F" w:rsidP="00F70A1C">
      <w:pPr>
        <w:rPr>
          <w:sz w:val="22"/>
          <w:szCs w:val="22"/>
        </w:rPr>
      </w:pPr>
      <w:r>
        <w:rPr>
          <w:sz w:val="22"/>
          <w:szCs w:val="22"/>
        </w:rPr>
        <w:t>Revisorerklæringen erstatter tidligere inds</w:t>
      </w:r>
      <w:r w:rsidR="00F42534">
        <w:rPr>
          <w:sz w:val="22"/>
          <w:szCs w:val="22"/>
        </w:rPr>
        <w:t>e</w:t>
      </w:r>
      <w:r>
        <w:rPr>
          <w:sz w:val="22"/>
          <w:szCs w:val="22"/>
        </w:rPr>
        <w:t xml:space="preserve">ndt: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NEJ"/>
              <w:listEntry w:val="JA"/>
            </w:ddList>
          </w:ffData>
        </w:fldChar>
      </w:r>
      <w:r>
        <w:rPr>
          <w:sz w:val="22"/>
          <w:szCs w:val="22"/>
        </w:rPr>
        <w:instrText xml:space="preserve"> FORMDROPDOWN </w:instrText>
      </w:r>
      <w:r w:rsidR="00CB1D87">
        <w:rPr>
          <w:sz w:val="22"/>
          <w:szCs w:val="22"/>
        </w:rPr>
      </w:r>
      <w:r w:rsidR="00CB1D87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</w:p>
    <w:p w:rsidR="00CD352C" w:rsidRDefault="00CD352C" w:rsidP="00650B1B"/>
    <w:p w:rsidR="00F70A1C" w:rsidRPr="003562AB" w:rsidRDefault="00B205C4" w:rsidP="00F70A1C">
      <w:r w:rsidRPr="00F70A1C">
        <w:rPr>
          <w:sz w:val="22"/>
          <w:szCs w:val="22"/>
        </w:rPr>
        <w:t xml:space="preserve">Vi har fået til opgave at afgive en erklæring om, hvorvidt den i </w:t>
      </w:r>
      <w:r w:rsidR="00F70A1C">
        <w:rPr>
          <w:sz w:val="22"/>
          <w:szCs w:val="22"/>
        </w:rPr>
        <w:t>perioden</w:t>
      </w:r>
      <w:r w:rsidRPr="00F70A1C">
        <w:rPr>
          <w:sz w:val="22"/>
          <w:szCs w:val="22"/>
        </w:rPr>
        <w:t xml:space="preserve"> foretagne indberetning af aktivitet</w:t>
      </w:r>
      <w:r w:rsidR="00F42534">
        <w:rPr>
          <w:sz w:val="22"/>
          <w:szCs w:val="22"/>
        </w:rPr>
        <w:t xml:space="preserve"> og refusionsberettigede</w:t>
      </w:r>
      <w:r w:rsidR="006A3B87">
        <w:rPr>
          <w:sz w:val="22"/>
          <w:szCs w:val="22"/>
        </w:rPr>
        <w:t xml:space="preserve"> udgifter</w:t>
      </w:r>
      <w:r w:rsidRPr="00F70A1C">
        <w:rPr>
          <w:sz w:val="22"/>
          <w:szCs w:val="22"/>
        </w:rPr>
        <w:t>, som er anført i den af</w:t>
      </w:r>
      <w:r w:rsidR="003562AB">
        <w:t xml:space="preserve"> </w:t>
      </w:r>
      <w:r w:rsidR="003562AB">
        <w:rPr>
          <w:sz w:val="22"/>
          <w:szCs w:val="22"/>
        </w:rPr>
        <w:t>kommunes</w:t>
      </w:r>
      <w:r w:rsidR="007C145B" w:rsidRPr="00F70A1C">
        <w:rPr>
          <w:sz w:val="22"/>
          <w:szCs w:val="22"/>
        </w:rPr>
        <w:t xml:space="preserve"> </w:t>
      </w:r>
      <w:r w:rsidRPr="00F70A1C">
        <w:rPr>
          <w:sz w:val="22"/>
          <w:szCs w:val="22"/>
        </w:rPr>
        <w:t>underskrevne og vedh</w:t>
      </w:r>
      <w:r w:rsidR="00F70A1C">
        <w:rPr>
          <w:sz w:val="22"/>
          <w:szCs w:val="22"/>
        </w:rPr>
        <w:t>æftede ledelseserklæring for den</w:t>
      </w:r>
      <w:r w:rsidRPr="00F70A1C">
        <w:rPr>
          <w:sz w:val="22"/>
          <w:szCs w:val="22"/>
        </w:rPr>
        <w:t xml:space="preserve"> anførte </w:t>
      </w:r>
      <w:r w:rsidR="00F70A1C">
        <w:rPr>
          <w:sz w:val="22"/>
          <w:szCs w:val="22"/>
        </w:rPr>
        <w:t>periode</w:t>
      </w:r>
      <w:r w:rsidRPr="00F70A1C">
        <w:rPr>
          <w:sz w:val="22"/>
          <w:szCs w:val="22"/>
        </w:rPr>
        <w:t xml:space="preserve">, er opgjort i overensstemmelse </w:t>
      </w:r>
      <w:r w:rsidR="00F70A1C" w:rsidRPr="00F70A1C">
        <w:rPr>
          <w:sz w:val="22"/>
          <w:szCs w:val="22"/>
        </w:rPr>
        <w:t>med reglerne for refusionsberettigede udgifter og aktivitet, der er anført i Lovbekendtgørelse nr. 738 af 20. juni 2016 om erhvervsgrunduddannelse m.v. samt bekendtgørelse om indberetning og refusion af kommunalbestyrelsens udgifter til egu-elever nr. 557 af 26. maj 2010.</w:t>
      </w:r>
    </w:p>
    <w:p w:rsidR="00B205C4" w:rsidRPr="00F70A1C" w:rsidRDefault="00B205C4" w:rsidP="00B205C4">
      <w:pPr>
        <w:rPr>
          <w:sz w:val="22"/>
          <w:szCs w:val="22"/>
        </w:rPr>
      </w:pPr>
    </w:p>
    <w:p w:rsidR="00B205C4" w:rsidRPr="00F70A1C" w:rsidRDefault="00B205C4" w:rsidP="00B205C4">
      <w:pPr>
        <w:rPr>
          <w:sz w:val="22"/>
          <w:szCs w:val="22"/>
        </w:rPr>
      </w:pPr>
      <w:r w:rsidRPr="00F70A1C">
        <w:rPr>
          <w:sz w:val="22"/>
          <w:szCs w:val="22"/>
        </w:rPr>
        <w:t>Vores konklusion udtrykkes med høj grad af sikkerhed.</w:t>
      </w:r>
    </w:p>
    <w:p w:rsidR="00CD352C" w:rsidRPr="00F70A1C" w:rsidRDefault="00CD352C" w:rsidP="00B205C4">
      <w:pPr>
        <w:rPr>
          <w:b/>
          <w:bCs/>
          <w:sz w:val="22"/>
          <w:szCs w:val="22"/>
        </w:rPr>
      </w:pPr>
    </w:p>
    <w:p w:rsidR="00B205C4" w:rsidRPr="00F70A1C" w:rsidRDefault="00F70A1C" w:rsidP="00B205C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Kommunens</w:t>
      </w:r>
      <w:r w:rsidR="006A3B87">
        <w:rPr>
          <w:b/>
          <w:bCs/>
          <w:sz w:val="22"/>
          <w:szCs w:val="22"/>
        </w:rPr>
        <w:t xml:space="preserve"> ansvar for indberetningen</w:t>
      </w:r>
    </w:p>
    <w:p w:rsidR="00B205C4" w:rsidRPr="00F70A1C" w:rsidRDefault="007718E9" w:rsidP="00B205C4">
      <w:pPr>
        <w:rPr>
          <w:sz w:val="22"/>
          <w:szCs w:val="22"/>
        </w:rPr>
      </w:pPr>
      <w:r>
        <w:rPr>
          <w:sz w:val="22"/>
          <w:szCs w:val="22"/>
        </w:rPr>
        <w:t>K</w:t>
      </w:r>
      <w:r w:rsidR="00F70A1C">
        <w:rPr>
          <w:sz w:val="22"/>
          <w:szCs w:val="22"/>
        </w:rPr>
        <w:t>ommune</w:t>
      </w:r>
      <w:r w:rsidR="005D7692">
        <w:rPr>
          <w:sz w:val="22"/>
          <w:szCs w:val="22"/>
        </w:rPr>
        <w:t>n</w:t>
      </w:r>
      <w:r w:rsidR="00B205C4" w:rsidRPr="00F70A1C">
        <w:rPr>
          <w:sz w:val="22"/>
          <w:szCs w:val="22"/>
        </w:rPr>
        <w:t xml:space="preserve"> har ansvaret for</w:t>
      </w:r>
      <w:r w:rsidR="001E36FE" w:rsidRPr="00F70A1C">
        <w:rPr>
          <w:sz w:val="22"/>
          <w:szCs w:val="22"/>
        </w:rPr>
        <w:t>, at</w:t>
      </w:r>
      <w:r w:rsidR="00B205C4" w:rsidRPr="00F70A1C">
        <w:rPr>
          <w:sz w:val="22"/>
          <w:szCs w:val="22"/>
        </w:rPr>
        <w:t xml:space="preserve"> opgørelsen af aktiviteten</w:t>
      </w:r>
      <w:r w:rsidR="00F42534">
        <w:rPr>
          <w:sz w:val="22"/>
          <w:szCs w:val="22"/>
        </w:rPr>
        <w:t xml:space="preserve"> og de refusionsberettigede</w:t>
      </w:r>
      <w:r w:rsidR="006A3B87">
        <w:rPr>
          <w:sz w:val="22"/>
          <w:szCs w:val="22"/>
        </w:rPr>
        <w:t xml:space="preserve"> udgifter</w:t>
      </w:r>
      <w:r w:rsidR="00B205C4" w:rsidRPr="00F70A1C">
        <w:rPr>
          <w:sz w:val="22"/>
          <w:szCs w:val="22"/>
        </w:rPr>
        <w:t xml:space="preserve"> i den anførte indberetning </w:t>
      </w:r>
      <w:r w:rsidR="001E36FE" w:rsidRPr="00F70A1C">
        <w:rPr>
          <w:sz w:val="22"/>
          <w:szCs w:val="22"/>
        </w:rPr>
        <w:t xml:space="preserve">er </w:t>
      </w:r>
      <w:r w:rsidR="00B205C4" w:rsidRPr="00F70A1C">
        <w:rPr>
          <w:sz w:val="22"/>
          <w:szCs w:val="22"/>
        </w:rPr>
        <w:t xml:space="preserve">i overensstemmelse med reglerne </w:t>
      </w:r>
      <w:r w:rsidR="00F70A1C" w:rsidRPr="00F70A1C">
        <w:rPr>
          <w:sz w:val="22"/>
          <w:szCs w:val="22"/>
        </w:rPr>
        <w:t>for refusionsberettigede udgifter og aktivitet, der er anført i Lovbekendtgørelse nr. 738 af 20. juni 2016 om erhvervsgrunduddannelse m.v. samt bekendtgørelse om indberetning og refusion af kommunalbestyrelsens udgifter til egu-elever nr. 557 af 26. maj 2010.</w:t>
      </w:r>
    </w:p>
    <w:p w:rsidR="00B205C4" w:rsidRPr="00F70A1C" w:rsidRDefault="00B205C4" w:rsidP="00B205C4">
      <w:pPr>
        <w:rPr>
          <w:sz w:val="22"/>
          <w:szCs w:val="22"/>
        </w:rPr>
      </w:pPr>
    </w:p>
    <w:p w:rsidR="002233A9" w:rsidRPr="00E4206C" w:rsidRDefault="002233A9" w:rsidP="002233A9">
      <w:pPr>
        <w:spacing w:line="286" w:lineRule="atLeast"/>
        <w:rPr>
          <w:rFonts w:asciiTheme="minorHAnsi" w:hAnsiTheme="minorHAnsi" w:cs="Calibri"/>
          <w:b/>
        </w:rPr>
      </w:pPr>
      <w:r w:rsidRPr="00E4206C">
        <w:rPr>
          <w:rFonts w:asciiTheme="minorHAnsi" w:hAnsiTheme="minorHAnsi" w:cs="Calibri"/>
          <w:b/>
        </w:rPr>
        <w:t>Revisors uafhængighed og kvalitetsstyring</w:t>
      </w:r>
    </w:p>
    <w:p w:rsidR="002233A9" w:rsidRPr="00347553" w:rsidRDefault="00CB1D87" w:rsidP="002233A9">
      <w:pPr>
        <w:spacing w:line="286" w:lineRule="atLeast"/>
        <w:rPr>
          <w:sz w:val="22"/>
          <w:szCs w:val="22"/>
        </w:rPr>
      </w:pPr>
      <w:sdt>
        <w:sdtPr>
          <w:rPr>
            <w:sz w:val="22"/>
            <w:szCs w:val="22"/>
          </w:rPr>
          <w:id w:val="2034765152"/>
          <w:placeholder>
            <w:docPart w:val="C48D57B7A720423D8FD571DEC8A72ED8"/>
          </w:placeholder>
          <w:text/>
        </w:sdtPr>
        <w:sdtEndPr/>
        <w:sdtContent>
          <w:r w:rsidR="002233A9" w:rsidRPr="00347553">
            <w:rPr>
              <w:sz w:val="22"/>
              <w:szCs w:val="22"/>
            </w:rPr>
            <w:t>Indsæt navn på revisionsselskab</w:t>
          </w:r>
        </w:sdtContent>
      </w:sdt>
      <w:r w:rsidR="002233A9" w:rsidRPr="00347553">
        <w:rPr>
          <w:sz w:val="22"/>
          <w:szCs w:val="22"/>
        </w:rPr>
        <w:t xml:space="preserve"> er underlagt international standard om kvalitetsstyring, ISQC 1, og anvender således et omfattende kvalitetsstyringssystem, herunder dokumenterede politikker og procedurer vedrørende overholdelse af etiske krav, faglige standarder og gældende krav i lov og øvrig regulering.</w:t>
      </w:r>
    </w:p>
    <w:p w:rsidR="002233A9" w:rsidRPr="00347553" w:rsidRDefault="002233A9" w:rsidP="002233A9">
      <w:pPr>
        <w:spacing w:line="286" w:lineRule="atLeast"/>
        <w:rPr>
          <w:sz w:val="22"/>
          <w:szCs w:val="22"/>
        </w:rPr>
      </w:pPr>
    </w:p>
    <w:p w:rsidR="002233A9" w:rsidRPr="002233A9" w:rsidRDefault="002233A9" w:rsidP="002233A9">
      <w:pPr>
        <w:spacing w:line="286" w:lineRule="atLeast"/>
        <w:rPr>
          <w:sz w:val="22"/>
          <w:szCs w:val="22"/>
        </w:rPr>
      </w:pPr>
      <w:r w:rsidRPr="00347553">
        <w:rPr>
          <w:sz w:val="22"/>
          <w:szCs w:val="22"/>
        </w:rPr>
        <w:t>Vi er uafhængige af [institutionen] i overensstemmelse med internationale etiske regler for revisorer (</w:t>
      </w:r>
      <w:proofErr w:type="spellStart"/>
      <w:r w:rsidRPr="00347553">
        <w:rPr>
          <w:sz w:val="22"/>
          <w:szCs w:val="22"/>
        </w:rPr>
        <w:t>IESBA’s</w:t>
      </w:r>
      <w:proofErr w:type="spellEnd"/>
      <w:r w:rsidRPr="00347553">
        <w:rPr>
          <w:sz w:val="22"/>
          <w:szCs w:val="22"/>
        </w:rPr>
        <w:t xml:space="preserve"> etiske regler) og de yderligere krav, der er gældende i Danmark, ligesom vi har opfyldt vores øvrige etiske forpligtelser i henhold til disse regler og krav.</w:t>
      </w:r>
    </w:p>
    <w:p w:rsidR="002233A9" w:rsidRDefault="002233A9" w:rsidP="00B205C4">
      <w:pPr>
        <w:rPr>
          <w:b/>
          <w:bCs/>
          <w:sz w:val="22"/>
          <w:szCs w:val="22"/>
        </w:rPr>
      </w:pPr>
    </w:p>
    <w:p w:rsidR="00B205C4" w:rsidRPr="00F70A1C" w:rsidRDefault="00B205C4" w:rsidP="00B205C4">
      <w:pPr>
        <w:rPr>
          <w:b/>
          <w:bCs/>
          <w:sz w:val="22"/>
          <w:szCs w:val="22"/>
        </w:rPr>
      </w:pPr>
      <w:r w:rsidRPr="00F70A1C">
        <w:rPr>
          <w:b/>
          <w:bCs/>
          <w:sz w:val="22"/>
          <w:szCs w:val="22"/>
        </w:rPr>
        <w:t>Revisors ansvar</w:t>
      </w:r>
    </w:p>
    <w:p w:rsidR="00F70A1C" w:rsidRPr="00F70A1C" w:rsidRDefault="00B205C4" w:rsidP="00F70A1C">
      <w:pPr>
        <w:rPr>
          <w:sz w:val="22"/>
          <w:szCs w:val="22"/>
        </w:rPr>
      </w:pPr>
      <w:r w:rsidRPr="00F70A1C">
        <w:rPr>
          <w:sz w:val="22"/>
          <w:szCs w:val="22"/>
        </w:rPr>
        <w:t>Vores ansvar er på grundlag af vores undersøgelser at udtrykke en konklusi</w:t>
      </w:r>
      <w:r w:rsidR="00CD352C" w:rsidRPr="00F70A1C">
        <w:rPr>
          <w:sz w:val="22"/>
          <w:szCs w:val="22"/>
        </w:rPr>
        <w:t>on om, hvorvidt indberetningen</w:t>
      </w:r>
      <w:r w:rsidRPr="00F70A1C">
        <w:rPr>
          <w:sz w:val="22"/>
          <w:szCs w:val="22"/>
        </w:rPr>
        <w:t xml:space="preserve"> af aktiviteten</w:t>
      </w:r>
      <w:r w:rsidR="006A3B87">
        <w:rPr>
          <w:sz w:val="22"/>
          <w:szCs w:val="22"/>
        </w:rPr>
        <w:t xml:space="preserve"> og de refusionsbe</w:t>
      </w:r>
      <w:r w:rsidR="00F42534">
        <w:rPr>
          <w:sz w:val="22"/>
          <w:szCs w:val="22"/>
        </w:rPr>
        <w:t>rettigede</w:t>
      </w:r>
      <w:r w:rsidR="006A3B87">
        <w:rPr>
          <w:sz w:val="22"/>
          <w:szCs w:val="22"/>
        </w:rPr>
        <w:t xml:space="preserve"> udgifter</w:t>
      </w:r>
      <w:r w:rsidRPr="00F70A1C">
        <w:rPr>
          <w:sz w:val="22"/>
          <w:szCs w:val="22"/>
        </w:rPr>
        <w:t xml:space="preserve"> er opgjort i overensstemmelse med </w:t>
      </w:r>
      <w:r w:rsidR="00F42534">
        <w:rPr>
          <w:sz w:val="22"/>
          <w:szCs w:val="22"/>
        </w:rPr>
        <w:t xml:space="preserve">gældende regler </w:t>
      </w:r>
      <w:r w:rsidR="00F70A1C" w:rsidRPr="00F70A1C">
        <w:rPr>
          <w:sz w:val="22"/>
          <w:szCs w:val="22"/>
        </w:rPr>
        <w:t>for refusionsberettigede udgifter og aktivitet, der er anført i Lovbekendtgørelse nr. 738 af 20. juni 2016 om erhvervsgrunduddannelse m.v. samt bekendtgørelse om indberetning og refusion af kommunalbestyrelsens udgifter til egu-elever nr. 557 af 26. maj 2010.</w:t>
      </w:r>
    </w:p>
    <w:p w:rsidR="00B205C4" w:rsidRDefault="00B205C4" w:rsidP="00B205C4">
      <w:pPr>
        <w:rPr>
          <w:sz w:val="22"/>
          <w:szCs w:val="22"/>
        </w:rPr>
      </w:pPr>
    </w:p>
    <w:p w:rsidR="00B8190C" w:rsidRDefault="00B205C4" w:rsidP="00B205C4">
      <w:pPr>
        <w:rPr>
          <w:sz w:val="22"/>
          <w:szCs w:val="22"/>
        </w:rPr>
      </w:pPr>
      <w:r>
        <w:rPr>
          <w:sz w:val="22"/>
          <w:szCs w:val="22"/>
        </w:rPr>
        <w:t xml:space="preserve">Vi har udført vores undersøgelser i overensstemmelse med ISAE3000 (ajourført), andre erklæringer med sikkerhed end revision eller </w:t>
      </w:r>
      <w:proofErr w:type="spellStart"/>
      <w:r>
        <w:rPr>
          <w:sz w:val="22"/>
          <w:szCs w:val="22"/>
        </w:rPr>
        <w:t>review</w:t>
      </w:r>
      <w:proofErr w:type="spellEnd"/>
      <w:r>
        <w:rPr>
          <w:sz w:val="22"/>
          <w:szCs w:val="22"/>
        </w:rPr>
        <w:t xml:space="preserve"> af historiske finansielle oplysninger og yderligere krav ifølge dansk revisorlovgivning med henblik på at opnå høj sikker</w:t>
      </w:r>
      <w:r w:rsidR="00C44C20">
        <w:rPr>
          <w:sz w:val="22"/>
          <w:szCs w:val="22"/>
        </w:rPr>
        <w:t>hed for vores konklusion</w:t>
      </w:r>
      <w:r w:rsidR="00B8190C">
        <w:rPr>
          <w:sz w:val="22"/>
          <w:szCs w:val="22"/>
        </w:rPr>
        <w:t xml:space="preserve"> </w:t>
      </w:r>
      <w:r w:rsidR="00A632C2">
        <w:rPr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med forbehold"/>
              <w:listEntry w:val="-"/>
            </w:ddList>
          </w:ffData>
        </w:fldChar>
      </w:r>
      <w:r w:rsidR="00A632C2">
        <w:rPr>
          <w:sz w:val="22"/>
          <w:szCs w:val="22"/>
        </w:rPr>
        <w:instrText xml:space="preserve"> FORMDROPDOWN </w:instrText>
      </w:r>
      <w:r w:rsidR="00CB1D87">
        <w:rPr>
          <w:sz w:val="22"/>
          <w:szCs w:val="22"/>
        </w:rPr>
      </w:r>
      <w:r w:rsidR="00CB1D87">
        <w:rPr>
          <w:sz w:val="22"/>
          <w:szCs w:val="22"/>
        </w:rPr>
        <w:fldChar w:fldCharType="separate"/>
      </w:r>
      <w:r w:rsidR="00A632C2">
        <w:rPr>
          <w:sz w:val="22"/>
          <w:szCs w:val="22"/>
        </w:rPr>
        <w:fldChar w:fldCharType="end"/>
      </w:r>
      <w:r w:rsidR="00B8190C">
        <w:rPr>
          <w:sz w:val="22"/>
          <w:szCs w:val="22"/>
        </w:rPr>
        <w:t>.</w:t>
      </w:r>
    </w:p>
    <w:p w:rsidR="00B205C4" w:rsidRDefault="00B205C4" w:rsidP="00B205C4">
      <w:pPr>
        <w:rPr>
          <w:sz w:val="22"/>
          <w:szCs w:val="22"/>
        </w:rPr>
      </w:pPr>
    </w:p>
    <w:p w:rsidR="00B205C4" w:rsidRDefault="00B205C4" w:rsidP="00B205C4">
      <w:pPr>
        <w:rPr>
          <w:sz w:val="22"/>
          <w:szCs w:val="22"/>
        </w:rPr>
      </w:pPr>
      <w:r>
        <w:rPr>
          <w:sz w:val="22"/>
          <w:szCs w:val="22"/>
        </w:rPr>
        <w:t xml:space="preserve">Som led i vores undersøgelser har vi stikprøvevis efterprøvet den information, der ligger til grund for institutionens opgørelse af </w:t>
      </w:r>
      <w:r w:rsidR="0088209D">
        <w:rPr>
          <w:sz w:val="22"/>
          <w:szCs w:val="22"/>
        </w:rPr>
        <w:t>aktivitet. Vores</w:t>
      </w:r>
      <w:r>
        <w:rPr>
          <w:sz w:val="22"/>
          <w:szCs w:val="22"/>
        </w:rPr>
        <w:t xml:space="preserve"> arbejde omfatter endvidere stillingtagen til den af ledelsen anvendte praksis ved registrering og opgørelse af aktiviteten.</w:t>
      </w:r>
    </w:p>
    <w:p w:rsidR="00B205C4" w:rsidRDefault="00B205C4" w:rsidP="00B205C4">
      <w:pPr>
        <w:rPr>
          <w:sz w:val="22"/>
          <w:szCs w:val="22"/>
        </w:rPr>
      </w:pPr>
    </w:p>
    <w:p w:rsidR="008E01DB" w:rsidRPr="001C57CC" w:rsidRDefault="001C57CC" w:rsidP="00B205C4">
      <w:pPr>
        <w:rPr>
          <w:b/>
          <w:bCs/>
        </w:rPr>
      </w:pPr>
      <w:r w:rsidRPr="001C57CC">
        <w:rPr>
          <w:b/>
        </w:rPr>
        <w:lastRenderedPageBreak/>
        <w:fldChar w:fldCharType="begin">
          <w:ffData>
            <w:name w:val=""/>
            <w:enabled/>
            <w:calcOnExit w:val="0"/>
            <w:ddList>
              <w:listEntry w:val="Grundlag for konklusion med forbehold"/>
              <w:listEntry w:val="-"/>
            </w:ddList>
          </w:ffData>
        </w:fldChar>
      </w:r>
      <w:r w:rsidRPr="001C57CC">
        <w:rPr>
          <w:b/>
        </w:rPr>
        <w:instrText xml:space="preserve"> FORMDROPDOWN </w:instrText>
      </w:r>
      <w:r w:rsidR="00CB1D87">
        <w:rPr>
          <w:b/>
        </w:rPr>
      </w:r>
      <w:r w:rsidR="00CB1D87">
        <w:rPr>
          <w:b/>
        </w:rPr>
        <w:fldChar w:fldCharType="separate"/>
      </w:r>
      <w:r w:rsidRPr="001C57CC">
        <w:rPr>
          <w:b/>
        </w:rPr>
        <w:fldChar w:fldCharType="end"/>
      </w:r>
    </w:p>
    <w:p w:rsidR="001E5D01" w:rsidRDefault="001C57CC" w:rsidP="001E5D01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C57CC" w:rsidRDefault="001C57CC" w:rsidP="001E5D01">
      <w:pPr>
        <w:rPr>
          <w:b/>
          <w:bCs/>
        </w:rPr>
      </w:pPr>
    </w:p>
    <w:p w:rsidR="001E5D01" w:rsidRPr="00DD0234" w:rsidRDefault="001E5D01" w:rsidP="001E5D01">
      <w:pPr>
        <w:rPr>
          <w:b/>
          <w:bCs/>
          <w:sz w:val="22"/>
          <w:szCs w:val="22"/>
        </w:rPr>
      </w:pPr>
      <w:r w:rsidRPr="00012899">
        <w:rPr>
          <w:b/>
          <w:bCs/>
        </w:rPr>
        <w:t>Konklusion</w:t>
      </w:r>
      <w:r>
        <w:rPr>
          <w:b/>
          <w:bCs/>
        </w:rPr>
        <w:t xml:space="preserve"> </w:t>
      </w:r>
      <w:r w:rsidR="001C57CC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med forbehold"/>
              <w:listEntry w:val="-"/>
            </w:ddList>
          </w:ffData>
        </w:fldChar>
      </w:r>
      <w:r w:rsidR="001C57CC">
        <w:rPr>
          <w:b/>
          <w:sz w:val="22"/>
          <w:szCs w:val="22"/>
        </w:rPr>
        <w:instrText xml:space="preserve"> FORMDROPDOWN </w:instrText>
      </w:r>
      <w:r w:rsidR="00CB1D87">
        <w:rPr>
          <w:b/>
          <w:sz w:val="22"/>
          <w:szCs w:val="22"/>
        </w:rPr>
      </w:r>
      <w:r w:rsidR="00CB1D87">
        <w:rPr>
          <w:b/>
          <w:sz w:val="22"/>
          <w:szCs w:val="22"/>
        </w:rPr>
        <w:fldChar w:fldCharType="separate"/>
      </w:r>
      <w:r w:rsidR="001C57CC">
        <w:rPr>
          <w:b/>
          <w:sz w:val="22"/>
          <w:szCs w:val="22"/>
        </w:rPr>
        <w:fldChar w:fldCharType="end"/>
      </w:r>
    </w:p>
    <w:p w:rsidR="001E5D01" w:rsidRDefault="001E5D01" w:rsidP="001E5D01">
      <w:pPr>
        <w:rPr>
          <w:sz w:val="22"/>
          <w:szCs w:val="22"/>
        </w:rPr>
      </w:pPr>
      <w:r>
        <w:rPr>
          <w:sz w:val="22"/>
          <w:szCs w:val="22"/>
        </w:rPr>
        <w:t>Det er vores opfattelse, at den indberettede aktivite</w:t>
      </w:r>
      <w:r w:rsidR="0012689F">
        <w:rPr>
          <w:sz w:val="22"/>
          <w:szCs w:val="22"/>
        </w:rPr>
        <w:t>t og refusionsberettigede</w:t>
      </w:r>
      <w:r w:rsidR="004F4784">
        <w:rPr>
          <w:sz w:val="22"/>
          <w:szCs w:val="22"/>
        </w:rPr>
        <w:t xml:space="preserve"> udgifter </w:t>
      </w:r>
      <w:r w:rsidRPr="00DD0234">
        <w:rPr>
          <w:sz w:val="22"/>
          <w:szCs w:val="22"/>
        </w:rPr>
        <w:fldChar w:fldCharType="begin">
          <w:ffData>
            <w:name w:val=""/>
            <w:enabled/>
            <w:calcOnExit w:val="0"/>
            <w:ddList>
              <w:result w:val="1"/>
              <w:listEntry w:val="-"/>
              <w:listEntry w:val="– bortset fra virkningen af de forhold, "/>
            </w:ddList>
          </w:ffData>
        </w:fldChar>
      </w:r>
      <w:r w:rsidRPr="00DD0234">
        <w:rPr>
          <w:sz w:val="22"/>
          <w:szCs w:val="22"/>
        </w:rPr>
        <w:instrText xml:space="preserve"> FORMDROPDOWN </w:instrText>
      </w:r>
      <w:r w:rsidR="00CB1D87">
        <w:rPr>
          <w:sz w:val="22"/>
          <w:szCs w:val="22"/>
        </w:rPr>
      </w:r>
      <w:r w:rsidR="00CB1D87">
        <w:rPr>
          <w:sz w:val="22"/>
          <w:szCs w:val="22"/>
        </w:rPr>
        <w:fldChar w:fldCharType="separate"/>
      </w:r>
      <w:r w:rsidRPr="00DD0234">
        <w:rPr>
          <w:sz w:val="22"/>
          <w:szCs w:val="22"/>
        </w:rPr>
        <w:fldChar w:fldCharType="end"/>
      </w:r>
      <w:r w:rsidRPr="00DD0234">
        <w:rPr>
          <w:sz w:val="22"/>
          <w:szCs w:val="22"/>
        </w:rPr>
        <w:t xml:space="preserve"> </w:t>
      </w:r>
      <w:r w:rsidR="00B8190C">
        <w:rPr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der er beskrevet under"/>
              <w:listEntry w:val="-"/>
            </w:ddList>
          </w:ffData>
        </w:fldChar>
      </w:r>
      <w:r w:rsidR="00B8190C">
        <w:rPr>
          <w:sz w:val="22"/>
          <w:szCs w:val="22"/>
        </w:rPr>
        <w:instrText xml:space="preserve"> FORMDROPDOWN </w:instrText>
      </w:r>
      <w:r w:rsidR="00CB1D87">
        <w:rPr>
          <w:sz w:val="22"/>
          <w:szCs w:val="22"/>
        </w:rPr>
      </w:r>
      <w:r w:rsidR="00CB1D87">
        <w:rPr>
          <w:sz w:val="22"/>
          <w:szCs w:val="22"/>
        </w:rPr>
        <w:fldChar w:fldCharType="separate"/>
      </w:r>
      <w:r w:rsidR="00B8190C">
        <w:rPr>
          <w:sz w:val="22"/>
          <w:szCs w:val="22"/>
        </w:rPr>
        <w:fldChar w:fldCharType="end"/>
      </w:r>
      <w:r w:rsidRPr="00DD0234">
        <w:rPr>
          <w:sz w:val="22"/>
          <w:szCs w:val="22"/>
        </w:rPr>
        <w:t xml:space="preserve"> </w:t>
      </w:r>
      <w:r w:rsidR="00B8190C">
        <w:rPr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grundlag for konklusion med forbehold"/>
              <w:listEntry w:val="-"/>
            </w:ddList>
          </w:ffData>
        </w:fldChar>
      </w:r>
      <w:r w:rsidR="00B8190C">
        <w:rPr>
          <w:sz w:val="22"/>
          <w:szCs w:val="22"/>
        </w:rPr>
        <w:instrText xml:space="preserve"> FORMDROPDOWN </w:instrText>
      </w:r>
      <w:r w:rsidR="00CB1D87">
        <w:rPr>
          <w:sz w:val="22"/>
          <w:szCs w:val="22"/>
        </w:rPr>
      </w:r>
      <w:r w:rsidR="00CB1D87">
        <w:rPr>
          <w:sz w:val="22"/>
          <w:szCs w:val="22"/>
        </w:rPr>
        <w:fldChar w:fldCharType="separate"/>
      </w:r>
      <w:r w:rsidR="00B8190C">
        <w:rPr>
          <w:sz w:val="22"/>
          <w:szCs w:val="22"/>
        </w:rPr>
        <w:fldChar w:fldCharType="end"/>
      </w:r>
      <w:r w:rsidR="00F70A1C">
        <w:rPr>
          <w:sz w:val="22"/>
          <w:szCs w:val="22"/>
        </w:rPr>
        <w:t xml:space="preserve"> </w:t>
      </w:r>
      <w:r w:rsidR="007C145B">
        <w:rPr>
          <w:sz w:val="22"/>
          <w:szCs w:val="22"/>
        </w:rPr>
        <w:t xml:space="preserve">- </w:t>
      </w:r>
      <w:r w:rsidR="00F70A1C">
        <w:rPr>
          <w:sz w:val="22"/>
          <w:szCs w:val="22"/>
        </w:rPr>
        <w:t>for den anførte periode</w:t>
      </w:r>
      <w:r>
        <w:rPr>
          <w:sz w:val="22"/>
          <w:szCs w:val="22"/>
        </w:rPr>
        <w:t xml:space="preserve"> i al væsentlighed er fo</w:t>
      </w:r>
      <w:r w:rsidR="00F70A1C">
        <w:rPr>
          <w:sz w:val="22"/>
          <w:szCs w:val="22"/>
        </w:rPr>
        <w:t xml:space="preserve">retaget i overensstemmelse </w:t>
      </w:r>
      <w:r w:rsidR="00F70A1C" w:rsidRPr="00F70A1C">
        <w:rPr>
          <w:sz w:val="22"/>
          <w:szCs w:val="22"/>
        </w:rPr>
        <w:t>med reglerne for refusionsberettigede udgifter og aktivitet, der er anført i Lovbekendtgørelse nr. 738 af 20. juni 2016 om erhvervsgrunduddannelse m.v. samt bekendtgørelse om indberetning og refusion af kommunalbestyrelsens udgifter til egu-elever nr. 557 af 26. maj 2010</w:t>
      </w:r>
      <w:r>
        <w:rPr>
          <w:sz w:val="22"/>
          <w:szCs w:val="22"/>
        </w:rPr>
        <w:t>.</w:t>
      </w:r>
    </w:p>
    <w:p w:rsidR="001E5D01" w:rsidRDefault="001E5D01" w:rsidP="001E5D01">
      <w:pPr>
        <w:rPr>
          <w:sz w:val="22"/>
          <w:szCs w:val="22"/>
        </w:rPr>
      </w:pPr>
    </w:p>
    <w:p w:rsidR="00B205C4" w:rsidRDefault="00B205C4" w:rsidP="00B205C4"/>
    <w:p w:rsidR="001C57CC" w:rsidRPr="001C57CC" w:rsidRDefault="001C57CC" w:rsidP="001C57CC">
      <w:pPr>
        <w:rPr>
          <w:b/>
          <w:bCs/>
        </w:rPr>
      </w:pPr>
      <w:r>
        <w:rPr>
          <w:b/>
        </w:rPr>
        <w:fldChar w:fldCharType="begin">
          <w:ffData>
            <w:name w:val=""/>
            <w:enabled/>
            <w:calcOnExit w:val="0"/>
            <w:ddList>
              <w:listEntry w:val="Fremhævelse af forhold vedrørende indberetningen"/>
              <w:listEntry w:val="-"/>
            </w:ddList>
          </w:ffData>
        </w:fldChar>
      </w:r>
      <w:r>
        <w:rPr>
          <w:b/>
        </w:rPr>
        <w:instrText xml:space="preserve"> FORMDROPDOWN </w:instrText>
      </w:r>
      <w:r w:rsidR="00CB1D87">
        <w:rPr>
          <w:b/>
        </w:rPr>
      </w:r>
      <w:r w:rsidR="00CB1D87">
        <w:rPr>
          <w:b/>
        </w:rPr>
        <w:fldChar w:fldCharType="separate"/>
      </w:r>
      <w:r>
        <w:rPr>
          <w:b/>
        </w:rPr>
        <w:fldChar w:fldCharType="end"/>
      </w:r>
    </w:p>
    <w:p w:rsidR="000F79C7" w:rsidRDefault="001C57CC" w:rsidP="00B205C4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50B1B" w:rsidRDefault="00650B1B" w:rsidP="00650B1B"/>
    <w:p w:rsidR="008E5F78" w:rsidRPr="008E5F78" w:rsidRDefault="008E5F78" w:rsidP="00650B1B">
      <w:pPr>
        <w:rPr>
          <w:b/>
        </w:rPr>
      </w:pPr>
      <w:r>
        <w:rPr>
          <w:b/>
        </w:rPr>
        <w:t>Tiltænkte brugere og formål</w:t>
      </w:r>
    </w:p>
    <w:p w:rsidR="008E5F78" w:rsidRPr="00F70A1C" w:rsidRDefault="008E5F78" w:rsidP="008E5F78">
      <w:pPr>
        <w:rPr>
          <w:sz w:val="22"/>
          <w:szCs w:val="22"/>
        </w:rPr>
      </w:pPr>
      <w:r w:rsidRPr="00F70A1C">
        <w:rPr>
          <w:sz w:val="22"/>
          <w:szCs w:val="22"/>
        </w:rPr>
        <w:t>Indberetningen af aktivitet</w:t>
      </w:r>
      <w:r>
        <w:rPr>
          <w:sz w:val="22"/>
          <w:szCs w:val="22"/>
        </w:rPr>
        <w:t xml:space="preserve"> og refusionsberettigede udgifter</w:t>
      </w:r>
      <w:r w:rsidRPr="00F70A1C">
        <w:rPr>
          <w:sz w:val="22"/>
          <w:szCs w:val="22"/>
        </w:rPr>
        <w:t xml:space="preserve"> er foretaget til brug for styrelsens beregning og udbetaling af tilskud og kan som følge heraf være uegnet til andet formål.</w:t>
      </w:r>
    </w:p>
    <w:p w:rsidR="008E5F78" w:rsidRPr="00F70A1C" w:rsidRDefault="008E5F78" w:rsidP="008E5F78">
      <w:pPr>
        <w:rPr>
          <w:sz w:val="22"/>
          <w:szCs w:val="22"/>
        </w:rPr>
      </w:pPr>
    </w:p>
    <w:p w:rsidR="008E5F78" w:rsidRPr="00F70A1C" w:rsidRDefault="008E5F78" w:rsidP="008E5F78">
      <w:pPr>
        <w:rPr>
          <w:sz w:val="22"/>
          <w:szCs w:val="22"/>
        </w:rPr>
      </w:pPr>
      <w:r w:rsidRPr="00F70A1C">
        <w:rPr>
          <w:sz w:val="22"/>
          <w:szCs w:val="22"/>
        </w:rPr>
        <w:t xml:space="preserve">Vores erklæring afgives alene til brug for </w:t>
      </w:r>
      <w:r>
        <w:rPr>
          <w:sz w:val="22"/>
          <w:szCs w:val="22"/>
        </w:rPr>
        <w:t>kommunens</w:t>
      </w:r>
      <w:r w:rsidRPr="00F70A1C">
        <w:rPr>
          <w:sz w:val="22"/>
          <w:szCs w:val="22"/>
        </w:rPr>
        <w:t xml:space="preserve"> ledelse samt styrelsens tilskudsforvaltning og kan ikke bruges til andre formål.</w:t>
      </w:r>
    </w:p>
    <w:p w:rsidR="008E5F78" w:rsidRPr="001C5ADA" w:rsidRDefault="008E5F78" w:rsidP="00650B1B"/>
    <w:p w:rsidR="00973C28" w:rsidRDefault="00973C28" w:rsidP="00650B1B"/>
    <w:p w:rsidR="005F3620" w:rsidRDefault="005F3620" w:rsidP="00650B1B"/>
    <w:p w:rsidR="008E5F78" w:rsidRPr="001C5ADA" w:rsidRDefault="008E5F78" w:rsidP="00650B1B"/>
    <w:p w:rsidR="00650B1B" w:rsidRPr="001C5ADA" w:rsidRDefault="00650B1B" w:rsidP="00650B1B">
      <w:r w:rsidRPr="001C5ADA">
        <w:t>_______________________________________________________________________________</w:t>
      </w:r>
    </w:p>
    <w:p w:rsidR="006360D4" w:rsidRPr="00DD0234" w:rsidRDefault="006360D4" w:rsidP="006360D4">
      <w:pPr>
        <w:pStyle w:val="Standardtekst1"/>
        <w:autoSpaceDE/>
        <w:autoSpaceDN/>
        <w:adjustRightInd/>
        <w:spacing w:line="300" w:lineRule="exact"/>
        <w:rPr>
          <w:sz w:val="22"/>
          <w:szCs w:val="22"/>
        </w:rPr>
      </w:pPr>
      <w:r w:rsidRPr="00DD0234">
        <w:rPr>
          <w:sz w:val="22"/>
          <w:szCs w:val="22"/>
        </w:rPr>
        <w:t>Dato</w:t>
      </w:r>
      <w:r w:rsidRPr="00DD0234">
        <w:rPr>
          <w:sz w:val="22"/>
          <w:szCs w:val="22"/>
        </w:rPr>
        <w:tab/>
        <w:t xml:space="preserve">Revisors stempel og </w:t>
      </w:r>
      <w:r w:rsidR="00CD352C" w:rsidRPr="00DD0234">
        <w:rPr>
          <w:sz w:val="22"/>
          <w:szCs w:val="22"/>
        </w:rPr>
        <w:t xml:space="preserve">original </w:t>
      </w:r>
      <w:r w:rsidRPr="00DD0234">
        <w:rPr>
          <w:sz w:val="22"/>
          <w:szCs w:val="22"/>
        </w:rPr>
        <w:t>underskrift</w:t>
      </w:r>
    </w:p>
    <w:p w:rsidR="00B205C4" w:rsidRDefault="00B205C4" w:rsidP="00973C28">
      <w:pPr>
        <w:pStyle w:val="Standardtekst"/>
        <w:rPr>
          <w:color w:val="000000"/>
          <w:sz w:val="20"/>
          <w:szCs w:val="20"/>
        </w:rPr>
      </w:pPr>
    </w:p>
    <w:p w:rsidR="0012689F" w:rsidRDefault="0012689F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:rsidR="0012689F" w:rsidRDefault="0012689F" w:rsidP="0012689F">
      <w:pPr>
        <w:pStyle w:val="Overskrift1"/>
        <w:rPr>
          <w:rFonts w:ascii="Times New Roman" w:eastAsia="Times New Roman" w:hAnsi="Times New Roman" w:cs="Times New Roman"/>
        </w:rPr>
      </w:pPr>
      <w:r w:rsidRPr="0012689F">
        <w:rPr>
          <w:rFonts w:ascii="Times New Roman" w:eastAsia="Times New Roman" w:hAnsi="Times New Roman" w:cs="Times New Roman"/>
        </w:rPr>
        <w:lastRenderedPageBreak/>
        <w:t xml:space="preserve">Vejledning til </w:t>
      </w:r>
      <w:r w:rsidR="00FB16BE">
        <w:rPr>
          <w:rFonts w:ascii="Times New Roman" w:eastAsia="Times New Roman" w:hAnsi="Times New Roman" w:cs="Times New Roman"/>
        </w:rPr>
        <w:t xml:space="preserve">udfyldelse </w:t>
      </w:r>
      <w:r>
        <w:rPr>
          <w:rFonts w:ascii="Times New Roman" w:eastAsia="Times New Roman" w:hAnsi="Times New Roman" w:cs="Times New Roman"/>
        </w:rPr>
        <w:t xml:space="preserve">af </w:t>
      </w:r>
      <w:r w:rsidRPr="0012689F">
        <w:rPr>
          <w:rFonts w:ascii="Times New Roman" w:eastAsia="Times New Roman" w:hAnsi="Times New Roman" w:cs="Times New Roman"/>
        </w:rPr>
        <w:t xml:space="preserve">revisorerklæring </w:t>
      </w:r>
      <w:r>
        <w:rPr>
          <w:rFonts w:ascii="Times New Roman" w:eastAsia="Times New Roman" w:hAnsi="Times New Roman" w:cs="Times New Roman"/>
        </w:rPr>
        <w:t>til:</w:t>
      </w:r>
    </w:p>
    <w:p w:rsidR="0012689F" w:rsidRDefault="0012689F" w:rsidP="0012689F">
      <w:pPr>
        <w:pStyle w:val="Overskrift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"</w:t>
      </w:r>
      <w:r w:rsidRPr="0012689F">
        <w:rPr>
          <w:rFonts w:ascii="Times New Roman" w:eastAsia="Times New Roman" w:hAnsi="Times New Roman" w:cs="Times New Roman"/>
        </w:rPr>
        <w:t>Indberetningsskema vedrørende delvis refusion for kommunernes udgifter til skoleydelse, udgifter til undervisning og udgifter til supplerende tilskud for elever ved erhvervsgrunduddannelse (egu) for perio</w:t>
      </w:r>
      <w:r w:rsidR="009365C6">
        <w:rPr>
          <w:rFonts w:ascii="Times New Roman" w:eastAsia="Times New Roman" w:hAnsi="Times New Roman" w:cs="Times New Roman"/>
        </w:rPr>
        <w:t>den 1. december 2019 til 30. november 2020</w:t>
      </w:r>
      <w:r>
        <w:rPr>
          <w:rFonts w:ascii="Times New Roman" w:eastAsia="Times New Roman" w:hAnsi="Times New Roman" w:cs="Times New Roman"/>
        </w:rPr>
        <w:t>"</w:t>
      </w:r>
    </w:p>
    <w:p w:rsidR="0012689F" w:rsidRDefault="0012689F" w:rsidP="0012689F"/>
    <w:p w:rsidR="0012689F" w:rsidRDefault="0012689F" w:rsidP="0012689F">
      <w:r w:rsidRPr="0012689F">
        <w:t>Vejledningen henvender sig til kommunens ansvarlige ledelse, den administrative medarbejder, som har ansvaret for at indberette refusionen, og kommunens revisor.</w:t>
      </w:r>
    </w:p>
    <w:p w:rsidR="0012689F" w:rsidRPr="0012689F" w:rsidRDefault="0012689F" w:rsidP="0012689F">
      <w:r w:rsidRPr="0012689F">
        <w:t xml:space="preserve"> </w:t>
      </w:r>
    </w:p>
    <w:p w:rsidR="0012689F" w:rsidRDefault="0012689F" w:rsidP="0012689F">
      <w:r>
        <w:t xml:space="preserve">Vejledningen </w:t>
      </w:r>
      <w:r w:rsidRPr="0012689F">
        <w:t>indeholder en</w:t>
      </w:r>
      <w:r w:rsidR="00FC77B9">
        <w:t xml:space="preserve"> beskrivelse af alle felter på </w:t>
      </w:r>
      <w:r w:rsidRPr="0012689F">
        <w:t>revisorerklæringen for delvis refusion for kommunernes udgifter til skoleydelse, udgifter til undervisning og udgifter til supplerende tilskud for elever ved erhvervsgrunduddannelse for perioden 1. dece</w:t>
      </w:r>
      <w:r w:rsidR="009365C6">
        <w:t>mber 2019 til 30. november 2020</w:t>
      </w:r>
      <w:r w:rsidR="008A3DEF">
        <w:t>,</w:t>
      </w:r>
      <w:r w:rsidRPr="0012689F">
        <w:t xml:space="preserve"> aktivitet og refusionsberettigede udgifter samt en beskrivelse af, hvordan erklæringen udfyldes korrekt.</w:t>
      </w:r>
    </w:p>
    <w:p w:rsidR="0012689F" w:rsidRDefault="0012689F" w:rsidP="0012689F"/>
    <w:p w:rsidR="0012689F" w:rsidRDefault="0012689F" w:rsidP="0012689F">
      <w:r w:rsidRPr="0012689F">
        <w:t xml:space="preserve">Den udfyldte og underskrevne revisorerklæring hæftes </w:t>
      </w:r>
      <w:proofErr w:type="gramStart"/>
      <w:r w:rsidRPr="0012689F">
        <w:t>bagpå</w:t>
      </w:r>
      <w:proofErr w:type="gramEnd"/>
      <w:r w:rsidRPr="0012689F">
        <w:t xml:space="preserve"> indberetningsskemaet med ledelseserklæringen fra </w:t>
      </w:r>
      <w:r w:rsidR="00D14DB6">
        <w:t xml:space="preserve">Børne- og </w:t>
      </w:r>
      <w:r w:rsidRPr="0012689F">
        <w:t xml:space="preserve">Undervisningsministeriets hjemmeside, som er underskrevet af kommunen. </w:t>
      </w:r>
    </w:p>
    <w:p w:rsidR="0012689F" w:rsidRDefault="0012689F" w:rsidP="0012689F"/>
    <w:p w:rsidR="008A3DEF" w:rsidRDefault="0012689F" w:rsidP="0012689F">
      <w:r w:rsidRPr="0012689F">
        <w:t>Indberetningsskema og revisorerklæring sendes samlet til</w:t>
      </w:r>
      <w:r w:rsidR="00D14DB6">
        <w:t xml:space="preserve"> Børne- og</w:t>
      </w:r>
      <w:r w:rsidRPr="0012689F">
        <w:t xml:space="preserve"> </w:t>
      </w:r>
      <w:r w:rsidR="008A3DEF">
        <w:t xml:space="preserve">Undervisningsministeriet, </w:t>
      </w:r>
      <w:r w:rsidRPr="0012689F">
        <w:t xml:space="preserve">Styrelsen for Undervisning og Kvalitet via digital post til e-mail: </w:t>
      </w:r>
      <w:hyperlink r:id="rId8" w:history="1">
        <w:r w:rsidR="00A8574A">
          <w:rPr>
            <w:rStyle w:val="Hyperlink"/>
          </w:rPr>
          <w:t>egu</w:t>
        </w:r>
        <w:r w:rsidRPr="0012689F">
          <w:rPr>
            <w:rStyle w:val="Hyperlink"/>
          </w:rPr>
          <w:t>@stukuvm.dk</w:t>
        </w:r>
      </w:hyperlink>
      <w:r>
        <w:t xml:space="preserve"> </w:t>
      </w:r>
    </w:p>
    <w:p w:rsidR="0012689F" w:rsidRDefault="0012689F" w:rsidP="0012689F">
      <w:r>
        <w:t>m</w:t>
      </w:r>
      <w:r w:rsidRPr="0012689F">
        <w:t xml:space="preserve">ed teksten i emnefeltet: </w:t>
      </w:r>
      <w:r w:rsidR="009365C6">
        <w:rPr>
          <w:color w:val="0070C0"/>
        </w:rPr>
        <w:t>EGU 2020</w:t>
      </w:r>
      <w:r w:rsidRPr="007106D9">
        <w:rPr>
          <w:color w:val="0070C0"/>
        </w:rPr>
        <w:t xml:space="preserve"> – XXXXX Kommune</w:t>
      </w:r>
    </w:p>
    <w:p w:rsidR="0012689F" w:rsidRPr="0012689F" w:rsidRDefault="0012689F" w:rsidP="0012689F"/>
    <w:p w:rsidR="008A3DEF" w:rsidRDefault="0012689F" w:rsidP="0012689F">
      <w:r w:rsidRPr="0012689F">
        <w:t>Alternativt fremsendes skemaet</w:t>
      </w:r>
      <w:r w:rsidR="007106D9">
        <w:t xml:space="preserve"> med almindelig post</w:t>
      </w:r>
      <w:r w:rsidRPr="0012689F">
        <w:t xml:space="preserve"> til følgende adresse: </w:t>
      </w:r>
    </w:p>
    <w:p w:rsidR="007106D9" w:rsidRDefault="007106D9" w:rsidP="0012689F"/>
    <w:p w:rsidR="008A3DEF" w:rsidRDefault="008E5F78" w:rsidP="0012689F">
      <w:r>
        <w:t xml:space="preserve">Børne- og </w:t>
      </w:r>
      <w:r w:rsidR="00BB3ABB">
        <w:t>Undervisningsministeri</w:t>
      </w:r>
      <w:r w:rsidR="008A3DEF">
        <w:t>et</w:t>
      </w:r>
    </w:p>
    <w:p w:rsidR="008A3DEF" w:rsidRDefault="0012689F" w:rsidP="0012689F">
      <w:r w:rsidRPr="0012689F">
        <w:t>Styrelsen for Undervisning og Kvali</w:t>
      </w:r>
      <w:r w:rsidR="008A3DEF">
        <w:t>tet</w:t>
      </w:r>
      <w:r w:rsidRPr="0012689F">
        <w:t xml:space="preserve"> </w:t>
      </w:r>
    </w:p>
    <w:p w:rsidR="008A3DEF" w:rsidRDefault="0012689F" w:rsidP="0012689F">
      <w:r w:rsidRPr="0012689F">
        <w:t>Cen</w:t>
      </w:r>
      <w:r w:rsidR="008A3DEF">
        <w:t>ter</w:t>
      </w:r>
      <w:r w:rsidR="00D14DB6">
        <w:t xml:space="preserve"> for Ins</w:t>
      </w:r>
      <w:r w:rsidR="00CB1D87">
        <w:t>titutionsdrift og Tilsyn</w:t>
      </w:r>
      <w:bookmarkStart w:id="0" w:name="_GoBack"/>
      <w:bookmarkEnd w:id="0"/>
    </w:p>
    <w:p w:rsidR="008A3DEF" w:rsidRDefault="008A3DEF" w:rsidP="0012689F">
      <w:r>
        <w:t>Att.: Ingegrete Funder</w:t>
      </w:r>
    </w:p>
    <w:p w:rsidR="008A3DEF" w:rsidRDefault="0012689F" w:rsidP="0012689F">
      <w:r w:rsidRPr="0012689F">
        <w:t>Frederiksholms Ka</w:t>
      </w:r>
      <w:r w:rsidR="008A3DEF">
        <w:t>nal 25</w:t>
      </w:r>
    </w:p>
    <w:p w:rsidR="0012689F" w:rsidRPr="0012689F" w:rsidRDefault="0012689F" w:rsidP="0012689F">
      <w:r w:rsidRPr="0012689F">
        <w:t>1220 København K.</w:t>
      </w:r>
    </w:p>
    <w:p w:rsidR="0012689F" w:rsidRPr="0012689F" w:rsidRDefault="0012689F" w:rsidP="0012689F"/>
    <w:p w:rsidR="00E80A24" w:rsidRDefault="0012689F" w:rsidP="0012689F">
      <w:r>
        <w:br w:type="page"/>
      </w:r>
    </w:p>
    <w:p w:rsidR="00E80A24" w:rsidRDefault="00E80A24" w:rsidP="0012689F"/>
    <w:p w:rsidR="00E80A24" w:rsidRDefault="00E80A24" w:rsidP="0012689F"/>
    <w:p w:rsidR="00E80A24" w:rsidRDefault="00FB16BE" w:rsidP="0012689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624677" wp14:editId="33363306">
                <wp:simplePos x="0" y="0"/>
                <wp:positionH relativeFrom="column">
                  <wp:posOffset>2385060</wp:posOffset>
                </wp:positionH>
                <wp:positionV relativeFrom="paragraph">
                  <wp:posOffset>1644015</wp:posOffset>
                </wp:positionV>
                <wp:extent cx="2695575" cy="495300"/>
                <wp:effectExtent l="38100" t="76200" r="28575" b="19050"/>
                <wp:wrapNone/>
                <wp:docPr id="11" name="Lige pilforbindel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95575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5B3E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11" o:spid="_x0000_s1026" type="#_x0000_t32" style="position:absolute;margin-left:187.8pt;margin-top:129.45pt;width:212.25pt;height:39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504752" wp14:editId="3FCCDBF9">
                <wp:simplePos x="0" y="0"/>
                <wp:positionH relativeFrom="column">
                  <wp:posOffset>3108960</wp:posOffset>
                </wp:positionH>
                <wp:positionV relativeFrom="paragraph">
                  <wp:posOffset>1443990</wp:posOffset>
                </wp:positionV>
                <wp:extent cx="1866900" cy="76200"/>
                <wp:effectExtent l="19050" t="76200" r="19050" b="38100"/>
                <wp:wrapNone/>
                <wp:docPr id="10" name="Lige pilforbindel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66900" cy="76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03416D" id="Lige pilforbindelse 10" o:spid="_x0000_s1026" type="#_x0000_t32" style="position:absolute;margin-left:244.8pt;margin-top:113.7pt;width:147pt;height:6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1FA85D" wp14:editId="268AC783">
                <wp:simplePos x="0" y="0"/>
                <wp:positionH relativeFrom="column">
                  <wp:posOffset>4347210</wp:posOffset>
                </wp:positionH>
                <wp:positionV relativeFrom="paragraph">
                  <wp:posOffset>891540</wp:posOffset>
                </wp:positionV>
                <wp:extent cx="504825" cy="419100"/>
                <wp:effectExtent l="38100" t="0" r="28575" b="57150"/>
                <wp:wrapNone/>
                <wp:docPr id="9" name="Lige pilforbindel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C839AE" id="Lige pilforbindelse 9" o:spid="_x0000_s1026" type="#_x0000_t32" style="position:absolute;margin-left:342.3pt;margin-top:70.2pt;width:39.75pt;height:33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14AA42" wp14:editId="74D46C42">
                <wp:simplePos x="0" y="0"/>
                <wp:positionH relativeFrom="column">
                  <wp:posOffset>1956435</wp:posOffset>
                </wp:positionH>
                <wp:positionV relativeFrom="paragraph">
                  <wp:posOffset>377190</wp:posOffset>
                </wp:positionV>
                <wp:extent cx="2895600" cy="762000"/>
                <wp:effectExtent l="38100" t="0" r="19050" b="76200"/>
                <wp:wrapNone/>
                <wp:docPr id="8" name="Lige pilforbindel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95600" cy="76200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989490" id="Lige pilforbindelse 8" o:spid="_x0000_s1026" type="#_x0000_t32" style="position:absolute;margin-left:154.05pt;margin-top:29.7pt;width:228pt;height:60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" strokecolor="#4579b8 [3044]" strokeweight="1pt">
                <v:stroke endarrow="open"/>
              </v:shape>
            </w:pict>
          </mc:Fallback>
        </mc:AlternateContent>
      </w:r>
      <w:r w:rsidRPr="0012689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4A085B" wp14:editId="772F3F95">
                <wp:simplePos x="0" y="0"/>
                <wp:positionH relativeFrom="column">
                  <wp:posOffset>5080000</wp:posOffset>
                </wp:positionH>
                <wp:positionV relativeFrom="paragraph">
                  <wp:posOffset>2030730</wp:posOffset>
                </wp:positionV>
                <wp:extent cx="1583690" cy="645795"/>
                <wp:effectExtent l="0" t="0" r="16510" b="24130"/>
                <wp:wrapNone/>
                <wp:docPr id="24" name="Tekstbok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3690" cy="6457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:rsidR="0012689F" w:rsidRDefault="00C068DB" w:rsidP="0012689F">
                            <w:pPr>
                              <w:pStyle w:val="NormalWeb"/>
                            </w:pPr>
                            <w:r>
                              <w:rPr>
                                <w:rFonts w:ascii="Segoe UI Light" w:hAnsi="Segoe UI Ligh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4</w:t>
                            </w:r>
                            <w:r w:rsidR="0012689F">
                              <w:rPr>
                                <w:rFonts w:ascii="Segoe UI Light" w:hAnsi="Segoe UI Ligh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12689F">
                              <w:rPr>
                                <w:rFonts w:ascii="Segoe UI Light" w:hAnsi="Segoe UI Light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Her vælges enten JA eller NEJ for om erklæringen erstatter en tidligere indsendt erklæring.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4A085B" id="_x0000_t202" coordsize="21600,21600" o:spt="202" path="m,l,21600r21600,l21600,xe">
                <v:stroke joinstyle="miter"/>
                <v:path gradientshapeok="t" o:connecttype="rect"/>
              </v:shapetype>
              <v:shape id="Tekstboks 23" o:spid="_x0000_s1026" type="#_x0000_t202" style="position:absolute;margin-left:400pt;margin-top:159.9pt;width:124.7pt;height:50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" fillcolor="white [3212]" strokecolor="#548dd4 [1951]">
                <v:textbox style="mso-fit-shape-to-text:t">
                  <w:txbxContent>
                    <w:p w:rsidR="0012689F" w:rsidRDefault="00C068DB" w:rsidP="0012689F">
                      <w:pPr>
                        <w:pStyle w:val="NormalWeb"/>
                      </w:pPr>
                      <w:r>
                        <w:rPr>
                          <w:rFonts w:ascii="Segoe UI Light" w:hAnsi="Segoe UI Light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4</w:t>
                      </w:r>
                      <w:r w:rsidR="0012689F">
                        <w:rPr>
                          <w:rFonts w:ascii="Segoe UI Light" w:hAnsi="Segoe UI Light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) </w:t>
                      </w:r>
                      <w:r w:rsidR="0012689F">
                        <w:rPr>
                          <w:rFonts w:ascii="Segoe UI Light" w:hAnsi="Segoe UI Light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Her vælges enten JA eller NEJ for om erklæringen erstatter en tidligere indsendt erklæring.</w:t>
                      </w:r>
                    </w:p>
                  </w:txbxContent>
                </v:textbox>
              </v:shape>
            </w:pict>
          </mc:Fallback>
        </mc:AlternateContent>
      </w:r>
      <w:r w:rsidRPr="0012689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A71DA1" wp14:editId="282895E9">
                <wp:simplePos x="0" y="0"/>
                <wp:positionH relativeFrom="column">
                  <wp:posOffset>4931410</wp:posOffset>
                </wp:positionH>
                <wp:positionV relativeFrom="paragraph">
                  <wp:posOffset>1440180</wp:posOffset>
                </wp:positionV>
                <wp:extent cx="1704340" cy="507365"/>
                <wp:effectExtent l="0" t="0" r="10160" b="23495"/>
                <wp:wrapNone/>
                <wp:docPr id="28" name="Rektange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340" cy="507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:rsidR="0012689F" w:rsidRDefault="00FB16BE" w:rsidP="0012689F">
                            <w:pPr>
                              <w:pStyle w:val="NormalWeb"/>
                            </w:pPr>
                            <w:r>
                              <w:rPr>
                                <w:rFonts w:ascii="Segoe UI Light" w:hAnsi="Segoe UI Ligh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 w:rsidR="0012689F">
                              <w:rPr>
                                <w:rFonts w:ascii="Segoe UI Light" w:hAnsi="Segoe UI Ligh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12689F">
                              <w:rPr>
                                <w:rFonts w:ascii="Segoe UI Light" w:hAnsi="Segoe UI Light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Her skrives den periode, som refusionen gælder for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A71DA1" id="Rektangel 27" o:spid="_x0000_s1027" style="position:absolute;margin-left:388.3pt;margin-top:113.4pt;width:134.2pt;height:39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" fillcolor="white [3212]" strokecolor="#548dd4 [1951]">
                <v:textbox style="mso-fit-shape-to-text:t">
                  <w:txbxContent>
                    <w:p w:rsidR="0012689F" w:rsidRDefault="00FB16BE" w:rsidP="0012689F">
                      <w:pPr>
                        <w:pStyle w:val="NormalWeb"/>
                      </w:pPr>
                      <w:r>
                        <w:rPr>
                          <w:rFonts w:ascii="Segoe UI Light" w:hAnsi="Segoe UI Light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3</w:t>
                      </w:r>
                      <w:r w:rsidR="0012689F">
                        <w:rPr>
                          <w:rFonts w:ascii="Segoe UI Light" w:hAnsi="Segoe UI Light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) </w:t>
                      </w:r>
                      <w:r w:rsidR="0012689F">
                        <w:rPr>
                          <w:rFonts w:ascii="Segoe UI Light" w:hAnsi="Segoe UI Light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Her skrives den periode, som refusionen gælder for</w:t>
                      </w:r>
                    </w:p>
                  </w:txbxContent>
                </v:textbox>
              </v:rect>
            </w:pict>
          </mc:Fallback>
        </mc:AlternateContent>
      </w:r>
      <w:r w:rsidRPr="0012689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0BDF1E" wp14:editId="3A7B42B6">
                <wp:simplePos x="0" y="0"/>
                <wp:positionH relativeFrom="column">
                  <wp:posOffset>4855210</wp:posOffset>
                </wp:positionH>
                <wp:positionV relativeFrom="paragraph">
                  <wp:posOffset>844550</wp:posOffset>
                </wp:positionV>
                <wp:extent cx="1583690" cy="368935"/>
                <wp:effectExtent l="0" t="0" r="16510" b="23495"/>
                <wp:wrapNone/>
                <wp:docPr id="42" name="Tekstbok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3690" cy="3689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:rsidR="0012689F" w:rsidRDefault="00C068DB" w:rsidP="0012689F">
                            <w:pPr>
                              <w:pStyle w:val="NormalWeb"/>
                            </w:pPr>
                            <w:r>
                              <w:rPr>
                                <w:rFonts w:ascii="Segoe UI Light" w:hAnsi="Segoe UI Ligh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2</w:t>
                            </w:r>
                            <w:r w:rsidR="0012689F">
                              <w:rPr>
                                <w:rFonts w:ascii="Segoe UI Light" w:hAnsi="Segoe UI Ligh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12689F">
                              <w:rPr>
                                <w:rFonts w:ascii="Segoe UI Light" w:hAnsi="Segoe UI Light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Her skrives kommunens navn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BDF1E" id="Tekstboks 41" o:spid="_x0000_s1028" type="#_x0000_t202" style="position:absolute;margin-left:382.3pt;margin-top:66.5pt;width:124.7pt;height:29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" fillcolor="white [3212]" strokecolor="#548dd4 [1951]">
                <v:textbox style="mso-fit-shape-to-text:t">
                  <w:txbxContent>
                    <w:p w:rsidR="0012689F" w:rsidRDefault="00C068DB" w:rsidP="0012689F">
                      <w:pPr>
                        <w:pStyle w:val="NormalWeb"/>
                      </w:pPr>
                      <w:r>
                        <w:rPr>
                          <w:rFonts w:ascii="Segoe UI Light" w:hAnsi="Segoe UI Light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2</w:t>
                      </w:r>
                      <w:r w:rsidR="0012689F">
                        <w:rPr>
                          <w:rFonts w:ascii="Segoe UI Light" w:hAnsi="Segoe UI Light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) </w:t>
                      </w:r>
                      <w:r w:rsidR="0012689F">
                        <w:rPr>
                          <w:rFonts w:ascii="Segoe UI Light" w:hAnsi="Segoe UI Light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Her skrives kommunens navn</w:t>
                      </w:r>
                    </w:p>
                  </w:txbxContent>
                </v:textbox>
              </v:shape>
            </w:pict>
          </mc:Fallback>
        </mc:AlternateContent>
      </w:r>
      <w:r w:rsidRPr="0012689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B1E87" wp14:editId="168EF5CA">
                <wp:simplePos x="0" y="0"/>
                <wp:positionH relativeFrom="column">
                  <wp:posOffset>4740910</wp:posOffset>
                </wp:positionH>
                <wp:positionV relativeFrom="paragraph">
                  <wp:posOffset>192405</wp:posOffset>
                </wp:positionV>
                <wp:extent cx="1704340" cy="507365"/>
                <wp:effectExtent l="0" t="0" r="10160" b="23495"/>
                <wp:wrapNone/>
                <wp:docPr id="6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340" cy="507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:rsidR="0012689F" w:rsidRDefault="0012689F" w:rsidP="0012689F">
                            <w:pPr>
                              <w:pStyle w:val="NormalWeb"/>
                            </w:pPr>
                            <w:r>
                              <w:rPr>
                                <w:rFonts w:ascii="Segoe UI Light" w:hAnsi="Segoe UI Ligh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1) </w:t>
                            </w:r>
                            <w:r>
                              <w:rPr>
                                <w:rFonts w:ascii="Segoe UI Light" w:hAnsi="Segoe UI Light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Her skrives kommunens nummer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BB1E87" id="Rektangel 5" o:spid="_x0000_s1029" style="position:absolute;margin-left:373.3pt;margin-top:15.15pt;width:134.2pt;height:3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" fillcolor="white [3212]" strokecolor="#548dd4 [1951]">
                <v:textbox style="mso-fit-shape-to-text:t">
                  <w:txbxContent>
                    <w:p w:rsidR="0012689F" w:rsidRDefault="0012689F" w:rsidP="0012689F">
                      <w:pPr>
                        <w:pStyle w:val="NormalWeb"/>
                      </w:pPr>
                      <w:r>
                        <w:rPr>
                          <w:rFonts w:ascii="Segoe UI Light" w:hAnsi="Segoe UI Light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1) </w:t>
                      </w:r>
                      <w:r>
                        <w:rPr>
                          <w:rFonts w:ascii="Segoe UI Light" w:hAnsi="Segoe UI Light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Her skrives kommunens nummer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5780A92" wp14:editId="693A41C0">
            <wp:extent cx="5044440" cy="4518660"/>
            <wp:effectExtent l="0" t="0" r="381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44440" cy="451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A24" w:rsidRDefault="00E80A24" w:rsidP="0012689F"/>
    <w:p w:rsidR="00E80A24" w:rsidRDefault="00C068DB" w:rsidP="00FB16BE">
      <w:pPr>
        <w:ind w:left="-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C4F470" wp14:editId="7EE249D2">
                <wp:simplePos x="0" y="0"/>
                <wp:positionH relativeFrom="column">
                  <wp:posOffset>3987165</wp:posOffset>
                </wp:positionH>
                <wp:positionV relativeFrom="paragraph">
                  <wp:posOffset>1025525</wp:posOffset>
                </wp:positionV>
                <wp:extent cx="948055" cy="258445"/>
                <wp:effectExtent l="38100" t="0" r="23495" b="84455"/>
                <wp:wrapNone/>
                <wp:docPr id="14" name="Lige pilforbindel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8055" cy="2584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12E93" id="Lige pilforbindelse 14" o:spid="_x0000_s1026" type="#_x0000_t32" style="position:absolute;margin-left:313.95pt;margin-top:80.75pt;width:74.65pt;height:20.3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" strokecolor="#4579b8 [3044]">
                <v:stroke endarrow="open"/>
              </v:shape>
            </w:pict>
          </mc:Fallback>
        </mc:AlternateContent>
      </w:r>
      <w:r w:rsidRPr="00FB16B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1CA9F9" wp14:editId="27B18841">
                <wp:simplePos x="0" y="0"/>
                <wp:positionH relativeFrom="column">
                  <wp:posOffset>4916170</wp:posOffset>
                </wp:positionH>
                <wp:positionV relativeFrom="paragraph">
                  <wp:posOffset>513080</wp:posOffset>
                </wp:positionV>
                <wp:extent cx="1750060" cy="876300"/>
                <wp:effectExtent l="0" t="0" r="21590" b="19050"/>
                <wp:wrapNone/>
                <wp:docPr id="13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060" cy="876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:rsidR="00C068DB" w:rsidRDefault="00FB16BE" w:rsidP="00FB16BE">
                            <w:pPr>
                              <w:pStyle w:val="NormalWeb"/>
                              <w:rPr>
                                <w:rFonts w:ascii="Segoe UI Light" w:hAnsi="Segoe UI Light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 Light" w:hAnsi="Segoe UI Ligh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5) </w:t>
                            </w:r>
                            <w:r>
                              <w:rPr>
                                <w:rFonts w:ascii="Segoe UI Light" w:hAnsi="Segoe UI Light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Her kan vælges en konklusion med forbehold</w:t>
                            </w:r>
                            <w:r w:rsidR="00C068DB">
                              <w:rPr>
                                <w:rFonts w:ascii="Segoe UI Light" w:hAnsi="Segoe UI Light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FB16BE" w:rsidRPr="00C068DB" w:rsidRDefault="00FB16BE" w:rsidP="00FB16BE">
                            <w:pPr>
                              <w:pStyle w:val="NormalWeb"/>
                              <w:rPr>
                                <w:rFonts w:ascii="Segoe UI Light" w:hAnsi="Segoe UI Light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 Light" w:hAnsi="Segoe UI Light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B16BE" w:rsidRDefault="00FB16BE" w:rsidP="00FB16BE">
                            <w:pPr>
                              <w:pStyle w:val="NormalWeb"/>
                            </w:pPr>
                            <w:r>
                              <w:rPr>
                                <w:rFonts w:ascii="Segoe UI Light" w:hAnsi="Segoe UI Light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  <w:t>Er der ingen forbehold vælges der et punktum fra listen.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CA9F9" id="Rektangel 7" o:spid="_x0000_s1030" style="position:absolute;left:0;text-align:left;margin-left:387.1pt;margin-top:40.4pt;width:137.8pt;height:6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" fillcolor="white [3212]" strokecolor="#548dd4 [1951]">
                <v:textbox>
                  <w:txbxContent>
                    <w:p w:rsidR="00C068DB" w:rsidRDefault="00FB16BE" w:rsidP="00FB16BE">
                      <w:pPr>
                        <w:pStyle w:val="NormalWeb"/>
                        <w:rPr>
                          <w:rFonts w:ascii="Segoe UI Light" w:hAnsi="Segoe UI Light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Segoe UI Light" w:hAnsi="Segoe UI Light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5) </w:t>
                      </w:r>
                      <w:r>
                        <w:rPr>
                          <w:rFonts w:ascii="Segoe UI Light" w:hAnsi="Segoe UI Light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Her kan vælges en konklusion med forbehold</w:t>
                      </w:r>
                      <w:r w:rsidR="00C068DB">
                        <w:rPr>
                          <w:rFonts w:ascii="Segoe UI Light" w:hAnsi="Segoe UI Light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.</w:t>
                      </w:r>
                    </w:p>
                    <w:p w:rsidR="00FB16BE" w:rsidRPr="00C068DB" w:rsidRDefault="00FB16BE" w:rsidP="00FB16BE">
                      <w:pPr>
                        <w:pStyle w:val="NormalWeb"/>
                        <w:rPr>
                          <w:rFonts w:ascii="Segoe UI Light" w:hAnsi="Segoe UI Light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Segoe UI Light" w:hAnsi="Segoe UI Light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B16BE" w:rsidRDefault="00FB16BE" w:rsidP="00FB16BE">
                      <w:pPr>
                        <w:pStyle w:val="NormalWeb"/>
                      </w:pPr>
                      <w:r>
                        <w:rPr>
                          <w:rFonts w:ascii="Segoe UI Light" w:hAnsi="Segoe UI Light" w:cstheme="minorBidi"/>
                          <w:color w:val="FF0000"/>
                          <w:kern w:val="24"/>
                          <w:sz w:val="18"/>
                          <w:szCs w:val="18"/>
                        </w:rPr>
                        <w:t>Er der ingen forbehold vælges der et punktum fra listen.</w:t>
                      </w:r>
                    </w:p>
                  </w:txbxContent>
                </v:textbox>
              </v:rect>
            </w:pict>
          </mc:Fallback>
        </mc:AlternateContent>
      </w:r>
      <w:r w:rsidR="00FB16BE">
        <w:rPr>
          <w:noProof/>
        </w:rPr>
        <w:drawing>
          <wp:inline distT="0" distB="0" distL="0" distR="0" wp14:anchorId="573D53A2" wp14:editId="66BE650F">
            <wp:extent cx="5067300" cy="2400300"/>
            <wp:effectExtent l="0" t="0" r="0" b="0"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89F" w:rsidRDefault="0012689F" w:rsidP="0012689F"/>
    <w:p w:rsidR="00FB16BE" w:rsidRDefault="00FB16BE" w:rsidP="0012689F"/>
    <w:p w:rsidR="00FB16BE" w:rsidRDefault="00FB16BE" w:rsidP="0012689F"/>
    <w:p w:rsidR="00FB16BE" w:rsidRDefault="00FB16BE" w:rsidP="0012689F"/>
    <w:p w:rsidR="00FB16BE" w:rsidRDefault="00FB16BE" w:rsidP="0012689F"/>
    <w:p w:rsidR="00FB16BE" w:rsidRDefault="00FB16BE" w:rsidP="0012689F"/>
    <w:p w:rsidR="00FB16BE" w:rsidRDefault="00FB16BE" w:rsidP="0012689F"/>
    <w:p w:rsidR="00FB16BE" w:rsidRDefault="00FB16BE" w:rsidP="0012689F"/>
    <w:p w:rsidR="00FB16BE" w:rsidRPr="0012689F" w:rsidRDefault="00FB16BE" w:rsidP="00FB16BE">
      <w:pPr>
        <w:ind w:left="-56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3032760</wp:posOffset>
                </wp:positionV>
                <wp:extent cx="314325" cy="942975"/>
                <wp:effectExtent l="57150" t="38100" r="28575" b="28575"/>
                <wp:wrapNone/>
                <wp:docPr id="23" name="Lige pilforbindel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4325" cy="942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D13FC3" id="Lige pilforbindelse 23" o:spid="_x0000_s1026" type="#_x0000_t32" style="position:absolute;margin-left:39.3pt;margin-top:238.8pt;width:24.75pt;height:74.25pt;flip:x 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2366010</wp:posOffset>
                </wp:positionV>
                <wp:extent cx="742950" cy="704850"/>
                <wp:effectExtent l="38100" t="38100" r="19050" b="19050"/>
                <wp:wrapNone/>
                <wp:docPr id="22" name="Lige pilforbindel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2950" cy="704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5E3F8A" id="Lige pilforbindelse 22" o:spid="_x0000_s1026" type="#_x0000_t32" style="position:absolute;margin-left:166.8pt;margin-top:186.3pt;width:58.5pt;height:55.5pt;flip:x 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" strokecolor="#4579b8 [3044]">
                <v:stroke endarrow="open"/>
              </v:shape>
            </w:pict>
          </mc:Fallback>
        </mc:AlternateContent>
      </w:r>
      <w:r w:rsidRPr="00FB16B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D61323" wp14:editId="4FA8FC55">
                <wp:simplePos x="0" y="0"/>
                <wp:positionH relativeFrom="column">
                  <wp:posOffset>2861310</wp:posOffset>
                </wp:positionH>
                <wp:positionV relativeFrom="paragraph">
                  <wp:posOffset>2994660</wp:posOffset>
                </wp:positionV>
                <wp:extent cx="3748405" cy="1061720"/>
                <wp:effectExtent l="0" t="0" r="23495" b="24130"/>
                <wp:wrapNone/>
                <wp:docPr id="25" name="Rektange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8405" cy="1061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:rsidR="00FB16BE" w:rsidRDefault="00FB16BE" w:rsidP="00FB16BE">
                            <w:pPr>
                              <w:pStyle w:val="NormalWeb"/>
                            </w:pPr>
                            <w:r>
                              <w:rPr>
                                <w:rFonts w:ascii="Segoe UI Light" w:hAnsi="Segoe UI Ligh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8) </w:t>
                            </w:r>
                            <w:r>
                              <w:rPr>
                                <w:rFonts w:ascii="Segoe UI Light" w:hAnsi="Segoe UI Light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Her kan revisor vælge om der er ”fremhævelser vedrørende indberetningen ”samt beskrive, hvad de går ud på.</w:t>
                            </w:r>
                          </w:p>
                          <w:p w:rsidR="00FB16BE" w:rsidRDefault="00FB16BE" w:rsidP="00FB16BE">
                            <w:pPr>
                              <w:pStyle w:val="NormalWeb"/>
                            </w:pPr>
                            <w:r>
                              <w:rPr>
                                <w:rFonts w:ascii="Segoe UI Light" w:hAnsi="Segoe UI Light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  <w:t>Er der ingen fremhævelser vedrørende indberetningen</w:t>
                            </w:r>
                            <w:r w:rsidR="00C068DB">
                              <w:rPr>
                                <w:rFonts w:ascii="Segoe UI Light" w:hAnsi="Segoe UI Light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Segoe UI Light" w:hAnsi="Segoe UI Light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  <w:t xml:space="preserve"> vælges der et punktum fra listen</w:t>
                            </w:r>
                            <w:r>
                              <w:rPr>
                                <w:rFonts w:ascii="Segoe UI Light" w:hAnsi="Segoe UI Light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D61323" id="Rektangel 24" o:spid="_x0000_s1031" style="position:absolute;left:0;text-align:left;margin-left:225.3pt;margin-top:235.8pt;width:295.15pt;height:83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" fillcolor="white [3212]" strokecolor="#548dd4 [1951]">
                <v:textbox style="mso-fit-shape-to-text:t">
                  <w:txbxContent>
                    <w:p w:rsidR="00FB16BE" w:rsidRDefault="00FB16BE" w:rsidP="00FB16BE">
                      <w:pPr>
                        <w:pStyle w:val="NormalWeb"/>
                      </w:pPr>
                      <w:r>
                        <w:rPr>
                          <w:rFonts w:ascii="Segoe UI Light" w:hAnsi="Segoe UI Light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8) </w:t>
                      </w:r>
                      <w:r>
                        <w:rPr>
                          <w:rFonts w:ascii="Segoe UI Light" w:hAnsi="Segoe UI Light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Her kan revisor vælge om der er ”fremhævelser vedrørende indberetningen ”samt beskrive, hvad de går ud på.</w:t>
                      </w:r>
                    </w:p>
                    <w:p w:rsidR="00FB16BE" w:rsidRDefault="00FB16BE" w:rsidP="00FB16BE">
                      <w:pPr>
                        <w:pStyle w:val="NormalWeb"/>
                      </w:pPr>
                      <w:r>
                        <w:rPr>
                          <w:rFonts w:ascii="Segoe UI Light" w:hAnsi="Segoe UI Light" w:cstheme="minorBidi"/>
                          <w:color w:val="FF0000"/>
                          <w:kern w:val="24"/>
                          <w:sz w:val="18"/>
                          <w:szCs w:val="18"/>
                        </w:rPr>
                        <w:t>Er der ingen fremhævelser vedrørende indberetningen</w:t>
                      </w:r>
                      <w:r w:rsidR="00C068DB">
                        <w:rPr>
                          <w:rFonts w:ascii="Segoe UI Light" w:hAnsi="Segoe UI Light" w:cstheme="minorBidi"/>
                          <w:color w:val="FF0000"/>
                          <w:kern w:val="24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Segoe UI Light" w:hAnsi="Segoe UI Light" w:cstheme="minorBidi"/>
                          <w:color w:val="FF0000"/>
                          <w:kern w:val="24"/>
                          <w:sz w:val="18"/>
                          <w:szCs w:val="18"/>
                        </w:rPr>
                        <w:t xml:space="preserve"> vælges der et punktum fra listen</w:t>
                      </w:r>
                      <w:r>
                        <w:rPr>
                          <w:rFonts w:ascii="Segoe UI Light" w:hAnsi="Segoe UI Light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10D196" wp14:editId="79453078">
                <wp:simplePos x="0" y="0"/>
                <wp:positionH relativeFrom="column">
                  <wp:posOffset>3318510</wp:posOffset>
                </wp:positionH>
                <wp:positionV relativeFrom="paragraph">
                  <wp:posOffset>1356360</wp:posOffset>
                </wp:positionV>
                <wp:extent cx="523875" cy="638175"/>
                <wp:effectExtent l="38100" t="38100" r="28575" b="28575"/>
                <wp:wrapNone/>
                <wp:docPr id="21" name="Lige pilforbindel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3875" cy="638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16AF80" id="Lige pilforbindelse 21" o:spid="_x0000_s1026" type="#_x0000_t32" style="position:absolute;margin-left:261.3pt;margin-top:106.8pt;width:41.25pt;height:50.25pt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6168A6" wp14:editId="29F8884A">
                <wp:simplePos x="0" y="0"/>
                <wp:positionH relativeFrom="column">
                  <wp:posOffset>1051560</wp:posOffset>
                </wp:positionH>
                <wp:positionV relativeFrom="paragraph">
                  <wp:posOffset>1051560</wp:posOffset>
                </wp:positionV>
                <wp:extent cx="2847975" cy="1114425"/>
                <wp:effectExtent l="38100" t="57150" r="28575" b="28575"/>
                <wp:wrapNone/>
                <wp:docPr id="20" name="Lige pilforbindel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47975" cy="1114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9D318D" id="Lige pilforbindelse 20" o:spid="_x0000_s1026" type="#_x0000_t32" style="position:absolute;margin-left:82.8pt;margin-top:82.8pt;width:224.25pt;height:87.75pt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914C95" wp14:editId="6733D7D4">
                <wp:simplePos x="0" y="0"/>
                <wp:positionH relativeFrom="column">
                  <wp:posOffset>1737360</wp:posOffset>
                </wp:positionH>
                <wp:positionV relativeFrom="paragraph">
                  <wp:posOffset>680085</wp:posOffset>
                </wp:positionV>
                <wp:extent cx="2105025" cy="9525"/>
                <wp:effectExtent l="38100" t="76200" r="0" b="104775"/>
                <wp:wrapNone/>
                <wp:docPr id="18" name="Lige pilforbindel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050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22CC78" id="Lige pilforbindelse 18" o:spid="_x0000_s1026" type="#_x0000_t32" style="position:absolute;margin-left:136.8pt;margin-top:53.55pt;width:165.75pt;height:.75pt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" strokecolor="#4579b8 [3044]">
                <v:stroke endarrow="open"/>
              </v:shape>
            </w:pict>
          </mc:Fallback>
        </mc:AlternateContent>
      </w:r>
      <w:r w:rsidRPr="00FB16B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EBC8D7" wp14:editId="5284BE5D">
                <wp:simplePos x="0" y="0"/>
                <wp:positionH relativeFrom="column">
                  <wp:posOffset>3842385</wp:posOffset>
                </wp:positionH>
                <wp:positionV relativeFrom="paragraph">
                  <wp:posOffset>346710</wp:posOffset>
                </wp:positionV>
                <wp:extent cx="2831465" cy="1061720"/>
                <wp:effectExtent l="0" t="0" r="26035" b="24765"/>
                <wp:wrapNone/>
                <wp:docPr id="16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1465" cy="1061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:rsidR="00FB16BE" w:rsidRDefault="00FB16BE" w:rsidP="00FB16BE">
                            <w:pPr>
                              <w:pStyle w:val="NormalWeb"/>
                            </w:pPr>
                            <w:r>
                              <w:rPr>
                                <w:rFonts w:ascii="Segoe UI Light" w:hAnsi="Segoe UI Ligh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6) </w:t>
                            </w:r>
                            <w:r>
                              <w:rPr>
                                <w:rFonts w:ascii="Segoe UI Light" w:hAnsi="Segoe UI Light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Har revisor forbehold vælges overskriften ”Grundlag for konklusion med forbehold”</w:t>
                            </w:r>
                            <w:r w:rsidR="00C068DB">
                              <w:rPr>
                                <w:rFonts w:ascii="Segoe UI Light" w:hAnsi="Segoe UI Light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FB16BE" w:rsidRDefault="00FB16BE" w:rsidP="00FB16BE">
                            <w:pPr>
                              <w:pStyle w:val="NormalWeb"/>
                            </w:pPr>
                            <w:r>
                              <w:rPr>
                                <w:rFonts w:ascii="Segoe UI Light" w:hAnsi="Segoe UI Light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Grundlaget for forbeholdet beskrives i det andet felt.</w:t>
                            </w:r>
                          </w:p>
                          <w:p w:rsidR="00FB16BE" w:rsidRDefault="00FB16BE" w:rsidP="00FB16BE">
                            <w:pPr>
                              <w:pStyle w:val="NormalWeb"/>
                            </w:pPr>
                            <w:r>
                              <w:rPr>
                                <w:rFonts w:ascii="Segoe UI Light" w:hAnsi="Segoe UI Light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  <w:t>Er der ingen forbehold</w:t>
                            </w:r>
                            <w:r w:rsidR="00C068DB">
                              <w:rPr>
                                <w:rFonts w:ascii="Segoe UI Light" w:hAnsi="Segoe UI Light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Segoe UI Light" w:hAnsi="Segoe UI Light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  <w:t xml:space="preserve"> vælges der et punktum fra listen</w:t>
                            </w:r>
                            <w:r w:rsidR="00C068DB">
                              <w:rPr>
                                <w:rFonts w:ascii="Segoe UI Light" w:hAnsi="Segoe UI Light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EBC8D7" id="_x0000_s1032" style="position:absolute;left:0;text-align:left;margin-left:302.55pt;margin-top:27.3pt;width:222.95pt;height:83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" fillcolor="white [3212]" strokecolor="#548dd4 [1951]">
                <v:textbox style="mso-fit-shape-to-text:t">
                  <w:txbxContent>
                    <w:p w:rsidR="00FB16BE" w:rsidRDefault="00FB16BE" w:rsidP="00FB16BE">
                      <w:pPr>
                        <w:pStyle w:val="NormalWeb"/>
                      </w:pPr>
                      <w:r>
                        <w:rPr>
                          <w:rFonts w:ascii="Segoe UI Light" w:hAnsi="Segoe UI Light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6) </w:t>
                      </w:r>
                      <w:r>
                        <w:rPr>
                          <w:rFonts w:ascii="Segoe UI Light" w:hAnsi="Segoe UI Light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Har revisor forbehold vælges overskriften ”Grundlag for konklusion med forbehold”</w:t>
                      </w:r>
                      <w:r w:rsidR="00C068DB">
                        <w:rPr>
                          <w:rFonts w:ascii="Segoe UI Light" w:hAnsi="Segoe UI Light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.</w:t>
                      </w:r>
                    </w:p>
                    <w:p w:rsidR="00FB16BE" w:rsidRDefault="00FB16BE" w:rsidP="00FB16BE">
                      <w:pPr>
                        <w:pStyle w:val="NormalWeb"/>
                      </w:pPr>
                      <w:r>
                        <w:rPr>
                          <w:rFonts w:ascii="Segoe UI Light" w:hAnsi="Segoe UI Light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Grundlaget for forbeholdet beskrives i det andet felt.</w:t>
                      </w:r>
                    </w:p>
                    <w:p w:rsidR="00FB16BE" w:rsidRDefault="00FB16BE" w:rsidP="00FB16BE">
                      <w:pPr>
                        <w:pStyle w:val="NormalWeb"/>
                      </w:pPr>
                      <w:r>
                        <w:rPr>
                          <w:rFonts w:ascii="Segoe UI Light" w:hAnsi="Segoe UI Light" w:cstheme="minorBidi"/>
                          <w:color w:val="FF0000"/>
                          <w:kern w:val="24"/>
                          <w:sz w:val="18"/>
                          <w:szCs w:val="18"/>
                        </w:rPr>
                        <w:t>Er der ingen forbehold</w:t>
                      </w:r>
                      <w:r w:rsidR="00C068DB">
                        <w:rPr>
                          <w:rFonts w:ascii="Segoe UI Light" w:hAnsi="Segoe UI Light" w:cstheme="minorBidi"/>
                          <w:color w:val="FF0000"/>
                          <w:kern w:val="24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Segoe UI Light" w:hAnsi="Segoe UI Light" w:cstheme="minorBidi"/>
                          <w:color w:val="FF0000"/>
                          <w:kern w:val="24"/>
                          <w:sz w:val="18"/>
                          <w:szCs w:val="18"/>
                        </w:rPr>
                        <w:t xml:space="preserve"> vælges der et punktum fra listen</w:t>
                      </w:r>
                      <w:r w:rsidR="00C068DB">
                        <w:rPr>
                          <w:rFonts w:ascii="Segoe UI Light" w:hAnsi="Segoe UI Light" w:cstheme="minorBidi"/>
                          <w:color w:val="FF0000"/>
                          <w:kern w:val="24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FB16B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87E2F5" wp14:editId="7D1A9D6D">
                <wp:simplePos x="0" y="0"/>
                <wp:positionH relativeFrom="column">
                  <wp:posOffset>3842385</wp:posOffset>
                </wp:positionH>
                <wp:positionV relativeFrom="paragraph">
                  <wp:posOffset>1861185</wp:posOffset>
                </wp:positionV>
                <wp:extent cx="2831465" cy="1200150"/>
                <wp:effectExtent l="0" t="0" r="26035" b="24765"/>
                <wp:wrapNone/>
                <wp:docPr id="19" name="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1465" cy="1200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:rsidR="00FB16BE" w:rsidRDefault="00FB16BE" w:rsidP="00FB16BE">
                            <w:pPr>
                              <w:pStyle w:val="NormalWeb"/>
                            </w:pPr>
                            <w:r>
                              <w:rPr>
                                <w:rFonts w:ascii="Segoe UI Light" w:hAnsi="Segoe UI Ligh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7) </w:t>
                            </w:r>
                            <w:r>
                              <w:rPr>
                                <w:rFonts w:ascii="Segoe UI Light" w:hAnsi="Segoe UI Light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Ved forbehold vælges overskriften ”Konklusion med forbehold”.</w:t>
                            </w:r>
                          </w:p>
                          <w:p w:rsidR="00FB16BE" w:rsidRDefault="00FB16BE" w:rsidP="00FB16BE">
                            <w:pPr>
                              <w:pStyle w:val="NormalWeb"/>
                            </w:pPr>
                            <w:r>
                              <w:rPr>
                                <w:rFonts w:ascii="Segoe UI Light" w:hAnsi="Segoe UI Light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Herudover klikkes de tre felter frem inde i selve teksten.</w:t>
                            </w:r>
                          </w:p>
                          <w:p w:rsidR="00FB16BE" w:rsidRDefault="00FB16BE" w:rsidP="00FB16BE">
                            <w:pPr>
                              <w:pStyle w:val="NormalWeb"/>
                            </w:pPr>
                            <w:r>
                              <w:rPr>
                                <w:rFonts w:ascii="Segoe UI Light" w:hAnsi="Segoe UI Light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  <w:t>Er der ingen forbehold</w:t>
                            </w:r>
                            <w:r w:rsidR="00C068DB">
                              <w:rPr>
                                <w:rFonts w:ascii="Segoe UI Light" w:hAnsi="Segoe UI Light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Segoe UI Light" w:hAnsi="Segoe UI Light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  <w:t xml:space="preserve"> vælges der et punktum eller bindestreger fra listerne.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87E2F5" id="Rektangel 18" o:spid="_x0000_s1033" style="position:absolute;left:0;text-align:left;margin-left:302.55pt;margin-top:146.55pt;width:222.95pt;height:94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" fillcolor="white [3212]" strokecolor="#548dd4 [1951]">
                <v:textbox style="mso-fit-shape-to-text:t">
                  <w:txbxContent>
                    <w:p w:rsidR="00FB16BE" w:rsidRDefault="00FB16BE" w:rsidP="00FB16BE">
                      <w:pPr>
                        <w:pStyle w:val="NormalWeb"/>
                      </w:pPr>
                      <w:r>
                        <w:rPr>
                          <w:rFonts w:ascii="Segoe UI Light" w:hAnsi="Segoe UI Light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7) </w:t>
                      </w:r>
                      <w:r>
                        <w:rPr>
                          <w:rFonts w:ascii="Segoe UI Light" w:hAnsi="Segoe UI Light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Ved forbehold vælges overskriften ”Konklusion med forbehold”.</w:t>
                      </w:r>
                    </w:p>
                    <w:p w:rsidR="00FB16BE" w:rsidRDefault="00FB16BE" w:rsidP="00FB16BE">
                      <w:pPr>
                        <w:pStyle w:val="NormalWeb"/>
                      </w:pPr>
                      <w:r>
                        <w:rPr>
                          <w:rFonts w:ascii="Segoe UI Light" w:hAnsi="Segoe UI Light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Herudover klikkes de tre felter frem inde i selve teksten.</w:t>
                      </w:r>
                    </w:p>
                    <w:p w:rsidR="00FB16BE" w:rsidRDefault="00FB16BE" w:rsidP="00FB16BE">
                      <w:pPr>
                        <w:pStyle w:val="NormalWeb"/>
                      </w:pPr>
                      <w:r>
                        <w:rPr>
                          <w:rFonts w:ascii="Segoe UI Light" w:hAnsi="Segoe UI Light" w:cstheme="minorBidi"/>
                          <w:color w:val="FF0000"/>
                          <w:kern w:val="24"/>
                          <w:sz w:val="18"/>
                          <w:szCs w:val="18"/>
                        </w:rPr>
                        <w:t>Er der ingen forbehold</w:t>
                      </w:r>
                      <w:r w:rsidR="00C068DB">
                        <w:rPr>
                          <w:rFonts w:ascii="Segoe UI Light" w:hAnsi="Segoe UI Light" w:cstheme="minorBidi"/>
                          <w:color w:val="FF0000"/>
                          <w:kern w:val="24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Segoe UI Light" w:hAnsi="Segoe UI Light" w:cstheme="minorBidi"/>
                          <w:color w:val="FF0000"/>
                          <w:kern w:val="24"/>
                          <w:sz w:val="18"/>
                          <w:szCs w:val="18"/>
                        </w:rPr>
                        <w:t xml:space="preserve"> vælges der et punktum eller bindestreger fra listerne.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116694B" wp14:editId="53D21E1D">
            <wp:extent cx="5052060" cy="3162300"/>
            <wp:effectExtent l="0" t="0" r="0" b="0"/>
            <wp:docPr id="15" name="Bille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5206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685" w:rsidRPr="001C5ADA" w:rsidRDefault="00FB16BE" w:rsidP="00973C28">
      <w:pPr>
        <w:pStyle w:val="Standardtekst"/>
        <w:rPr>
          <w:b/>
          <w:bCs/>
          <w:szCs w:val="20"/>
        </w:rPr>
      </w:pPr>
      <w:r w:rsidRPr="00FB16BE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DA1D65" wp14:editId="50A68F58">
                <wp:simplePos x="0" y="0"/>
                <wp:positionH relativeFrom="column">
                  <wp:posOffset>-205740</wp:posOffset>
                </wp:positionH>
                <wp:positionV relativeFrom="paragraph">
                  <wp:posOffset>813435</wp:posOffset>
                </wp:positionV>
                <wp:extent cx="3168352" cy="646331"/>
                <wp:effectExtent l="0" t="0" r="13335" b="24130"/>
                <wp:wrapNone/>
                <wp:docPr id="17" name="Rektange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352" cy="6463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:rsidR="00FB16BE" w:rsidRDefault="00FB16BE" w:rsidP="00FB16BE">
                            <w:pPr>
                              <w:pStyle w:val="NormalWeb"/>
                            </w:pPr>
                            <w:r>
                              <w:rPr>
                                <w:rFonts w:ascii="Segoe UI Light" w:hAnsi="Segoe UI Ligh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9) </w:t>
                            </w:r>
                            <w:r>
                              <w:rPr>
                                <w:rFonts w:ascii="Segoe UI Light" w:hAnsi="Segoe UI Light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Her daterer og underskriver skolens revisor revisorerklæringen med en original underskrift samt sætter revisorstempel på revisorerklæringen.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DA1D65" id="_x0000_s1034" style="position:absolute;margin-left:-16.2pt;margin-top:64.05pt;width:249.5pt;height:50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" fillcolor="white [3212]" strokecolor="#548dd4 [1951]">
                <v:textbox style="mso-fit-shape-to-text:t">
                  <w:txbxContent>
                    <w:p w:rsidR="00FB16BE" w:rsidRDefault="00FB16BE" w:rsidP="00FB16BE">
                      <w:pPr>
                        <w:pStyle w:val="NormalWeb"/>
                      </w:pPr>
                      <w:r>
                        <w:rPr>
                          <w:rFonts w:ascii="Segoe UI Light" w:hAnsi="Segoe UI Light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9) </w:t>
                      </w:r>
                      <w:r>
                        <w:rPr>
                          <w:rFonts w:ascii="Segoe UI Light" w:hAnsi="Segoe UI Light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Her daterer og underskriver skolens revisor revisorerklæringen med en original underskrift samt sætter revisorstempel på revisorerklæringen.</w:t>
                      </w:r>
                    </w:p>
                  </w:txbxContent>
                </v:textbox>
              </v:rect>
            </w:pict>
          </mc:Fallback>
        </mc:AlternateContent>
      </w:r>
      <w:r w:rsidR="00650B1B" w:rsidRPr="001C5ADA">
        <w:rPr>
          <w:color w:val="000000"/>
          <w:sz w:val="20"/>
          <w:szCs w:val="20"/>
        </w:rPr>
        <w:t xml:space="preserve">        </w:t>
      </w:r>
    </w:p>
    <w:sectPr w:rsidR="00013685" w:rsidRPr="001C5ADA" w:rsidSect="0012689F">
      <w:footerReference w:type="default" r:id="rId12"/>
      <w:pgSz w:w="11906" w:h="16838" w:code="9"/>
      <w:pgMar w:top="1134" w:right="1134" w:bottom="170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DCC" w:rsidRDefault="00952DCC" w:rsidP="00BD10C5">
      <w:r>
        <w:separator/>
      </w:r>
    </w:p>
  </w:endnote>
  <w:endnote w:type="continuationSeparator" w:id="0">
    <w:p w:rsidR="00952DCC" w:rsidRDefault="00952DCC" w:rsidP="00BD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9C7" w:rsidRPr="00F51891" w:rsidRDefault="000F79C7" w:rsidP="000F79C7">
    <w:pPr>
      <w:pStyle w:val="Sidefod"/>
      <w:jc w:val="right"/>
      <w:rPr>
        <w:sz w:val="18"/>
        <w:szCs w:val="18"/>
      </w:rPr>
    </w:pPr>
    <w:r w:rsidRPr="00F51891">
      <w:rPr>
        <w:sz w:val="18"/>
        <w:szCs w:val="18"/>
      </w:rPr>
      <w:t>S</w:t>
    </w:r>
    <w:r w:rsidR="00402F6F">
      <w:rPr>
        <w:sz w:val="18"/>
        <w:szCs w:val="18"/>
      </w:rPr>
      <w:t>agsnr.</w:t>
    </w:r>
    <w:r w:rsidR="001C28C1">
      <w:rPr>
        <w:sz w:val="18"/>
        <w:szCs w:val="18"/>
      </w:rPr>
      <w:t xml:space="preserve"> 20/</w:t>
    </w:r>
    <w:proofErr w:type="gramStart"/>
    <w:r w:rsidR="001C28C1">
      <w:rPr>
        <w:sz w:val="18"/>
        <w:szCs w:val="18"/>
      </w:rPr>
      <w:t>22543</w:t>
    </w:r>
    <w:r w:rsidR="00402F6F">
      <w:rPr>
        <w:sz w:val="18"/>
        <w:szCs w:val="18"/>
      </w:rPr>
      <w:t xml:space="preserve"> </w:t>
    </w:r>
    <w:r w:rsidRPr="00F51891">
      <w:rPr>
        <w:sz w:val="18"/>
        <w:szCs w:val="18"/>
      </w:rPr>
      <w:t>,</w:t>
    </w:r>
    <w:proofErr w:type="gramEnd"/>
    <w:r w:rsidRPr="00F51891">
      <w:rPr>
        <w:sz w:val="18"/>
        <w:szCs w:val="18"/>
      </w:rPr>
      <w:t xml:space="preserve"> Ledelses- og revisorerklæringer </w:t>
    </w:r>
    <w:r w:rsidR="00A078E7">
      <w:rPr>
        <w:sz w:val="18"/>
        <w:szCs w:val="18"/>
      </w:rPr>
      <w:t>EGU</w:t>
    </w:r>
  </w:p>
  <w:p w:rsidR="000F79C7" w:rsidRPr="00F51891" w:rsidRDefault="00402F6F" w:rsidP="000F79C7">
    <w:pPr>
      <w:pStyle w:val="Sidefod"/>
      <w:jc w:val="right"/>
      <w:rPr>
        <w:sz w:val="18"/>
        <w:szCs w:val="18"/>
      </w:rPr>
    </w:pPr>
    <w:r>
      <w:rPr>
        <w:sz w:val="18"/>
        <w:szCs w:val="18"/>
      </w:rPr>
      <w:t>Center</w:t>
    </w:r>
    <w:r w:rsidR="0036068C">
      <w:rPr>
        <w:sz w:val="18"/>
        <w:szCs w:val="18"/>
      </w:rPr>
      <w:t xml:space="preserve"> for Ins</w:t>
    </w:r>
    <w:r w:rsidR="006A44FF">
      <w:rPr>
        <w:sz w:val="18"/>
        <w:szCs w:val="18"/>
      </w:rPr>
      <w:t>titutionsdrift og Tilsyn</w:t>
    </w:r>
  </w:p>
  <w:p w:rsidR="000F79C7" w:rsidRPr="00F51891" w:rsidRDefault="00756682" w:rsidP="000F79C7">
    <w:pPr>
      <w:pStyle w:val="Sidefod"/>
      <w:jc w:val="right"/>
      <w:rPr>
        <w:sz w:val="18"/>
        <w:szCs w:val="18"/>
      </w:rPr>
    </w:pPr>
    <w:r>
      <w:rPr>
        <w:sz w:val="18"/>
        <w:szCs w:val="18"/>
      </w:rPr>
      <w:t xml:space="preserve">Version </w:t>
    </w:r>
    <w:r w:rsidR="001C28C1">
      <w:rPr>
        <w:sz w:val="18"/>
        <w:szCs w:val="18"/>
      </w:rPr>
      <w:t>2020</w:t>
    </w:r>
    <w:r w:rsidR="00A078E7">
      <w:rPr>
        <w:sz w:val="18"/>
        <w:szCs w:val="18"/>
      </w:rPr>
      <w:t>.1</w:t>
    </w:r>
  </w:p>
  <w:p w:rsidR="000F79C7" w:rsidRDefault="000F79C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DCC" w:rsidRDefault="00952DCC" w:rsidP="00BD10C5">
      <w:r>
        <w:separator/>
      </w:r>
    </w:p>
  </w:footnote>
  <w:footnote w:type="continuationSeparator" w:id="0">
    <w:p w:rsidR="00952DCC" w:rsidRDefault="00952DCC" w:rsidP="00BD1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72206E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EE35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34CC4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4AE88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9877F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14A62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52EA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F6F224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7643F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42C6E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1B"/>
    <w:rsid w:val="000042E7"/>
    <w:rsid w:val="00006B4F"/>
    <w:rsid w:val="00012899"/>
    <w:rsid w:val="00013685"/>
    <w:rsid w:val="00061441"/>
    <w:rsid w:val="000D499C"/>
    <w:rsid w:val="000F79C7"/>
    <w:rsid w:val="0012689F"/>
    <w:rsid w:val="001C28C1"/>
    <w:rsid w:val="001C57CC"/>
    <w:rsid w:val="001C5ADA"/>
    <w:rsid w:val="001E36FE"/>
    <w:rsid w:val="001E5D01"/>
    <w:rsid w:val="002233A9"/>
    <w:rsid w:val="0023054E"/>
    <w:rsid w:val="002819EF"/>
    <w:rsid w:val="002C328C"/>
    <w:rsid w:val="00300840"/>
    <w:rsid w:val="00332841"/>
    <w:rsid w:val="003425F5"/>
    <w:rsid w:val="003430D9"/>
    <w:rsid w:val="003562AB"/>
    <w:rsid w:val="0036068C"/>
    <w:rsid w:val="0036278E"/>
    <w:rsid w:val="003C0013"/>
    <w:rsid w:val="003D4337"/>
    <w:rsid w:val="00402F6F"/>
    <w:rsid w:val="004166BE"/>
    <w:rsid w:val="0044119B"/>
    <w:rsid w:val="00482626"/>
    <w:rsid w:val="00485423"/>
    <w:rsid w:val="004F4784"/>
    <w:rsid w:val="00535D32"/>
    <w:rsid w:val="005B76E1"/>
    <w:rsid w:val="005D7692"/>
    <w:rsid w:val="005F3620"/>
    <w:rsid w:val="00603D36"/>
    <w:rsid w:val="006360D4"/>
    <w:rsid w:val="0065036A"/>
    <w:rsid w:val="00650B1B"/>
    <w:rsid w:val="006651F9"/>
    <w:rsid w:val="00691FD7"/>
    <w:rsid w:val="006A3B87"/>
    <w:rsid w:val="006A44FF"/>
    <w:rsid w:val="006F0701"/>
    <w:rsid w:val="006F31B2"/>
    <w:rsid w:val="007106D9"/>
    <w:rsid w:val="00756682"/>
    <w:rsid w:val="007718E9"/>
    <w:rsid w:val="007C145B"/>
    <w:rsid w:val="007D0E61"/>
    <w:rsid w:val="00805D20"/>
    <w:rsid w:val="00813719"/>
    <w:rsid w:val="00830DE3"/>
    <w:rsid w:val="0088209D"/>
    <w:rsid w:val="008A3DEF"/>
    <w:rsid w:val="008E01DB"/>
    <w:rsid w:val="008E5F78"/>
    <w:rsid w:val="009365C6"/>
    <w:rsid w:val="00952DCC"/>
    <w:rsid w:val="00973C28"/>
    <w:rsid w:val="00A078E7"/>
    <w:rsid w:val="00A47080"/>
    <w:rsid w:val="00A6007E"/>
    <w:rsid w:val="00A632C2"/>
    <w:rsid w:val="00A8115F"/>
    <w:rsid w:val="00A8574A"/>
    <w:rsid w:val="00AB25B9"/>
    <w:rsid w:val="00AD4704"/>
    <w:rsid w:val="00B02BF5"/>
    <w:rsid w:val="00B205C4"/>
    <w:rsid w:val="00B57B8B"/>
    <w:rsid w:val="00B8190C"/>
    <w:rsid w:val="00B93BB6"/>
    <w:rsid w:val="00BB24A1"/>
    <w:rsid w:val="00BB3ABB"/>
    <w:rsid w:val="00BD0EC5"/>
    <w:rsid w:val="00BD10C5"/>
    <w:rsid w:val="00BE2C45"/>
    <w:rsid w:val="00BE2EBB"/>
    <w:rsid w:val="00BE2F5F"/>
    <w:rsid w:val="00C05BC2"/>
    <w:rsid w:val="00C068DB"/>
    <w:rsid w:val="00C44C20"/>
    <w:rsid w:val="00CA369B"/>
    <w:rsid w:val="00CA797E"/>
    <w:rsid w:val="00CB1D87"/>
    <w:rsid w:val="00CD31B9"/>
    <w:rsid w:val="00CD352C"/>
    <w:rsid w:val="00D102B8"/>
    <w:rsid w:val="00D14DB6"/>
    <w:rsid w:val="00D36570"/>
    <w:rsid w:val="00D81769"/>
    <w:rsid w:val="00D86DCF"/>
    <w:rsid w:val="00DD0234"/>
    <w:rsid w:val="00E03568"/>
    <w:rsid w:val="00E20415"/>
    <w:rsid w:val="00E750EB"/>
    <w:rsid w:val="00E80A24"/>
    <w:rsid w:val="00E8598D"/>
    <w:rsid w:val="00E975E8"/>
    <w:rsid w:val="00ED547D"/>
    <w:rsid w:val="00F10A98"/>
    <w:rsid w:val="00F121D9"/>
    <w:rsid w:val="00F42534"/>
    <w:rsid w:val="00F4364C"/>
    <w:rsid w:val="00F650A4"/>
    <w:rsid w:val="00F70A1C"/>
    <w:rsid w:val="00FB16BE"/>
    <w:rsid w:val="00FC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C6F0E"/>
  <w15:docId w15:val="{64368D83-F28C-4D17-AD89-52A780B6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B1B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013685"/>
    <w:pPr>
      <w:keepNext/>
      <w:spacing w:before="240" w:after="60" w:line="300" w:lineRule="exac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1C5A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1C5A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1C5A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1C5AD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1C5AD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1C5AD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1C5AD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1C5AD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013685"/>
    <w:rPr>
      <w:rFonts w:asciiTheme="majorHAnsi" w:eastAsiaTheme="majorEastAsia" w:hAnsiTheme="majorHAnsi" w:cstheme="majorBidi"/>
      <w:b/>
      <w:bCs/>
      <w:kern w:val="32"/>
      <w:sz w:val="32"/>
      <w:szCs w:val="32"/>
      <w:lang w:val="da-DK"/>
    </w:rPr>
  </w:style>
  <w:style w:type="character" w:styleId="Strk">
    <w:name w:val="Strong"/>
    <w:basedOn w:val="Standardskrifttypeiafsnit"/>
    <w:qFormat/>
    <w:rsid w:val="00013685"/>
    <w:rPr>
      <w:b/>
      <w:bCs/>
      <w:lang w:val="da-DK"/>
    </w:rPr>
  </w:style>
  <w:style w:type="paragraph" w:customStyle="1" w:styleId="Standardtekst1">
    <w:name w:val="Standardtekst:1"/>
    <w:basedOn w:val="Normal"/>
    <w:rsid w:val="00650B1B"/>
    <w:pPr>
      <w:autoSpaceDE w:val="0"/>
      <w:autoSpaceDN w:val="0"/>
      <w:adjustRightInd w:val="0"/>
    </w:pPr>
  </w:style>
  <w:style w:type="paragraph" w:customStyle="1" w:styleId="Standardtekst">
    <w:name w:val="Standardtekst"/>
    <w:basedOn w:val="Normal"/>
    <w:rsid w:val="00650B1B"/>
    <w:pPr>
      <w:autoSpaceDE w:val="0"/>
      <w:autoSpaceDN w:val="0"/>
      <w:adjustRightInd w:val="0"/>
    </w:pPr>
  </w:style>
  <w:style w:type="paragraph" w:styleId="Afsenderadresse">
    <w:name w:val="envelope return"/>
    <w:basedOn w:val="Normal"/>
    <w:rsid w:val="001C5ADA"/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rsid w:val="001C5ADA"/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rsid w:val="001C5ADA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rsid w:val="001C5ADA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1C5ADA"/>
  </w:style>
  <w:style w:type="paragraph" w:styleId="Billedtekst">
    <w:name w:val="caption"/>
    <w:basedOn w:val="Normal"/>
    <w:next w:val="Normal"/>
    <w:semiHidden/>
    <w:unhideWhenUsed/>
    <w:qFormat/>
    <w:rsid w:val="001C5ADA"/>
    <w:pPr>
      <w:spacing w:after="200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rsid w:val="001C5AD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1C5ADA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rsid w:val="001C5A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rsid w:val="001C5ADA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rsid w:val="001C5ADA"/>
    <w:pPr>
      <w:spacing w:after="120"/>
    </w:pPr>
  </w:style>
  <w:style w:type="character" w:customStyle="1" w:styleId="BrdtekstTegn">
    <w:name w:val="Brødtekst Tegn"/>
    <w:basedOn w:val="Standardskrifttypeiafsnit"/>
    <w:link w:val="Brdtekst"/>
    <w:rsid w:val="001C5ADA"/>
    <w:rPr>
      <w:sz w:val="24"/>
      <w:szCs w:val="24"/>
      <w:lang w:val="da-DK"/>
    </w:rPr>
  </w:style>
  <w:style w:type="paragraph" w:styleId="Brdtekst-frstelinjeindrykning1">
    <w:name w:val="Body Text First Indent"/>
    <w:basedOn w:val="Brdtekst"/>
    <w:link w:val="Brdtekst-frstelinjeindrykning1Tegn"/>
    <w:rsid w:val="001C5ADA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1C5ADA"/>
    <w:rPr>
      <w:sz w:val="24"/>
      <w:szCs w:val="24"/>
      <w:lang w:val="da-DK"/>
    </w:rPr>
  </w:style>
  <w:style w:type="paragraph" w:styleId="Brdtekstindrykning">
    <w:name w:val="Body Text Indent"/>
    <w:basedOn w:val="Normal"/>
    <w:link w:val="BrdtekstindrykningTegn"/>
    <w:rsid w:val="001C5ADA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1C5ADA"/>
    <w:rPr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rsid w:val="001C5ADA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1C5ADA"/>
    <w:rPr>
      <w:sz w:val="24"/>
      <w:szCs w:val="24"/>
      <w:lang w:val="da-DK"/>
    </w:rPr>
  </w:style>
  <w:style w:type="paragraph" w:styleId="Brdtekst2">
    <w:name w:val="Body Text 2"/>
    <w:basedOn w:val="Normal"/>
    <w:link w:val="Brdtekst2Tegn"/>
    <w:rsid w:val="001C5ADA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1C5ADA"/>
    <w:rPr>
      <w:sz w:val="24"/>
      <w:szCs w:val="24"/>
      <w:lang w:val="da-DK"/>
    </w:rPr>
  </w:style>
  <w:style w:type="paragraph" w:styleId="Brdtekst3">
    <w:name w:val="Body Text 3"/>
    <w:basedOn w:val="Normal"/>
    <w:link w:val="Brdtekst3Tegn"/>
    <w:rsid w:val="001C5ADA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rsid w:val="001C5ADA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rsid w:val="001C5ADA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1C5ADA"/>
    <w:rPr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rsid w:val="001C5ADA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rsid w:val="001C5ADA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1C5AD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1C5ADA"/>
    <w:rPr>
      <w:i/>
      <w:iCs/>
      <w:color w:val="000000" w:themeColor="text1"/>
      <w:sz w:val="24"/>
      <w:szCs w:val="24"/>
      <w:lang w:val="da-DK"/>
    </w:rPr>
  </w:style>
  <w:style w:type="paragraph" w:styleId="Citatoverskrift">
    <w:name w:val="toa heading"/>
    <w:basedOn w:val="Normal"/>
    <w:next w:val="Normal"/>
    <w:rsid w:val="001C5ADA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Citatsamling">
    <w:name w:val="table of authorities"/>
    <w:basedOn w:val="Normal"/>
    <w:next w:val="Normal"/>
    <w:rsid w:val="001C5ADA"/>
    <w:pPr>
      <w:ind w:left="240" w:hanging="240"/>
    </w:pPr>
  </w:style>
  <w:style w:type="paragraph" w:styleId="Dato">
    <w:name w:val="Date"/>
    <w:basedOn w:val="Normal"/>
    <w:next w:val="Normal"/>
    <w:link w:val="DatoTegn"/>
    <w:rsid w:val="001C5ADA"/>
  </w:style>
  <w:style w:type="character" w:customStyle="1" w:styleId="DatoTegn">
    <w:name w:val="Dato Tegn"/>
    <w:basedOn w:val="Standardskrifttypeiafsnit"/>
    <w:link w:val="Dato"/>
    <w:rsid w:val="001C5ADA"/>
    <w:rPr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rsid w:val="001C5ADA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rsid w:val="001C5ADA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rsid w:val="001C5ADA"/>
  </w:style>
  <w:style w:type="character" w:customStyle="1" w:styleId="MailsignaturTegn">
    <w:name w:val="Mailsignatur Tegn"/>
    <w:basedOn w:val="Standardskrifttypeiafsnit"/>
    <w:link w:val="Mailsignatur"/>
    <w:rsid w:val="001C5ADA"/>
    <w:rPr>
      <w:sz w:val="24"/>
      <w:szCs w:val="24"/>
      <w:lang w:val="da-DK"/>
    </w:rPr>
  </w:style>
  <w:style w:type="table" w:styleId="Farvetgitter">
    <w:name w:val="Colorful Grid"/>
    <w:basedOn w:val="Tabel-Normal"/>
    <w:uiPriority w:val="73"/>
    <w:rsid w:val="001C5AD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1C5AD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1C5AD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1C5AD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1C5AD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1C5AD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1C5AD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1C5AD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1C5AD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1C5AD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1C5AD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1C5AD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1C5AD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1C5AD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1C5AD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1C5AD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1C5AD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1C5AD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1C5AD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1C5AD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1C5AD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rsid w:val="001C5ADA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rsid w:val="001C5ADA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rsid w:val="001C5ADA"/>
    <w:rPr>
      <w:lang w:val="da-DK"/>
    </w:rPr>
  </w:style>
  <w:style w:type="paragraph" w:styleId="FormateretHTML">
    <w:name w:val="HTML Preformatted"/>
    <w:basedOn w:val="Normal"/>
    <w:link w:val="FormateretHTMLTegn"/>
    <w:rsid w:val="001C5ADA"/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rsid w:val="001C5ADA"/>
    <w:rPr>
      <w:rFonts w:ascii="Consolas" w:hAnsi="Consolas"/>
      <w:lang w:val="da-DK"/>
    </w:rPr>
  </w:style>
  <w:style w:type="character" w:styleId="Fremhv">
    <w:name w:val="Emphasis"/>
    <w:basedOn w:val="Standardskrifttypeiafsnit"/>
    <w:qFormat/>
    <w:rsid w:val="001C5ADA"/>
    <w:rPr>
      <w:i/>
      <w:iCs/>
      <w:lang w:val="da-DK"/>
    </w:rPr>
  </w:style>
  <w:style w:type="paragraph" w:styleId="HTML-adresse">
    <w:name w:val="HTML Address"/>
    <w:basedOn w:val="Normal"/>
    <w:link w:val="HTML-adresseTegn"/>
    <w:rsid w:val="001C5ADA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rsid w:val="001C5ADA"/>
    <w:rPr>
      <w:i/>
      <w:iCs/>
      <w:sz w:val="24"/>
      <w:szCs w:val="24"/>
      <w:lang w:val="da-DK"/>
    </w:rPr>
  </w:style>
  <w:style w:type="character" w:styleId="HTML-akronym">
    <w:name w:val="HTML Acronym"/>
    <w:basedOn w:val="Standardskrifttypeiafsnit"/>
    <w:rsid w:val="001C5ADA"/>
    <w:rPr>
      <w:lang w:val="da-DK"/>
    </w:rPr>
  </w:style>
  <w:style w:type="character" w:styleId="HTML-citat">
    <w:name w:val="HTML Cite"/>
    <w:basedOn w:val="Standardskrifttypeiafsnit"/>
    <w:rsid w:val="001C5ADA"/>
    <w:rPr>
      <w:i/>
      <w:iCs/>
      <w:lang w:val="da-DK"/>
    </w:rPr>
  </w:style>
  <w:style w:type="character" w:styleId="HTML-definition">
    <w:name w:val="HTML Definition"/>
    <w:basedOn w:val="Standardskrifttypeiafsnit"/>
    <w:rsid w:val="001C5ADA"/>
    <w:rPr>
      <w:i/>
      <w:iCs/>
      <w:lang w:val="da-DK"/>
    </w:rPr>
  </w:style>
  <w:style w:type="character" w:styleId="HTML-eksempel">
    <w:name w:val="HTML Sample"/>
    <w:basedOn w:val="Standardskrifttypeiafsnit"/>
    <w:rsid w:val="001C5ADA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rsid w:val="001C5ADA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rsid w:val="001C5ADA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rsid w:val="001C5ADA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rsid w:val="001C5ADA"/>
    <w:rPr>
      <w:i/>
      <w:iCs/>
      <w:lang w:val="da-DK"/>
    </w:rPr>
  </w:style>
  <w:style w:type="character" w:styleId="Hyperlink">
    <w:name w:val="Hyperlink"/>
    <w:basedOn w:val="Standardskrifttypeiafsnit"/>
    <w:rsid w:val="001C5ADA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rsid w:val="001C5ADA"/>
    <w:pPr>
      <w:ind w:left="240" w:hanging="240"/>
    </w:pPr>
  </w:style>
  <w:style w:type="paragraph" w:styleId="Indeks2">
    <w:name w:val="index 2"/>
    <w:basedOn w:val="Normal"/>
    <w:next w:val="Normal"/>
    <w:autoRedefine/>
    <w:rsid w:val="001C5ADA"/>
    <w:pPr>
      <w:ind w:left="480" w:hanging="240"/>
    </w:pPr>
  </w:style>
  <w:style w:type="paragraph" w:styleId="Indeks3">
    <w:name w:val="index 3"/>
    <w:basedOn w:val="Normal"/>
    <w:next w:val="Normal"/>
    <w:autoRedefine/>
    <w:rsid w:val="001C5ADA"/>
    <w:pPr>
      <w:ind w:left="720" w:hanging="240"/>
    </w:pPr>
  </w:style>
  <w:style w:type="paragraph" w:styleId="Indeks4">
    <w:name w:val="index 4"/>
    <w:basedOn w:val="Normal"/>
    <w:next w:val="Normal"/>
    <w:autoRedefine/>
    <w:rsid w:val="001C5ADA"/>
    <w:pPr>
      <w:ind w:left="960" w:hanging="240"/>
    </w:pPr>
  </w:style>
  <w:style w:type="paragraph" w:styleId="Indeks5">
    <w:name w:val="index 5"/>
    <w:basedOn w:val="Normal"/>
    <w:next w:val="Normal"/>
    <w:autoRedefine/>
    <w:rsid w:val="001C5ADA"/>
    <w:pPr>
      <w:ind w:left="1200" w:hanging="240"/>
    </w:pPr>
  </w:style>
  <w:style w:type="paragraph" w:styleId="Indeks6">
    <w:name w:val="index 6"/>
    <w:basedOn w:val="Normal"/>
    <w:next w:val="Normal"/>
    <w:autoRedefine/>
    <w:rsid w:val="001C5ADA"/>
    <w:pPr>
      <w:ind w:left="1440" w:hanging="240"/>
    </w:pPr>
  </w:style>
  <w:style w:type="paragraph" w:styleId="Indeks7">
    <w:name w:val="index 7"/>
    <w:basedOn w:val="Normal"/>
    <w:next w:val="Normal"/>
    <w:autoRedefine/>
    <w:rsid w:val="001C5ADA"/>
    <w:pPr>
      <w:ind w:left="1680" w:hanging="240"/>
    </w:pPr>
  </w:style>
  <w:style w:type="paragraph" w:styleId="Indeks8">
    <w:name w:val="index 8"/>
    <w:basedOn w:val="Normal"/>
    <w:next w:val="Normal"/>
    <w:autoRedefine/>
    <w:rsid w:val="001C5ADA"/>
    <w:pPr>
      <w:ind w:left="1920" w:hanging="240"/>
    </w:pPr>
  </w:style>
  <w:style w:type="paragraph" w:styleId="Indeks9">
    <w:name w:val="index 9"/>
    <w:basedOn w:val="Normal"/>
    <w:next w:val="Normal"/>
    <w:autoRedefine/>
    <w:rsid w:val="001C5ADA"/>
    <w:pPr>
      <w:ind w:left="2160" w:hanging="240"/>
    </w:pPr>
  </w:style>
  <w:style w:type="paragraph" w:styleId="Indeksoverskrift">
    <w:name w:val="index heading"/>
    <w:basedOn w:val="Normal"/>
    <w:next w:val="Indeks1"/>
    <w:rsid w:val="001C5ADA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rsid w:val="001C5ADA"/>
    <w:pPr>
      <w:spacing w:after="100"/>
    </w:pPr>
  </w:style>
  <w:style w:type="paragraph" w:styleId="Indholdsfortegnelse2">
    <w:name w:val="toc 2"/>
    <w:basedOn w:val="Normal"/>
    <w:next w:val="Normal"/>
    <w:autoRedefine/>
    <w:rsid w:val="001C5ADA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rsid w:val="001C5ADA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rsid w:val="001C5ADA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rsid w:val="001C5ADA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rsid w:val="001C5ADA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rsid w:val="001C5ADA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rsid w:val="001C5ADA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rsid w:val="001C5ADA"/>
    <w:pPr>
      <w:spacing w:after="100"/>
      <w:ind w:left="1920"/>
    </w:pPr>
  </w:style>
  <w:style w:type="paragraph" w:styleId="Ingenafstand">
    <w:name w:val="No Spacing"/>
    <w:uiPriority w:val="1"/>
    <w:qFormat/>
    <w:rsid w:val="001C5ADA"/>
    <w:rPr>
      <w:sz w:val="24"/>
      <w:szCs w:val="24"/>
    </w:rPr>
  </w:style>
  <w:style w:type="paragraph" w:styleId="Kommentartekst">
    <w:name w:val="annotation text"/>
    <w:basedOn w:val="Normal"/>
    <w:link w:val="KommentartekstTegn"/>
    <w:rsid w:val="001C5ADA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1C5ADA"/>
    <w:rPr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rsid w:val="001C5ADA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1C5ADA"/>
    <w:rPr>
      <w:b/>
      <w:bCs/>
      <w:lang w:val="da-DK"/>
    </w:rPr>
  </w:style>
  <w:style w:type="character" w:styleId="Kommentarhenvisning">
    <w:name w:val="annotation reference"/>
    <w:basedOn w:val="Standardskrifttypeiafsnit"/>
    <w:rsid w:val="001C5ADA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1C5ADA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1C5ADA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rsid w:val="001C5ADA"/>
    <w:rPr>
      <w:lang w:val="da-DK"/>
    </w:rPr>
  </w:style>
  <w:style w:type="paragraph" w:styleId="Listeoverfigurer">
    <w:name w:val="table of figures"/>
    <w:basedOn w:val="Normal"/>
    <w:next w:val="Normal"/>
    <w:rsid w:val="001C5ADA"/>
  </w:style>
  <w:style w:type="paragraph" w:styleId="Listeafsnit">
    <w:name w:val="List Paragraph"/>
    <w:basedOn w:val="Normal"/>
    <w:uiPriority w:val="34"/>
    <w:qFormat/>
    <w:rsid w:val="001C5ADA"/>
    <w:pPr>
      <w:ind w:left="720"/>
      <w:contextualSpacing/>
    </w:pPr>
  </w:style>
  <w:style w:type="table" w:styleId="Lysliste">
    <w:name w:val="Light List"/>
    <w:basedOn w:val="Tabel-Normal"/>
    <w:uiPriority w:val="61"/>
    <w:rsid w:val="001C5AD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1C5AD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1C5AD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1C5AD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1C5AD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1C5AD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1C5AD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1C5AD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1C5AD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1C5AD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1C5AD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1C5AD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1C5AD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1C5AD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1C5AD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1C5AD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1C5AD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1C5AD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1C5AD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1C5AD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1C5AD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rsid w:val="001C5A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rsid w:val="001C5ADA"/>
    <w:rPr>
      <w:rFonts w:ascii="Consolas" w:hAnsi="Consolas"/>
      <w:lang w:val="da-DK"/>
    </w:rPr>
  </w:style>
  <w:style w:type="paragraph" w:styleId="Markeringsbobletekst">
    <w:name w:val="Balloon Text"/>
    <w:basedOn w:val="Normal"/>
    <w:link w:val="MarkeringsbobletekstTegn"/>
    <w:rsid w:val="001C5AD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1C5ADA"/>
    <w:rPr>
      <w:rFonts w:ascii="Tahoma" w:hAnsi="Tahoma" w:cs="Tahoma"/>
      <w:sz w:val="16"/>
      <w:szCs w:val="16"/>
      <w:lang w:val="da-DK"/>
    </w:rPr>
  </w:style>
  <w:style w:type="table" w:styleId="Mediumgitter1">
    <w:name w:val="Medium Grid 1"/>
    <w:basedOn w:val="Tabel-Normal"/>
    <w:uiPriority w:val="67"/>
    <w:rsid w:val="001C5AD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1C5AD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1C5AD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1C5AD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1C5AD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1C5AD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1C5AD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1C5A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1C5A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1C5A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1C5A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1C5A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1C5A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1C5A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1C5A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1C5A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1C5A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1C5A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1C5A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1C5A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1C5A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1C5AD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1C5AD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1C5AD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1C5AD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1C5AD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1C5AD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1C5AD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1C5A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1C5A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1C5A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1C5A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1C5A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1C5A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1C5A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1C5AD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1C5AD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1C5AD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1C5AD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1C5AD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1C5AD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1C5AD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1C5AD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1C5AD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1C5AD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1C5AD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1C5AD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1C5AD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1C5AD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rsid w:val="001C5ADA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1C5AD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1C5AD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1C5AD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1C5AD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1C5AD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1C5AD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1C5AD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rsid w:val="001C5ADA"/>
  </w:style>
  <w:style w:type="paragraph" w:styleId="Normalindrykning">
    <w:name w:val="Normal Indent"/>
    <w:basedOn w:val="Normal"/>
    <w:rsid w:val="001C5ADA"/>
    <w:pPr>
      <w:ind w:left="1304"/>
    </w:pPr>
  </w:style>
  <w:style w:type="paragraph" w:styleId="Noteoverskrift">
    <w:name w:val="Note Heading"/>
    <w:basedOn w:val="Normal"/>
    <w:next w:val="Normal"/>
    <w:link w:val="NoteoverskriftTegn"/>
    <w:rsid w:val="001C5ADA"/>
  </w:style>
  <w:style w:type="character" w:customStyle="1" w:styleId="NoteoverskriftTegn">
    <w:name w:val="Noteoverskrift Tegn"/>
    <w:basedOn w:val="Standardskrifttypeiafsnit"/>
    <w:link w:val="Noteoverskrift"/>
    <w:rsid w:val="001C5ADA"/>
    <w:rPr>
      <w:sz w:val="24"/>
      <w:szCs w:val="24"/>
      <w:lang w:val="da-DK"/>
    </w:rPr>
  </w:style>
  <w:style w:type="paragraph" w:styleId="Liste">
    <w:name w:val="List"/>
    <w:basedOn w:val="Normal"/>
    <w:rsid w:val="001C5ADA"/>
    <w:pPr>
      <w:ind w:left="283" w:hanging="283"/>
      <w:contextualSpacing/>
    </w:pPr>
  </w:style>
  <w:style w:type="paragraph" w:styleId="Opstilling-forts">
    <w:name w:val="List Continue"/>
    <w:basedOn w:val="Normal"/>
    <w:rsid w:val="001C5ADA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1C5ADA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1C5ADA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1C5ADA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1C5ADA"/>
    <w:pPr>
      <w:spacing w:after="120"/>
      <w:ind w:left="1415"/>
      <w:contextualSpacing/>
    </w:pPr>
  </w:style>
  <w:style w:type="paragraph" w:styleId="Opstilling-punkttegn">
    <w:name w:val="List Bullet"/>
    <w:basedOn w:val="Normal"/>
    <w:rsid w:val="001C5ADA"/>
    <w:pPr>
      <w:numPr>
        <w:numId w:val="1"/>
      </w:numPr>
      <w:contextualSpacing/>
    </w:pPr>
  </w:style>
  <w:style w:type="paragraph" w:styleId="Opstilling-punkttegn2">
    <w:name w:val="List Bullet 2"/>
    <w:basedOn w:val="Normal"/>
    <w:rsid w:val="001C5ADA"/>
    <w:pPr>
      <w:numPr>
        <w:numId w:val="2"/>
      </w:numPr>
      <w:contextualSpacing/>
    </w:pPr>
  </w:style>
  <w:style w:type="paragraph" w:styleId="Opstilling-punkttegn3">
    <w:name w:val="List Bullet 3"/>
    <w:basedOn w:val="Normal"/>
    <w:rsid w:val="001C5ADA"/>
    <w:pPr>
      <w:numPr>
        <w:numId w:val="3"/>
      </w:numPr>
      <w:contextualSpacing/>
    </w:pPr>
  </w:style>
  <w:style w:type="paragraph" w:styleId="Opstilling-punkttegn4">
    <w:name w:val="List Bullet 4"/>
    <w:basedOn w:val="Normal"/>
    <w:rsid w:val="001C5ADA"/>
    <w:pPr>
      <w:numPr>
        <w:numId w:val="4"/>
      </w:numPr>
      <w:contextualSpacing/>
    </w:pPr>
  </w:style>
  <w:style w:type="paragraph" w:styleId="Opstilling-punkttegn5">
    <w:name w:val="List Bullet 5"/>
    <w:basedOn w:val="Normal"/>
    <w:rsid w:val="001C5ADA"/>
    <w:pPr>
      <w:numPr>
        <w:numId w:val="5"/>
      </w:numPr>
      <w:contextualSpacing/>
    </w:pPr>
  </w:style>
  <w:style w:type="paragraph" w:styleId="Opstilling-talellerbogst">
    <w:name w:val="List Number"/>
    <w:basedOn w:val="Normal"/>
    <w:rsid w:val="001C5ADA"/>
    <w:pPr>
      <w:numPr>
        <w:numId w:val="6"/>
      </w:numPr>
      <w:contextualSpacing/>
    </w:pPr>
  </w:style>
  <w:style w:type="paragraph" w:styleId="Opstilling-talellerbogst2">
    <w:name w:val="List Number 2"/>
    <w:basedOn w:val="Normal"/>
    <w:rsid w:val="001C5ADA"/>
    <w:pPr>
      <w:numPr>
        <w:numId w:val="7"/>
      </w:numPr>
      <w:contextualSpacing/>
    </w:pPr>
  </w:style>
  <w:style w:type="paragraph" w:styleId="Opstilling-talellerbogst3">
    <w:name w:val="List Number 3"/>
    <w:basedOn w:val="Normal"/>
    <w:rsid w:val="001C5ADA"/>
    <w:pPr>
      <w:numPr>
        <w:numId w:val="8"/>
      </w:numPr>
      <w:contextualSpacing/>
    </w:pPr>
  </w:style>
  <w:style w:type="paragraph" w:styleId="Opstilling-talellerbogst4">
    <w:name w:val="List Number 4"/>
    <w:basedOn w:val="Normal"/>
    <w:rsid w:val="001C5ADA"/>
    <w:pPr>
      <w:numPr>
        <w:numId w:val="9"/>
      </w:numPr>
      <w:contextualSpacing/>
    </w:pPr>
  </w:style>
  <w:style w:type="paragraph" w:styleId="Opstilling-talellerbogst5">
    <w:name w:val="List Number 5"/>
    <w:basedOn w:val="Normal"/>
    <w:rsid w:val="001C5ADA"/>
    <w:pPr>
      <w:numPr>
        <w:numId w:val="10"/>
      </w:numPr>
      <w:contextualSpacing/>
    </w:pPr>
  </w:style>
  <w:style w:type="paragraph" w:styleId="Liste2">
    <w:name w:val="List 2"/>
    <w:basedOn w:val="Normal"/>
    <w:rsid w:val="001C5ADA"/>
    <w:pPr>
      <w:ind w:left="566" w:hanging="283"/>
      <w:contextualSpacing/>
    </w:pPr>
  </w:style>
  <w:style w:type="paragraph" w:styleId="Liste3">
    <w:name w:val="List 3"/>
    <w:basedOn w:val="Normal"/>
    <w:rsid w:val="001C5ADA"/>
    <w:pPr>
      <w:ind w:left="849" w:hanging="283"/>
      <w:contextualSpacing/>
    </w:pPr>
  </w:style>
  <w:style w:type="paragraph" w:styleId="Liste4">
    <w:name w:val="List 4"/>
    <w:basedOn w:val="Normal"/>
    <w:rsid w:val="001C5ADA"/>
    <w:pPr>
      <w:ind w:left="1132" w:hanging="283"/>
      <w:contextualSpacing/>
    </w:pPr>
  </w:style>
  <w:style w:type="paragraph" w:styleId="Liste5">
    <w:name w:val="List 5"/>
    <w:basedOn w:val="Normal"/>
    <w:rsid w:val="001C5ADA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1C5ADA"/>
    <w:pPr>
      <w:keepLines/>
      <w:spacing w:before="480" w:after="0" w:line="240" w:lineRule="auto"/>
      <w:outlineLvl w:val="9"/>
    </w:pPr>
    <w:rPr>
      <w:color w:val="365F91" w:themeColor="accent1" w:themeShade="BF"/>
      <w:kern w:val="0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semiHidden/>
    <w:rsid w:val="001C5A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semiHidden/>
    <w:rsid w:val="001C5AD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semiHidden/>
    <w:rsid w:val="001C5AD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da-DK"/>
    </w:rPr>
  </w:style>
  <w:style w:type="character" w:customStyle="1" w:styleId="Overskrift5Tegn">
    <w:name w:val="Overskrift 5 Tegn"/>
    <w:basedOn w:val="Standardskrifttypeiafsnit"/>
    <w:link w:val="Overskrift5"/>
    <w:semiHidden/>
    <w:rsid w:val="001C5AD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a-DK"/>
    </w:rPr>
  </w:style>
  <w:style w:type="character" w:customStyle="1" w:styleId="Overskrift6Tegn">
    <w:name w:val="Overskrift 6 Tegn"/>
    <w:basedOn w:val="Standardskrifttypeiafsnit"/>
    <w:link w:val="Overskrift6"/>
    <w:semiHidden/>
    <w:rsid w:val="001C5AD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da-DK"/>
    </w:rPr>
  </w:style>
  <w:style w:type="character" w:customStyle="1" w:styleId="Overskrift7Tegn">
    <w:name w:val="Overskrift 7 Tegn"/>
    <w:basedOn w:val="Standardskrifttypeiafsnit"/>
    <w:link w:val="Overskrift7"/>
    <w:semiHidden/>
    <w:rsid w:val="001C5AD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da-DK"/>
    </w:rPr>
  </w:style>
  <w:style w:type="character" w:customStyle="1" w:styleId="Overskrift8Tegn">
    <w:name w:val="Overskrift 8 Tegn"/>
    <w:basedOn w:val="Standardskrifttypeiafsnit"/>
    <w:link w:val="Overskrift8"/>
    <w:semiHidden/>
    <w:rsid w:val="001C5ADA"/>
    <w:rPr>
      <w:rFonts w:asciiTheme="majorHAnsi" w:eastAsiaTheme="majorEastAsia" w:hAnsiTheme="majorHAnsi" w:cstheme="majorBidi"/>
      <w:color w:val="404040" w:themeColor="text1" w:themeTint="BF"/>
      <w:lang w:val="da-DK"/>
    </w:rPr>
  </w:style>
  <w:style w:type="character" w:customStyle="1" w:styleId="Overskrift9Tegn">
    <w:name w:val="Overskrift 9 Tegn"/>
    <w:basedOn w:val="Standardskrifttypeiafsnit"/>
    <w:link w:val="Overskrift9"/>
    <w:semiHidden/>
    <w:rsid w:val="001C5ADA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1C5ADA"/>
    <w:rPr>
      <w:color w:val="808080"/>
      <w:lang w:val="da-DK"/>
    </w:rPr>
  </w:style>
  <w:style w:type="paragraph" w:styleId="Sidefod">
    <w:name w:val="footer"/>
    <w:basedOn w:val="Normal"/>
    <w:link w:val="SidefodTegn"/>
    <w:rsid w:val="001C5AD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1C5ADA"/>
    <w:rPr>
      <w:sz w:val="24"/>
      <w:szCs w:val="24"/>
      <w:lang w:val="da-DK"/>
    </w:rPr>
  </w:style>
  <w:style w:type="paragraph" w:styleId="Sidehoved">
    <w:name w:val="header"/>
    <w:basedOn w:val="Normal"/>
    <w:link w:val="SidehovedTegn"/>
    <w:rsid w:val="001C5AD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1C5ADA"/>
    <w:rPr>
      <w:sz w:val="24"/>
      <w:szCs w:val="24"/>
      <w:lang w:val="da-DK"/>
    </w:rPr>
  </w:style>
  <w:style w:type="character" w:styleId="Sidetal">
    <w:name w:val="page number"/>
    <w:basedOn w:val="Standardskrifttypeiafsnit"/>
    <w:rsid w:val="001C5ADA"/>
    <w:rPr>
      <w:lang w:val="da-DK"/>
    </w:rPr>
  </w:style>
  <w:style w:type="paragraph" w:styleId="Sluthilsen">
    <w:name w:val="Closing"/>
    <w:basedOn w:val="Normal"/>
    <w:link w:val="SluthilsenTegn"/>
    <w:rsid w:val="001C5ADA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1C5ADA"/>
    <w:rPr>
      <w:sz w:val="24"/>
      <w:szCs w:val="24"/>
      <w:lang w:val="da-DK"/>
    </w:rPr>
  </w:style>
  <w:style w:type="character" w:styleId="Slutnotehenvisning">
    <w:name w:val="endnote reference"/>
    <w:basedOn w:val="Standardskrifttypeiafsnit"/>
    <w:rsid w:val="001C5ADA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rsid w:val="001C5ADA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rsid w:val="001C5ADA"/>
    <w:rPr>
      <w:lang w:val="da-DK"/>
    </w:rPr>
  </w:style>
  <w:style w:type="paragraph" w:styleId="Starthilsen">
    <w:name w:val="Salutation"/>
    <w:basedOn w:val="Normal"/>
    <w:next w:val="Normal"/>
    <w:link w:val="StarthilsenTegn"/>
    <w:rsid w:val="001C5ADA"/>
  </w:style>
  <w:style w:type="character" w:customStyle="1" w:styleId="StarthilsenTegn">
    <w:name w:val="Starthilsen Tegn"/>
    <w:basedOn w:val="Standardskrifttypeiafsnit"/>
    <w:link w:val="Starthilsen"/>
    <w:rsid w:val="001C5ADA"/>
    <w:rPr>
      <w:sz w:val="24"/>
      <w:szCs w:val="24"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C5AD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C5ADA"/>
    <w:rPr>
      <w:b/>
      <w:bCs/>
      <w:i/>
      <w:iCs/>
      <w:color w:val="4F81BD" w:themeColor="accent1"/>
      <w:sz w:val="24"/>
      <w:szCs w:val="24"/>
      <w:lang w:val="da-DK"/>
    </w:rPr>
  </w:style>
  <w:style w:type="character" w:styleId="Svagfremhvning">
    <w:name w:val="Subtle Emphasis"/>
    <w:basedOn w:val="Standardskrifttypeiafsnit"/>
    <w:uiPriority w:val="19"/>
    <w:qFormat/>
    <w:rsid w:val="001C5ADA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1C5ADA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rsid w:val="001C5AD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rsid w:val="001C5AD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rsid w:val="001C5AD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rsid w:val="001C5AD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rsid w:val="001C5AD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rsid w:val="001C5AD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rsid w:val="001C5AD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rsid w:val="001C5AD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rsid w:val="001C5AD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rsid w:val="001C5AD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">
    <w:name w:val="Table Grid"/>
    <w:basedOn w:val="Tabel-Normal"/>
    <w:rsid w:val="001C5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rsid w:val="001C5AD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rsid w:val="001C5AD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rsid w:val="001C5AD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rsid w:val="001C5AD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rsid w:val="001C5AD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rsid w:val="001C5AD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rsid w:val="001C5AD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rsid w:val="001C5AD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rsid w:val="001C5AD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rsid w:val="001C5AD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rsid w:val="001C5AD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rsid w:val="001C5AD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rsid w:val="001C5AD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rsid w:val="001C5AD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rsid w:val="001C5AD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rsid w:val="001C5AD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rsid w:val="001C5AD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rsid w:val="001C5AD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rsid w:val="001C5AD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rsid w:val="001C5AD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rsid w:val="001C5AD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rsid w:val="001C5AD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rsid w:val="001C5AD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rsid w:val="001C5AD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rsid w:val="001C5AD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rsid w:val="001C5AD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rsid w:val="001C5AD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rsid w:val="001C5AD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rsid w:val="001C5AD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rsid w:val="001C5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rsid w:val="001C5AD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rsid w:val="001C5AD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rsid w:val="001C5AD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qFormat/>
    <w:rsid w:val="001C5A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rsid w:val="001C5A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rsid w:val="001C5ADA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1C5ADA"/>
    <w:rPr>
      <w:sz w:val="24"/>
      <w:szCs w:val="24"/>
      <w:lang w:val="da-DK"/>
    </w:rPr>
  </w:style>
  <w:style w:type="paragraph" w:styleId="Undertitel">
    <w:name w:val="Subtitle"/>
    <w:basedOn w:val="Normal"/>
    <w:next w:val="Normal"/>
    <w:link w:val="UndertitelTegn"/>
    <w:qFormat/>
    <w:rsid w:val="001C5A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elTegn">
    <w:name w:val="Undertitel Tegn"/>
    <w:basedOn w:val="Standardskrifttypeiafsnit"/>
    <w:link w:val="Undertitel"/>
    <w:rsid w:val="001C5A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3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k@stukuvm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48D57B7A720423D8FD571DEC8A72E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7F3086-4F74-479A-8C71-43ABBE0BC904}"/>
      </w:docPartPr>
      <w:docPartBody>
        <w:p w:rsidR="00B01CA3" w:rsidRDefault="0041536E" w:rsidP="0041536E">
          <w:pPr>
            <w:pStyle w:val="C48D57B7A720423D8FD571DEC8A72ED8"/>
          </w:pPr>
          <w:r w:rsidRPr="00F14A7D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6E"/>
    <w:rsid w:val="0041536E"/>
    <w:rsid w:val="00B0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1536E"/>
    <w:rPr>
      <w:color w:val="auto"/>
      <w:lang w:val="da-DK"/>
    </w:rPr>
  </w:style>
  <w:style w:type="paragraph" w:customStyle="1" w:styleId="C48D57B7A720423D8FD571DEC8A72ED8">
    <w:name w:val="C48D57B7A720423D8FD571DEC8A72ED8"/>
    <w:rsid w:val="004153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DDBAD-C015-4CCC-9296-8CF6B7F4D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828</Words>
  <Characters>5052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Undervisningsministeriet</Company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EGU 3000 erklæring</dc:title>
  <dc:creator>Børne- og Undervisningsministeriet</dc:creator>
  <cp:lastModifiedBy>Ingegrete Funder</cp:lastModifiedBy>
  <cp:revision>17</cp:revision>
  <cp:lastPrinted>2019-10-21T11:45:00Z</cp:lastPrinted>
  <dcterms:created xsi:type="dcterms:W3CDTF">2019-10-21T11:38:00Z</dcterms:created>
  <dcterms:modified xsi:type="dcterms:W3CDTF">2020-11-30T09:26:00Z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</Properties>
</file>